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0E" w:rsidRDefault="005F42BE" w:rsidP="005F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BE">
        <w:rPr>
          <w:rFonts w:ascii="Times New Roman" w:hAnsi="Times New Roman" w:cs="Times New Roman"/>
          <w:b/>
          <w:sz w:val="28"/>
          <w:szCs w:val="28"/>
        </w:rPr>
        <w:t>Результаты основного государственного экзамена за 2019-2023гг.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E47" w:rsidRDefault="005F42BE" w:rsidP="005F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A570E">
        <w:rPr>
          <w:rFonts w:ascii="Times New Roman" w:hAnsi="Times New Roman" w:cs="Times New Roman"/>
          <w:b/>
          <w:sz w:val="28"/>
          <w:szCs w:val="28"/>
        </w:rPr>
        <w:t>Краснодолинская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 Советского района Курской области</w:t>
      </w:r>
    </w:p>
    <w:tbl>
      <w:tblPr>
        <w:tblStyle w:val="a3"/>
        <w:tblW w:w="0" w:type="auto"/>
        <w:tblLook w:val="04A0"/>
      </w:tblPr>
      <w:tblGrid>
        <w:gridCol w:w="2350"/>
        <w:gridCol w:w="848"/>
        <w:gridCol w:w="2797"/>
        <w:gridCol w:w="1977"/>
        <w:gridCol w:w="1827"/>
        <w:gridCol w:w="1264"/>
        <w:gridCol w:w="1264"/>
        <w:gridCol w:w="1264"/>
        <w:gridCol w:w="1195"/>
      </w:tblGrid>
      <w:tr w:rsidR="005F42BE" w:rsidTr="008A570E">
        <w:trPr>
          <w:trHeight w:val="557"/>
        </w:trPr>
        <w:tc>
          <w:tcPr>
            <w:tcW w:w="2350" w:type="dxa"/>
            <w:vMerge w:val="restart"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797" w:type="dxa"/>
            <w:vMerge w:val="restart"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АТЕ</w:t>
            </w:r>
          </w:p>
        </w:tc>
        <w:tc>
          <w:tcPr>
            <w:tcW w:w="1977" w:type="dxa"/>
            <w:vMerge w:val="restart"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ОГЭ, </w:t>
            </w:r>
            <w:proofErr w:type="spellStart"/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1827" w:type="dxa"/>
            <w:vMerge w:val="restart"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отметка</w:t>
            </w:r>
          </w:p>
        </w:tc>
        <w:tc>
          <w:tcPr>
            <w:tcW w:w="4987" w:type="dxa"/>
            <w:gridSpan w:val="4"/>
            <w:tcBorders>
              <w:bottom w:val="single" w:sz="4" w:space="0" w:color="auto"/>
            </w:tcBorders>
          </w:tcPr>
          <w:p w:rsidR="005F42BE" w:rsidRPr="00E378D7" w:rsidRDefault="008A570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ОГЭ</w:t>
            </w:r>
            <w:r w:rsidR="005F42BE"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, получивших отметки, %</w:t>
            </w:r>
          </w:p>
        </w:tc>
      </w:tr>
      <w:tr w:rsidR="005F42BE" w:rsidTr="008A570E">
        <w:trPr>
          <w:trHeight w:val="403"/>
        </w:trPr>
        <w:tc>
          <w:tcPr>
            <w:tcW w:w="2350" w:type="dxa"/>
            <w:vMerge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5F42BE" w:rsidRPr="00E378D7" w:rsidRDefault="005F42BE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5F42BE" w:rsidRPr="00E378D7" w:rsidRDefault="00E378D7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E" w:rsidRPr="00E378D7" w:rsidRDefault="00E378D7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2BE" w:rsidRPr="00E378D7" w:rsidRDefault="00E378D7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5F42BE" w:rsidRPr="00E378D7" w:rsidRDefault="00E378D7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8D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2D3BFF" w:rsidRPr="00551A59" w:rsidTr="008A570E">
        <w:trPr>
          <w:trHeight w:val="471"/>
        </w:trPr>
        <w:tc>
          <w:tcPr>
            <w:tcW w:w="2350" w:type="dxa"/>
            <w:vMerge w:val="restart"/>
          </w:tcPr>
          <w:p w:rsidR="002D3BFF" w:rsidRPr="00F72304" w:rsidRDefault="002D3BFF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30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48" w:type="dxa"/>
            <w:vMerge w:val="restart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2D3BFF" w:rsidRPr="00551A59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2D3BFF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2D3BFF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3,8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2D3BFF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80,0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2D3BFF"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:rsidR="002D3BFF" w:rsidRPr="00551A59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2D3BFF" w:rsidTr="008A570E">
        <w:trPr>
          <w:trHeight w:val="466"/>
        </w:trPr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3BFF" w:rsidTr="008A570E">
        <w:trPr>
          <w:trHeight w:val="433"/>
        </w:trPr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97" w:type="dxa"/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55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Pr="00211C4A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2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9493</w:t>
            </w:r>
          </w:p>
        </w:tc>
        <w:tc>
          <w:tcPr>
            <w:tcW w:w="182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97" w:type="dxa"/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Pr="00211C4A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2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9873</w:t>
            </w:r>
          </w:p>
        </w:tc>
        <w:tc>
          <w:tcPr>
            <w:tcW w:w="182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D3BFF" w:rsidRPr="00425C80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97" w:type="dxa"/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2D3BFF" w:rsidRPr="00425C80" w:rsidRDefault="008A570E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3,7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Pr="00425C80" w:rsidRDefault="00425C80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54,6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Pr="00425C80" w:rsidRDefault="002D3BFF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5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2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3BFF" w:rsidTr="008A570E">
        <w:tc>
          <w:tcPr>
            <w:tcW w:w="2350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9709</w:t>
            </w:r>
          </w:p>
        </w:tc>
        <w:tc>
          <w:tcPr>
            <w:tcW w:w="1827" w:type="dxa"/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D3BFF" w:rsidRDefault="002D3BFF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667545" w:rsidTr="008A570E">
        <w:tc>
          <w:tcPr>
            <w:tcW w:w="2350" w:type="dxa"/>
            <w:vMerge w:val="restart"/>
          </w:tcPr>
          <w:p w:rsidR="00667545" w:rsidRPr="00F72304" w:rsidRDefault="00667545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30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48" w:type="dxa"/>
            <w:vMerge w:val="restart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97" w:type="dxa"/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667545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F72304"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67545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667545" w:rsidTr="008A570E">
        <w:tc>
          <w:tcPr>
            <w:tcW w:w="2350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82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67545" w:rsidTr="008A570E">
        <w:tc>
          <w:tcPr>
            <w:tcW w:w="2350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9762</w:t>
            </w:r>
          </w:p>
        </w:tc>
        <w:tc>
          <w:tcPr>
            <w:tcW w:w="182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67545" w:rsidRPr="00551A59" w:rsidTr="008A570E">
        <w:tc>
          <w:tcPr>
            <w:tcW w:w="2350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97" w:type="dxa"/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F72304"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67545" w:rsidRPr="00551A59" w:rsidRDefault="00667545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667545" w:rsidTr="008A570E">
        <w:tc>
          <w:tcPr>
            <w:tcW w:w="2350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2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667545" w:rsidTr="008A570E">
        <w:tc>
          <w:tcPr>
            <w:tcW w:w="2350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9454</w:t>
            </w:r>
          </w:p>
        </w:tc>
        <w:tc>
          <w:tcPr>
            <w:tcW w:w="1827" w:type="dxa"/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67545" w:rsidRDefault="00667545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7303C" w:rsidTr="008A570E">
        <w:tc>
          <w:tcPr>
            <w:tcW w:w="2350" w:type="dxa"/>
            <w:vMerge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97" w:type="dxa"/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57303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57303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55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57303C" w:rsidTr="008A570E">
        <w:tc>
          <w:tcPr>
            <w:tcW w:w="2350" w:type="dxa"/>
            <w:vMerge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2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303C" w:rsidTr="008A570E">
        <w:tc>
          <w:tcPr>
            <w:tcW w:w="2350" w:type="dxa"/>
            <w:vMerge w:val="restart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9860</w:t>
            </w:r>
          </w:p>
        </w:tc>
        <w:tc>
          <w:tcPr>
            <w:tcW w:w="182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57303C" w:rsidTr="008A570E">
        <w:tc>
          <w:tcPr>
            <w:tcW w:w="2350" w:type="dxa"/>
            <w:vMerge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97" w:type="dxa"/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57303C" w:rsidRPr="00551A59" w:rsidRDefault="00551A59" w:rsidP="00551A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7303C" w:rsidRPr="00551A59" w:rsidRDefault="00551A59" w:rsidP="00551A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7303C" w:rsidRPr="00551A59" w:rsidRDefault="0057303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57303C" w:rsidTr="008A570E">
        <w:tc>
          <w:tcPr>
            <w:tcW w:w="2350" w:type="dxa"/>
            <w:vMerge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2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303C" w:rsidTr="008A570E"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9712</w:t>
            </w:r>
          </w:p>
        </w:tc>
        <w:tc>
          <w:tcPr>
            <w:tcW w:w="1827" w:type="dxa"/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7303C" w:rsidRDefault="0057303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E136AC" w:rsidTr="008A570E">
        <w:tc>
          <w:tcPr>
            <w:tcW w:w="2350" w:type="dxa"/>
            <w:vMerge w:val="restart"/>
            <w:tcBorders>
              <w:top w:val="single" w:sz="4" w:space="0" w:color="auto"/>
            </w:tcBorders>
          </w:tcPr>
          <w:p w:rsidR="00E136AC" w:rsidRPr="0048240B" w:rsidRDefault="00E136AC" w:rsidP="005F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40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Pr="00551A59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E136A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E136AC" w:rsidRPr="00551A59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F72304"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E136AC"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Pr="00551A59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Pr="00551A59" w:rsidRDefault="00551A59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E136AC"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Pr="00551A59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1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2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6521</w:t>
            </w:r>
          </w:p>
        </w:tc>
        <w:tc>
          <w:tcPr>
            <w:tcW w:w="182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E136AC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E136AC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F72304"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  <w:r w:rsidR="00E136AC"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2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6391</w:t>
            </w:r>
          </w:p>
        </w:tc>
        <w:tc>
          <w:tcPr>
            <w:tcW w:w="182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F72304"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Pr="00211C4A" w:rsidRDefault="00E136AC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E136AC" w:rsidTr="008A570E">
        <w:tc>
          <w:tcPr>
            <w:tcW w:w="2350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2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36AC" w:rsidTr="008A570E"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6140</w:t>
            </w:r>
          </w:p>
        </w:tc>
        <w:tc>
          <w:tcPr>
            <w:tcW w:w="1827" w:type="dxa"/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E136AC" w:rsidRDefault="00E136AC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11C4A" w:rsidTr="008A570E">
        <w:tc>
          <w:tcPr>
            <w:tcW w:w="2350" w:type="dxa"/>
            <w:vMerge w:val="restart"/>
            <w:tcBorders>
              <w:top w:val="single" w:sz="4" w:space="0" w:color="auto"/>
            </w:tcBorders>
          </w:tcPr>
          <w:p w:rsidR="00211C4A" w:rsidRPr="0048240B" w:rsidRDefault="00211C4A" w:rsidP="00E13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40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211C4A" w:rsidTr="008A570E">
        <w:tc>
          <w:tcPr>
            <w:tcW w:w="2350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7" w:type="dxa"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11C4A" w:rsidTr="00211C4A">
        <w:tc>
          <w:tcPr>
            <w:tcW w:w="2350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827" w:type="dxa"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11C4A" w:rsidTr="00211C4A">
        <w:tc>
          <w:tcPr>
            <w:tcW w:w="2350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1C4A" w:rsidRPr="00211C4A" w:rsidRDefault="00211C4A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211C4A" w:rsidRPr="00211C4A" w:rsidRDefault="00211C4A" w:rsidP="005F4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211C4A" w:rsidTr="003D65FD">
        <w:tc>
          <w:tcPr>
            <w:tcW w:w="2350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1C4A" w:rsidRDefault="00211C4A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  <w:vAlign w:val="center"/>
          </w:tcPr>
          <w:p w:rsidR="00211C4A" w:rsidRPr="00CC0FAF" w:rsidRDefault="00211C4A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11</w:t>
            </w:r>
          </w:p>
        </w:tc>
        <w:tc>
          <w:tcPr>
            <w:tcW w:w="1827" w:type="dxa"/>
            <w:vAlign w:val="center"/>
          </w:tcPr>
          <w:p w:rsidR="00211C4A" w:rsidRPr="00CC0FAF" w:rsidRDefault="00211C4A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4,18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211C4A" w:rsidRPr="00CC0FAF" w:rsidRDefault="00211C4A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36,4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4A" w:rsidRPr="00CC0FAF" w:rsidRDefault="00211C4A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45,5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4A" w:rsidRPr="00CC0FAF" w:rsidRDefault="00211C4A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18,1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211C4A" w:rsidRPr="00CC0FAF" w:rsidRDefault="00211C4A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0,0</w:t>
            </w:r>
          </w:p>
        </w:tc>
      </w:tr>
      <w:tr w:rsidR="00211C4A" w:rsidTr="00211C4A">
        <w:tc>
          <w:tcPr>
            <w:tcW w:w="2350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211C4A" w:rsidRDefault="00211C4A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1C4A" w:rsidRDefault="00211C4A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  <w:vAlign w:val="center"/>
          </w:tcPr>
          <w:p w:rsidR="00211C4A" w:rsidRPr="005F163C" w:rsidRDefault="00211C4A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1827" w:type="dxa"/>
            <w:vAlign w:val="center"/>
          </w:tcPr>
          <w:p w:rsidR="00211C4A" w:rsidRPr="005F163C" w:rsidRDefault="00211C4A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3,90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211C4A" w:rsidRPr="005F163C" w:rsidRDefault="00211C4A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4A" w:rsidRPr="005F163C" w:rsidRDefault="00211C4A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4A" w:rsidRPr="005F163C" w:rsidRDefault="00211C4A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211C4A" w:rsidRPr="005F163C" w:rsidRDefault="00211C4A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554BB7" w:rsidTr="00AA1CAC">
        <w:tc>
          <w:tcPr>
            <w:tcW w:w="2350" w:type="dxa"/>
            <w:vMerge w:val="restart"/>
          </w:tcPr>
          <w:p w:rsidR="00554BB7" w:rsidRPr="00211C4A" w:rsidRDefault="00554BB7" w:rsidP="0021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48" w:type="dxa"/>
            <w:vMerge w:val="restart"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554BB7" w:rsidTr="00211C4A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Default="00554BB7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  <w:vAlign w:val="center"/>
          </w:tcPr>
          <w:p w:rsidR="00554BB7" w:rsidRPr="000D68D8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27" w:type="dxa"/>
            <w:vAlign w:val="center"/>
          </w:tcPr>
          <w:p w:rsidR="00554BB7" w:rsidRPr="000D68D8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554BB7" w:rsidRPr="000D68D8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0D68D8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0D68D8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554BB7" w:rsidRPr="000D68D8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4BB7" w:rsidTr="00554BB7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Default="00554BB7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3198</w:t>
            </w:r>
          </w:p>
        </w:tc>
        <w:tc>
          <w:tcPr>
            <w:tcW w:w="1827" w:type="dxa"/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30,1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54BB7" w:rsidTr="00841980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554BB7" w:rsidTr="00554BB7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Default="00554BB7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  <w:vAlign w:val="center"/>
          </w:tcPr>
          <w:p w:rsidR="00554BB7" w:rsidRPr="00CC0FAF" w:rsidRDefault="00554BB7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53</w:t>
            </w:r>
          </w:p>
        </w:tc>
        <w:tc>
          <w:tcPr>
            <w:tcW w:w="1827" w:type="dxa"/>
            <w:vAlign w:val="center"/>
          </w:tcPr>
          <w:p w:rsidR="00554BB7" w:rsidRPr="00CC0FAF" w:rsidRDefault="00554BB7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4,13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554BB7" w:rsidRPr="00CC0FAF" w:rsidRDefault="00554BB7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28,3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CC0FAF" w:rsidRDefault="00554BB7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56,6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CC0FAF" w:rsidRDefault="00554BB7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15,1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554BB7" w:rsidRPr="00CC0FAF" w:rsidRDefault="00554BB7" w:rsidP="00AF7B7D">
            <w:pPr>
              <w:contextualSpacing/>
              <w:jc w:val="center"/>
              <w:rPr>
                <w:rFonts w:ascii="Times New Roman" w:hAnsi="Times New Roman"/>
              </w:rPr>
            </w:pPr>
            <w:r w:rsidRPr="00CC0FAF">
              <w:rPr>
                <w:rFonts w:ascii="Times New Roman" w:hAnsi="Times New Roman"/>
              </w:rPr>
              <w:t>0,0</w:t>
            </w:r>
          </w:p>
        </w:tc>
      </w:tr>
      <w:tr w:rsidR="00554BB7" w:rsidTr="00554BB7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Default="00554BB7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2917</w:t>
            </w:r>
          </w:p>
        </w:tc>
        <w:tc>
          <w:tcPr>
            <w:tcW w:w="1827" w:type="dxa"/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3,82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554BB7" w:rsidRPr="005F163C" w:rsidRDefault="00554BB7" w:rsidP="00AF7B7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554BB7" w:rsidTr="00BC5B4C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ОУ</w:t>
            </w:r>
          </w:p>
        </w:tc>
        <w:tc>
          <w:tcPr>
            <w:tcW w:w="1977" w:type="dxa"/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4,3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61,5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54BB7" w:rsidRPr="00211C4A" w:rsidRDefault="00554BB7" w:rsidP="00AF7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1C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</w:tr>
      <w:tr w:rsidR="00554BB7" w:rsidTr="00554BB7">
        <w:tc>
          <w:tcPr>
            <w:tcW w:w="2350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Default="00554BB7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977" w:type="dxa"/>
            <w:vAlign w:val="center"/>
          </w:tcPr>
          <w:p w:rsidR="00554BB7" w:rsidRPr="00C84897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7" w:type="dxa"/>
            <w:vAlign w:val="center"/>
          </w:tcPr>
          <w:p w:rsidR="00554BB7" w:rsidRPr="00C84897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554BB7" w:rsidRPr="00C84897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C84897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C84897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554BB7" w:rsidRPr="00C84897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4BB7" w:rsidTr="003D65FD"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554BB7" w:rsidRDefault="00554BB7" w:rsidP="005F4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554BB7" w:rsidRDefault="00554BB7" w:rsidP="00AF7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1977" w:type="dxa"/>
            <w:vAlign w:val="center"/>
          </w:tcPr>
          <w:p w:rsidR="00554BB7" w:rsidRPr="005F163C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2712</w:t>
            </w:r>
          </w:p>
        </w:tc>
        <w:tc>
          <w:tcPr>
            <w:tcW w:w="1827" w:type="dxa"/>
            <w:vAlign w:val="center"/>
          </w:tcPr>
          <w:p w:rsidR="00554BB7" w:rsidRPr="005F163C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554BB7" w:rsidRPr="005F163C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5F163C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B7" w:rsidRPr="005F163C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554BB7" w:rsidRPr="005F163C" w:rsidRDefault="00554BB7" w:rsidP="006D57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554BB7" w:rsidRDefault="0048240B" w:rsidP="0048240B">
      <w:pPr>
        <w:spacing w:after="3" w:line="339" w:lineRule="auto"/>
        <w:ind w:right="8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0B">
        <w:rPr>
          <w:rFonts w:ascii="Times New Roman" w:hAnsi="Times New Roman" w:cs="Times New Roman"/>
          <w:b/>
          <w:sz w:val="28"/>
          <w:szCs w:val="28"/>
        </w:rPr>
        <w:lastRenderedPageBreak/>
        <w:t>Анализ р</w:t>
      </w:r>
      <w:r>
        <w:rPr>
          <w:rFonts w:ascii="Times New Roman" w:hAnsi="Times New Roman" w:cs="Times New Roman"/>
          <w:b/>
          <w:sz w:val="28"/>
          <w:szCs w:val="28"/>
        </w:rPr>
        <w:t>езультатов</w:t>
      </w:r>
      <w:r w:rsidRPr="0048240B">
        <w:rPr>
          <w:rFonts w:ascii="Times New Roman" w:hAnsi="Times New Roman" w:cs="Times New Roman"/>
          <w:b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нной итоговой  аттестации за 2021, 2022,2023 учебные годы </w:t>
      </w:r>
    </w:p>
    <w:p w:rsidR="0048240B" w:rsidRDefault="0048240B" w:rsidP="0048240B">
      <w:pPr>
        <w:spacing w:after="3" w:line="339" w:lineRule="auto"/>
        <w:ind w:right="8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предметов</w:t>
      </w:r>
    </w:p>
    <w:p w:rsidR="0048240B" w:rsidRDefault="0048240B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554BB7">
        <w:rPr>
          <w:rFonts w:ascii="Times New Roman" w:hAnsi="Times New Roman" w:cs="Times New Roman"/>
          <w:sz w:val="28"/>
          <w:szCs w:val="28"/>
        </w:rPr>
        <w:t>Краснодолинская</w:t>
      </w:r>
      <w:proofErr w:type="spellEnd"/>
      <w:r w:rsidR="00554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школа» участники государственной итоговой аттестации в сравнении с районными и областными баллами показали следующие результаты:</w:t>
      </w:r>
    </w:p>
    <w:p w:rsidR="0048240B" w:rsidRDefault="0048240B" w:rsidP="0048240B">
      <w:pPr>
        <w:spacing w:after="3" w:line="339" w:lineRule="auto"/>
        <w:ind w:right="809"/>
        <w:rPr>
          <w:rFonts w:ascii="Times New Roman" w:hAnsi="Times New Roman" w:cs="Times New Roman"/>
          <w:b/>
          <w:sz w:val="28"/>
          <w:szCs w:val="28"/>
        </w:rPr>
      </w:pPr>
      <w:r w:rsidRPr="0048240B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48240B" w:rsidRDefault="0048240B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-2021г.,</w:t>
      </w:r>
      <w:r w:rsidRPr="00482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0B">
        <w:rPr>
          <w:rFonts w:ascii="Times New Roman" w:hAnsi="Times New Roman" w:cs="Times New Roman"/>
          <w:sz w:val="28"/>
          <w:szCs w:val="28"/>
        </w:rPr>
        <w:t xml:space="preserve">средняя отметка </w:t>
      </w:r>
      <w:r>
        <w:rPr>
          <w:rFonts w:ascii="Times New Roman" w:hAnsi="Times New Roman" w:cs="Times New Roman"/>
          <w:sz w:val="28"/>
          <w:szCs w:val="28"/>
        </w:rPr>
        <w:t xml:space="preserve"> в ОУ </w:t>
      </w:r>
      <w:r w:rsidR="00554BB7">
        <w:rPr>
          <w:rFonts w:ascii="Times New Roman" w:hAnsi="Times New Roman" w:cs="Times New Roman"/>
          <w:sz w:val="28"/>
          <w:szCs w:val="28"/>
        </w:rPr>
        <w:t>4,0</w:t>
      </w:r>
      <w:r w:rsidR="00DE6E54">
        <w:rPr>
          <w:rFonts w:ascii="Times New Roman" w:hAnsi="Times New Roman" w:cs="Times New Roman"/>
          <w:sz w:val="28"/>
          <w:szCs w:val="28"/>
        </w:rPr>
        <w:t xml:space="preserve"> в районе 3,67, в школе выше  на 0,33</w:t>
      </w:r>
      <w:r w:rsidRPr="0048240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области 3,81, в ш</w:t>
      </w:r>
      <w:r w:rsidR="00DE6E54">
        <w:rPr>
          <w:rFonts w:ascii="Times New Roman" w:hAnsi="Times New Roman" w:cs="Times New Roman"/>
          <w:sz w:val="28"/>
          <w:szCs w:val="28"/>
        </w:rPr>
        <w:t>коле выше на 0,19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8240B" w:rsidRDefault="0048240B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DE6E54">
        <w:rPr>
          <w:rFonts w:ascii="Times New Roman" w:hAnsi="Times New Roman" w:cs="Times New Roman"/>
          <w:sz w:val="28"/>
          <w:szCs w:val="28"/>
        </w:rPr>
        <w:t>022г., средняя отметка в ОУ 4,5</w:t>
      </w:r>
      <w:r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DE6E54">
        <w:rPr>
          <w:rFonts w:ascii="Times New Roman" w:hAnsi="Times New Roman" w:cs="Times New Roman"/>
          <w:sz w:val="28"/>
          <w:szCs w:val="28"/>
        </w:rPr>
        <w:t>4,12, в школе выше на 0,38</w:t>
      </w:r>
      <w:r w:rsidR="00983DFF">
        <w:rPr>
          <w:rFonts w:ascii="Times New Roman" w:hAnsi="Times New Roman" w:cs="Times New Roman"/>
          <w:sz w:val="28"/>
          <w:szCs w:val="28"/>
        </w:rPr>
        <w:t xml:space="preserve"> %, в об</w:t>
      </w:r>
      <w:r w:rsidR="00DE6E54">
        <w:rPr>
          <w:rFonts w:ascii="Times New Roman" w:hAnsi="Times New Roman" w:cs="Times New Roman"/>
          <w:sz w:val="28"/>
          <w:szCs w:val="28"/>
        </w:rPr>
        <w:t>ласти 4,13, в школе выше на 0,37</w:t>
      </w:r>
      <w:r w:rsidR="00983DF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83DFF" w:rsidRDefault="00983DFF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E54">
        <w:rPr>
          <w:rFonts w:ascii="Times New Roman" w:hAnsi="Times New Roman" w:cs="Times New Roman"/>
          <w:sz w:val="28"/>
          <w:szCs w:val="28"/>
        </w:rPr>
        <w:t>2023г., средняя отметка в ОУ 3,7 в районе 4,25, в школе ниже на 0,55</w:t>
      </w:r>
      <w:r>
        <w:rPr>
          <w:rFonts w:ascii="Times New Roman" w:hAnsi="Times New Roman" w:cs="Times New Roman"/>
          <w:sz w:val="28"/>
          <w:szCs w:val="28"/>
        </w:rPr>
        <w:t>%, в о</w:t>
      </w:r>
      <w:r w:rsidR="00DE6E54">
        <w:rPr>
          <w:rFonts w:ascii="Times New Roman" w:hAnsi="Times New Roman" w:cs="Times New Roman"/>
          <w:sz w:val="28"/>
          <w:szCs w:val="28"/>
        </w:rPr>
        <w:t>бласти 4,18, в школе ниже на 0,4</w:t>
      </w:r>
      <w:r>
        <w:rPr>
          <w:rFonts w:ascii="Times New Roman" w:hAnsi="Times New Roman" w:cs="Times New Roman"/>
          <w:sz w:val="28"/>
          <w:szCs w:val="28"/>
        </w:rPr>
        <w:t>8%</w:t>
      </w:r>
    </w:p>
    <w:p w:rsidR="00B27F23" w:rsidRPr="00983DFF" w:rsidRDefault="00B27F23" w:rsidP="00B27F23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видим, что результаты ГИА по русскому языку в ОУ за три последних года </w:t>
      </w:r>
      <w:r w:rsidR="00D96BDB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DE6E54">
        <w:rPr>
          <w:rFonts w:ascii="Times New Roman" w:hAnsi="Times New Roman" w:cs="Times New Roman"/>
          <w:sz w:val="28"/>
          <w:szCs w:val="28"/>
        </w:rPr>
        <w:t>выше</w:t>
      </w:r>
      <w:r w:rsidR="00CC5E2F">
        <w:rPr>
          <w:rFonts w:ascii="Times New Roman" w:hAnsi="Times New Roman" w:cs="Times New Roman"/>
          <w:sz w:val="28"/>
          <w:szCs w:val="28"/>
        </w:rPr>
        <w:t xml:space="preserve"> </w:t>
      </w:r>
      <w:r w:rsidR="00DE6E54">
        <w:rPr>
          <w:rFonts w:ascii="Times New Roman" w:hAnsi="Times New Roman" w:cs="Times New Roman"/>
          <w:sz w:val="28"/>
          <w:szCs w:val="28"/>
        </w:rPr>
        <w:t>чем в районе на 0,42</w:t>
      </w:r>
      <w:r>
        <w:rPr>
          <w:rFonts w:ascii="Times New Roman" w:hAnsi="Times New Roman" w:cs="Times New Roman"/>
          <w:sz w:val="28"/>
          <w:szCs w:val="28"/>
        </w:rPr>
        <w:t>%, области на 0,35%.</w:t>
      </w:r>
    </w:p>
    <w:p w:rsidR="00B27F23" w:rsidRDefault="00B27F23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</w:p>
    <w:p w:rsidR="00983DFF" w:rsidRDefault="00983DFF" w:rsidP="0048240B">
      <w:pPr>
        <w:spacing w:after="3" w:line="339" w:lineRule="auto"/>
        <w:ind w:right="809"/>
        <w:rPr>
          <w:rFonts w:ascii="Times New Roman" w:hAnsi="Times New Roman" w:cs="Times New Roman"/>
          <w:b/>
          <w:sz w:val="28"/>
          <w:szCs w:val="28"/>
        </w:rPr>
      </w:pPr>
      <w:r w:rsidRPr="00983DF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83DFF" w:rsidRDefault="00983DFF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-2021г., средняя отметка в ОУ 4,0. в районе 3,81, в школе выше на 0,19%, в об</w:t>
      </w:r>
      <w:r w:rsidR="00DE6E54">
        <w:rPr>
          <w:rFonts w:ascii="Times New Roman" w:hAnsi="Times New Roman" w:cs="Times New Roman"/>
          <w:sz w:val="28"/>
          <w:szCs w:val="28"/>
        </w:rPr>
        <w:t>ласти 3,90, в школе выше на 0,10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83DFF" w:rsidRDefault="00DE6E54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-2022г., средняя отметка в ОУ 4,0, в районе 3,68, в школе выше на 0,32%, в области 3,71, в школе выше на 0,29</w:t>
      </w:r>
      <w:r w:rsidR="00983DFF">
        <w:rPr>
          <w:rFonts w:ascii="Times New Roman" w:hAnsi="Times New Roman" w:cs="Times New Roman"/>
          <w:sz w:val="28"/>
          <w:szCs w:val="28"/>
        </w:rPr>
        <w:t>%</w:t>
      </w:r>
    </w:p>
    <w:p w:rsidR="00983DFF" w:rsidRDefault="00CC5E2F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-2023г., средняя отметка в ОУ 3,3</w:t>
      </w:r>
      <w:r w:rsidR="00983DFF">
        <w:rPr>
          <w:rFonts w:ascii="Times New Roman" w:hAnsi="Times New Roman" w:cs="Times New Roman"/>
          <w:sz w:val="28"/>
          <w:szCs w:val="28"/>
        </w:rPr>
        <w:t>, в р</w:t>
      </w:r>
      <w:r>
        <w:rPr>
          <w:rFonts w:ascii="Times New Roman" w:hAnsi="Times New Roman" w:cs="Times New Roman"/>
          <w:sz w:val="28"/>
          <w:szCs w:val="28"/>
        </w:rPr>
        <w:t>айоне 3,79, в школе ниже на 0,49%, в области 3,87, в школе ниже на 0,57</w:t>
      </w:r>
      <w:r w:rsidR="00983DFF">
        <w:rPr>
          <w:rFonts w:ascii="Times New Roman" w:hAnsi="Times New Roman" w:cs="Times New Roman"/>
          <w:sz w:val="28"/>
          <w:szCs w:val="28"/>
        </w:rPr>
        <w:t>%</w:t>
      </w:r>
    </w:p>
    <w:p w:rsidR="00B27F23" w:rsidRPr="00983DFF" w:rsidRDefault="00B27F23" w:rsidP="004824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 что результаты ГИА по математике</w:t>
      </w:r>
      <w:r w:rsidR="00CC5E2F">
        <w:rPr>
          <w:rFonts w:ascii="Times New Roman" w:hAnsi="Times New Roman" w:cs="Times New Roman"/>
          <w:sz w:val="28"/>
          <w:szCs w:val="28"/>
        </w:rPr>
        <w:t xml:space="preserve"> в ОУ за три последних года   выше чем в районе на 0,33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C5E2F">
        <w:rPr>
          <w:rFonts w:ascii="Times New Roman" w:hAnsi="Times New Roman" w:cs="Times New Roman"/>
          <w:sz w:val="28"/>
          <w:szCs w:val="28"/>
        </w:rPr>
        <w:t xml:space="preserve"> и ниже чем в </w:t>
      </w:r>
      <w:r>
        <w:rPr>
          <w:rFonts w:ascii="Times New Roman" w:hAnsi="Times New Roman" w:cs="Times New Roman"/>
          <w:sz w:val="28"/>
          <w:szCs w:val="28"/>
        </w:rPr>
        <w:t xml:space="preserve">области на </w:t>
      </w:r>
      <w:r w:rsidR="00CC5E2F">
        <w:rPr>
          <w:rFonts w:ascii="Times New Roman" w:hAnsi="Times New Roman" w:cs="Times New Roman"/>
          <w:sz w:val="28"/>
          <w:szCs w:val="28"/>
        </w:rPr>
        <w:t>0,07 %.</w:t>
      </w:r>
    </w:p>
    <w:p w:rsidR="00CC5E2F" w:rsidRDefault="00CC5E2F" w:rsidP="00B27F23">
      <w:pPr>
        <w:spacing w:after="3" w:line="339" w:lineRule="auto"/>
        <w:ind w:right="8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2F" w:rsidRDefault="00CC5E2F" w:rsidP="00B27F23">
      <w:pPr>
        <w:spacing w:after="3" w:line="339" w:lineRule="auto"/>
        <w:ind w:right="8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23" w:rsidRDefault="00B27F23" w:rsidP="00B27F23">
      <w:pPr>
        <w:spacing w:after="3" w:line="339" w:lineRule="auto"/>
        <w:ind w:right="8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0B">
        <w:rPr>
          <w:rFonts w:ascii="Times New Roman" w:hAnsi="Times New Roman" w:cs="Times New Roman"/>
          <w:b/>
          <w:sz w:val="28"/>
          <w:szCs w:val="28"/>
        </w:rPr>
        <w:lastRenderedPageBreak/>
        <w:t>Анализ р</w:t>
      </w:r>
      <w:r>
        <w:rPr>
          <w:rFonts w:ascii="Times New Roman" w:hAnsi="Times New Roman" w:cs="Times New Roman"/>
          <w:b/>
          <w:sz w:val="28"/>
          <w:szCs w:val="28"/>
        </w:rPr>
        <w:t>езультатов</w:t>
      </w:r>
      <w:r w:rsidRPr="0048240B">
        <w:rPr>
          <w:rFonts w:ascii="Times New Roman" w:hAnsi="Times New Roman" w:cs="Times New Roman"/>
          <w:b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b/>
          <w:sz w:val="28"/>
          <w:szCs w:val="28"/>
        </w:rPr>
        <w:t>нной итоговой  аттестации за 2021, 2022,2023 учебные годы предметов по выбору</w:t>
      </w:r>
    </w:p>
    <w:p w:rsidR="00D96BDB" w:rsidRDefault="00D96BDB" w:rsidP="00B27F23">
      <w:pPr>
        <w:spacing w:after="3" w:line="339" w:lineRule="auto"/>
        <w:ind w:right="8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D5" w:rsidRDefault="00B27F23" w:rsidP="00B27F23">
      <w:pPr>
        <w:spacing w:after="3" w:line="339" w:lineRule="auto"/>
        <w:ind w:right="809"/>
        <w:rPr>
          <w:rFonts w:ascii="Times New Roman" w:hAnsi="Times New Roman" w:cs="Times New Roman"/>
          <w:b/>
          <w:sz w:val="28"/>
          <w:szCs w:val="28"/>
        </w:rPr>
      </w:pPr>
      <w:r w:rsidRPr="00B27F2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B27F23" w:rsidRDefault="000A62D5" w:rsidP="00B27F23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-2019г., средняя отметка в ОУ 4,0 в районе 4,03, в школе ниже на 0,03%, в области 3,71,  в </w:t>
      </w:r>
      <w:r w:rsidR="00D96BDB">
        <w:rPr>
          <w:rFonts w:ascii="Times New Roman" w:hAnsi="Times New Roman" w:cs="Times New Roman"/>
          <w:sz w:val="28"/>
          <w:szCs w:val="28"/>
        </w:rPr>
        <w:t>школе выше</w:t>
      </w:r>
      <w:r>
        <w:rPr>
          <w:rFonts w:ascii="Times New Roman" w:hAnsi="Times New Roman" w:cs="Times New Roman"/>
          <w:sz w:val="28"/>
          <w:szCs w:val="28"/>
        </w:rPr>
        <w:t xml:space="preserve"> на 0,29%</w:t>
      </w:r>
    </w:p>
    <w:p w:rsidR="000A62D5" w:rsidRDefault="000B7721" w:rsidP="00B27F23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- 2022г., средняя отметка в ОУ 4</w:t>
      </w:r>
      <w:r w:rsidR="000A62D5">
        <w:rPr>
          <w:rFonts w:ascii="Times New Roman" w:hAnsi="Times New Roman" w:cs="Times New Roman"/>
          <w:sz w:val="28"/>
          <w:szCs w:val="28"/>
        </w:rPr>
        <w:t xml:space="preserve">,0 в районе 3,85, в школе </w:t>
      </w:r>
      <w:r>
        <w:rPr>
          <w:rFonts w:ascii="Times New Roman" w:hAnsi="Times New Roman" w:cs="Times New Roman"/>
          <w:sz w:val="28"/>
          <w:szCs w:val="28"/>
        </w:rPr>
        <w:t>выше на 0,15%, в области 3,51, в школе выше  на 0,49</w:t>
      </w:r>
      <w:r w:rsidR="000A62D5">
        <w:rPr>
          <w:rFonts w:ascii="Times New Roman" w:hAnsi="Times New Roman" w:cs="Times New Roman"/>
          <w:sz w:val="28"/>
          <w:szCs w:val="28"/>
        </w:rPr>
        <w:t>%</w:t>
      </w:r>
    </w:p>
    <w:p w:rsidR="000A62D5" w:rsidRDefault="000A62D5" w:rsidP="00B27F23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- 2023г., средняя отметка в ОУ 4,0 в районе 3,56., в школе выше на 0,44%, в области 3,46, в школе выше на 0,54%</w:t>
      </w:r>
    </w:p>
    <w:p w:rsidR="000B7721" w:rsidRPr="00983DFF" w:rsidRDefault="000B7721" w:rsidP="000B7721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 что результаты ГИА по обществознанию  в ОУ за три последних года  выше чем в районе на 0,3%,  и равны областным результатам.</w:t>
      </w:r>
    </w:p>
    <w:p w:rsidR="000B7721" w:rsidRDefault="000B7721" w:rsidP="000B7721">
      <w:pPr>
        <w:spacing w:after="3" w:line="339" w:lineRule="auto"/>
        <w:ind w:right="8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0B7721" w:rsidRDefault="000B7721" w:rsidP="000B7721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-2019г., средняя отметка в ОУ 4,0 в районе 4,22 , в школе ниже на 0,22%, в области 4,03,  в </w:t>
      </w:r>
      <w:r w:rsidR="00181F0B">
        <w:rPr>
          <w:rFonts w:ascii="Times New Roman" w:hAnsi="Times New Roman" w:cs="Times New Roman"/>
          <w:sz w:val="28"/>
          <w:szCs w:val="28"/>
        </w:rPr>
        <w:t xml:space="preserve">школе ниже </w:t>
      </w:r>
      <w:r>
        <w:rPr>
          <w:rFonts w:ascii="Times New Roman" w:hAnsi="Times New Roman" w:cs="Times New Roman"/>
          <w:sz w:val="28"/>
          <w:szCs w:val="28"/>
        </w:rPr>
        <w:t xml:space="preserve"> на 0,3%</w:t>
      </w:r>
    </w:p>
    <w:p w:rsidR="000B7721" w:rsidRDefault="000B7721" w:rsidP="000B7721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- 2022г., средняя отметка в ОУ 5,0 в районе 4,18, в школе выше на 0,82%, в области 3,90 в школе выше  на 1,10%</w:t>
      </w:r>
    </w:p>
    <w:p w:rsidR="000B7721" w:rsidRDefault="00181F0B" w:rsidP="000B7721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 что результаты ГИА по обществознанию  в ОУ за два  последних года  выше </w:t>
      </w:r>
      <w:r w:rsidR="000B77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айонных в среднем на 0,52</w:t>
      </w:r>
      <w:r w:rsidR="000B7721">
        <w:rPr>
          <w:rFonts w:ascii="Times New Roman" w:hAnsi="Times New Roman" w:cs="Times New Roman"/>
          <w:sz w:val="28"/>
          <w:szCs w:val="28"/>
        </w:rPr>
        <w:t>%,  об</w:t>
      </w:r>
      <w:r>
        <w:rPr>
          <w:rFonts w:ascii="Times New Roman" w:hAnsi="Times New Roman" w:cs="Times New Roman"/>
          <w:sz w:val="28"/>
          <w:szCs w:val="28"/>
        </w:rPr>
        <w:t>ластных в 2019 и 2022 году выше на 0,7%,.</w:t>
      </w:r>
    </w:p>
    <w:p w:rsidR="00181F0B" w:rsidRDefault="00181F0B" w:rsidP="00181F0B">
      <w:pPr>
        <w:spacing w:after="3" w:line="339" w:lineRule="auto"/>
        <w:ind w:right="8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81F0B" w:rsidRDefault="00181F0B" w:rsidP="00181F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-2019г., средняя отметка в ОУ 4,0 в районе 3,92, в школе выше на 0,08%, в области 4,03,  в школе ниже на 0,03%</w:t>
      </w:r>
    </w:p>
    <w:p w:rsidR="00181F0B" w:rsidRDefault="00181F0B" w:rsidP="00181F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- 2022г., средняя отметка в ОУ 4,0 в районе 4,13, в школе ниже на 0,13%, в области 3,82, в школе выше  на 0,18%</w:t>
      </w:r>
    </w:p>
    <w:p w:rsidR="00181F0B" w:rsidRDefault="00181F0B" w:rsidP="00181F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- 2023г., средняя отметка в ОУ 4,3 в районе 3,89, в школе выше на 0,41%, в области 3,83 в школе выше на 0,47%</w:t>
      </w:r>
    </w:p>
    <w:p w:rsidR="005F42BE" w:rsidRPr="005F42BE" w:rsidRDefault="00181F0B" w:rsidP="00181F0B">
      <w:pPr>
        <w:spacing w:after="3" w:line="339" w:lineRule="auto"/>
        <w:ind w:right="8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 что результаты ГИА по биологии  в ОУ за три последних года  выше чем в районе на 0,</w:t>
      </w:r>
      <w:r w:rsidR="004E1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%,  и</w:t>
      </w:r>
      <w:r w:rsidR="004E1946">
        <w:rPr>
          <w:rFonts w:ascii="Times New Roman" w:hAnsi="Times New Roman" w:cs="Times New Roman"/>
          <w:sz w:val="28"/>
          <w:szCs w:val="28"/>
        </w:rPr>
        <w:t xml:space="preserve">  выше  чем в области на 0,22 %.</w:t>
      </w:r>
    </w:p>
    <w:sectPr w:rsidR="005F42BE" w:rsidRPr="005F42BE" w:rsidSect="005F42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F42BE"/>
    <w:rsid w:val="000A62D5"/>
    <w:rsid w:val="000B7721"/>
    <w:rsid w:val="00181F0B"/>
    <w:rsid w:val="00211C4A"/>
    <w:rsid w:val="002D3BFF"/>
    <w:rsid w:val="00425C80"/>
    <w:rsid w:val="0048240B"/>
    <w:rsid w:val="004E1946"/>
    <w:rsid w:val="004F67F7"/>
    <w:rsid w:val="00551A59"/>
    <w:rsid w:val="00554BB7"/>
    <w:rsid w:val="0057303C"/>
    <w:rsid w:val="005B186A"/>
    <w:rsid w:val="005F42BE"/>
    <w:rsid w:val="00667545"/>
    <w:rsid w:val="00726DCA"/>
    <w:rsid w:val="00793C59"/>
    <w:rsid w:val="008A570E"/>
    <w:rsid w:val="008A5BAD"/>
    <w:rsid w:val="008A793C"/>
    <w:rsid w:val="009255DE"/>
    <w:rsid w:val="00983DFF"/>
    <w:rsid w:val="00B27F23"/>
    <w:rsid w:val="00C91D81"/>
    <w:rsid w:val="00CC3E47"/>
    <w:rsid w:val="00CC5E2F"/>
    <w:rsid w:val="00D96BDB"/>
    <w:rsid w:val="00DE6E54"/>
    <w:rsid w:val="00E136AC"/>
    <w:rsid w:val="00E378D7"/>
    <w:rsid w:val="00E9665A"/>
    <w:rsid w:val="00EE4126"/>
    <w:rsid w:val="00F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РЕТ</cp:lastModifiedBy>
  <cp:revision>3</cp:revision>
  <cp:lastPrinted>2023-09-13T10:28:00Z</cp:lastPrinted>
  <dcterms:created xsi:type="dcterms:W3CDTF">2023-09-13T10:48:00Z</dcterms:created>
  <dcterms:modified xsi:type="dcterms:W3CDTF">2023-09-13T11:14:00Z</dcterms:modified>
</cp:coreProperties>
</file>