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2BFB" w:rsidRPr="00126C70" w:rsidRDefault="002E5CA0" w:rsidP="00147B81">
      <w:pPr>
        <w:rPr>
          <w:rFonts w:ascii="Times New Roman" w:hAnsi="Times New Roman" w:cs="Times New Roman"/>
          <w:b/>
          <w:sz w:val="28"/>
          <w:szCs w:val="28"/>
        </w:rPr>
      </w:pPr>
      <w:r>
        <w:rPr>
          <w:rFonts w:ascii="Times New Roman" w:hAnsi="Times New Roman" w:cs="Times New Roman"/>
          <w:b/>
          <w:noProof/>
          <w:sz w:val="28"/>
          <w:szCs w:val="28"/>
          <w:lang w:eastAsia="ru-RU"/>
        </w:rPr>
        <w:drawing>
          <wp:anchor distT="0" distB="0" distL="114300" distR="114300" simplePos="0" relativeHeight="251677696" behindDoc="0" locked="0" layoutInCell="1" allowOverlap="1">
            <wp:simplePos x="0" y="0"/>
            <wp:positionH relativeFrom="column">
              <wp:posOffset>-1080135</wp:posOffset>
            </wp:positionH>
            <wp:positionV relativeFrom="paragraph">
              <wp:posOffset>-689610</wp:posOffset>
            </wp:positionV>
            <wp:extent cx="7391400" cy="10165080"/>
            <wp:effectExtent l="0" t="0" r="0" b="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ол.дог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91400" cy="10165080"/>
                    </a:xfrm>
                    <a:prstGeom prst="rect">
                      <a:avLst/>
                    </a:prstGeom>
                  </pic:spPr>
                </pic:pic>
              </a:graphicData>
            </a:graphic>
            <wp14:sizeRelH relativeFrom="margin">
              <wp14:pctWidth>0</wp14:pctWidth>
            </wp14:sizeRelH>
            <wp14:sizeRelV relativeFrom="margin">
              <wp14:pctHeight>0</wp14:pctHeight>
            </wp14:sizeRelV>
          </wp:anchor>
        </w:drawing>
      </w:r>
    </w:p>
    <w:p w:rsidR="00147B81" w:rsidRPr="00701E26" w:rsidRDefault="00147B81" w:rsidP="00701E26">
      <w:pPr>
        <w:spacing w:after="0" w:line="240" w:lineRule="auto"/>
        <w:jc w:val="center"/>
        <w:rPr>
          <w:rFonts w:ascii="Times New Roman" w:hAnsi="Times New Roman" w:cs="Times New Roman"/>
          <w:bCs/>
          <w:sz w:val="28"/>
          <w:szCs w:val="28"/>
          <w:lang w:eastAsia="ru-RU"/>
        </w:rPr>
      </w:pPr>
      <w:bookmarkStart w:id="0" w:name="_GoBack"/>
      <w:bookmarkEnd w:id="0"/>
      <w:r w:rsidRPr="00701E26">
        <w:rPr>
          <w:rFonts w:ascii="Times New Roman" w:hAnsi="Times New Roman" w:cs="Times New Roman"/>
          <w:bCs/>
          <w:sz w:val="28"/>
          <w:szCs w:val="28"/>
          <w:lang w:eastAsia="ru-RU"/>
        </w:rPr>
        <w:lastRenderedPageBreak/>
        <w:t>I. ОБЩИЕ ПОЛОЖЕНИЯ</w:t>
      </w:r>
    </w:p>
    <w:p w:rsidR="00147B81" w:rsidRPr="00701E26" w:rsidRDefault="00147B81" w:rsidP="00147B81">
      <w:pPr>
        <w:spacing w:after="0" w:line="240" w:lineRule="auto"/>
        <w:ind w:firstLine="709"/>
        <w:rPr>
          <w:rFonts w:ascii="Times New Roman" w:hAnsi="Times New Roman" w:cs="Times New Roman"/>
          <w:sz w:val="28"/>
          <w:szCs w:val="28"/>
        </w:rPr>
      </w:pPr>
    </w:p>
    <w:p w:rsidR="00147B81" w:rsidRPr="00701E26" w:rsidRDefault="00147B81" w:rsidP="00147B81">
      <w:pPr>
        <w:pStyle w:val="30"/>
        <w:ind w:firstLine="709"/>
        <w:rPr>
          <w:rFonts w:ascii="Times New Roman" w:hAnsi="Times New Roman"/>
        </w:rPr>
      </w:pPr>
      <w:r w:rsidRPr="00701E26">
        <w:rPr>
          <w:rFonts w:ascii="Times New Roman" w:hAnsi="Times New Roman"/>
        </w:rPr>
        <w:t>1.1. Настоящий Коллективный договор является правовым актом, регулирующим социально-труд</w:t>
      </w:r>
      <w:r w:rsidR="00042C12">
        <w:rPr>
          <w:rFonts w:ascii="Times New Roman" w:hAnsi="Times New Roman"/>
        </w:rPr>
        <w:t>овые от</w:t>
      </w:r>
      <w:r w:rsidR="00287A5D">
        <w:rPr>
          <w:rFonts w:ascii="Times New Roman" w:hAnsi="Times New Roman"/>
        </w:rPr>
        <w:t>ношения</w:t>
      </w:r>
      <w:r w:rsidR="00B31257">
        <w:rPr>
          <w:rFonts w:ascii="Times New Roman" w:hAnsi="Times New Roman"/>
        </w:rPr>
        <w:t xml:space="preserve"> в МКОУ «Краснодолинская</w:t>
      </w:r>
      <w:r w:rsidR="00287A5D">
        <w:rPr>
          <w:rFonts w:ascii="Times New Roman" w:hAnsi="Times New Roman"/>
        </w:rPr>
        <w:t xml:space="preserve"> основная</w:t>
      </w:r>
      <w:r w:rsidRPr="00701E26">
        <w:rPr>
          <w:rFonts w:ascii="Times New Roman" w:hAnsi="Times New Roman"/>
        </w:rPr>
        <w:t xml:space="preserve"> общеобразовательная школа</w:t>
      </w:r>
      <w:r w:rsidR="00042C12">
        <w:rPr>
          <w:rFonts w:ascii="Times New Roman" w:hAnsi="Times New Roman"/>
        </w:rPr>
        <w:t>»</w:t>
      </w:r>
      <w:r w:rsidRPr="00701E26">
        <w:rPr>
          <w:rFonts w:ascii="Times New Roman" w:hAnsi="Times New Roman"/>
          <w:i/>
          <w:iCs/>
        </w:rPr>
        <w:t xml:space="preserve"> </w:t>
      </w:r>
      <w:r w:rsidRPr="00701E26">
        <w:rPr>
          <w:rFonts w:ascii="Times New Roman" w:hAnsi="Times New Roman"/>
        </w:rPr>
        <w:t>и устанавливающим взаимные обязательства между работниками и работодателем в лице их представителей.</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1.2. Сторонами коллективного договора являются: </w:t>
      </w:r>
    </w:p>
    <w:p w:rsidR="00147B81" w:rsidRPr="00701E26" w:rsidRDefault="00147B81" w:rsidP="00147B81">
      <w:pPr>
        <w:spacing w:after="0" w:line="240" w:lineRule="auto"/>
        <w:rPr>
          <w:rFonts w:ascii="Times New Roman" w:hAnsi="Times New Roman" w:cs="Times New Roman"/>
          <w:i/>
          <w:iCs/>
          <w:sz w:val="28"/>
          <w:szCs w:val="28"/>
        </w:rPr>
      </w:pPr>
      <w:r w:rsidRPr="00701E26">
        <w:rPr>
          <w:rFonts w:ascii="Times New Roman" w:hAnsi="Times New Roman" w:cs="Times New Roman"/>
          <w:sz w:val="28"/>
          <w:szCs w:val="28"/>
        </w:rPr>
        <w:t xml:space="preserve">           работодатель в лице его представителя – руководителя образовательной организации  </w:t>
      </w:r>
      <w:r w:rsidR="00B31257">
        <w:rPr>
          <w:rFonts w:ascii="Times New Roman" w:hAnsi="Times New Roman" w:cs="Times New Roman"/>
          <w:sz w:val="28"/>
          <w:szCs w:val="28"/>
        </w:rPr>
        <w:t>Коротаев Александр</w:t>
      </w:r>
      <w:r w:rsidR="00A463B0">
        <w:rPr>
          <w:rFonts w:ascii="Times New Roman" w:hAnsi="Times New Roman" w:cs="Times New Roman"/>
          <w:sz w:val="28"/>
          <w:szCs w:val="28"/>
        </w:rPr>
        <w:t xml:space="preserve"> Н</w:t>
      </w:r>
      <w:r w:rsidR="00B31257">
        <w:rPr>
          <w:rFonts w:ascii="Times New Roman" w:hAnsi="Times New Roman" w:cs="Times New Roman"/>
          <w:sz w:val="28"/>
          <w:szCs w:val="28"/>
        </w:rPr>
        <w:t>иколаевич</w:t>
      </w:r>
      <w:r w:rsidR="00287A5D">
        <w:rPr>
          <w:rFonts w:ascii="Times New Roman" w:hAnsi="Times New Roman" w:cs="Times New Roman"/>
          <w:sz w:val="28"/>
          <w:szCs w:val="28"/>
        </w:rPr>
        <w:t xml:space="preserve"> </w:t>
      </w:r>
      <w:r w:rsidRPr="00701E26">
        <w:rPr>
          <w:rFonts w:ascii="Times New Roman" w:hAnsi="Times New Roman" w:cs="Times New Roman"/>
          <w:sz w:val="28"/>
          <w:szCs w:val="28"/>
        </w:rPr>
        <w:t>(далее работодатель);</w:t>
      </w:r>
      <w:r w:rsidRPr="00701E26">
        <w:rPr>
          <w:rFonts w:ascii="Times New Roman" w:hAnsi="Times New Roman" w:cs="Times New Roman"/>
          <w:i/>
          <w:iCs/>
          <w:sz w:val="28"/>
          <w:szCs w:val="28"/>
        </w:rPr>
        <w:t xml:space="preserve">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работники образовательной организации в лице их представителя -первичной профсоюзной организации в лице председателя первичной профсоюзной органи</w:t>
      </w:r>
      <w:r w:rsidR="00042C12">
        <w:rPr>
          <w:rFonts w:ascii="Times New Roman" w:hAnsi="Times New Roman" w:cs="Times New Roman"/>
          <w:sz w:val="28"/>
          <w:szCs w:val="28"/>
        </w:rPr>
        <w:t>зации</w:t>
      </w:r>
      <w:r w:rsidR="00B31257">
        <w:rPr>
          <w:rFonts w:ascii="Times New Roman" w:hAnsi="Times New Roman" w:cs="Times New Roman"/>
          <w:sz w:val="28"/>
          <w:szCs w:val="28"/>
        </w:rPr>
        <w:t xml:space="preserve">  Трубникова Людмила Викторовна</w:t>
      </w:r>
      <w:r w:rsidR="00042C12">
        <w:rPr>
          <w:rFonts w:ascii="Times New Roman" w:hAnsi="Times New Roman" w:cs="Times New Roman"/>
          <w:sz w:val="28"/>
          <w:szCs w:val="28"/>
        </w:rPr>
        <w:t>.</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(далее – профсоюзный комитет).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1.3. Основой для заключения коллективного договора являются:</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Трудовой кодекс Российской Федерации (далее – ТК РФ);</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Федеральный закон от 12 января 1996г. № 10-ФЗ «О профессиональных союзах, их правах и гарантиях деятельности»;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Федеральный закон от 29 декабря 2012г. 273-ФЗ «Об образовании в Российской Федерации»;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Отраслевое соглашение по организациям, находящимся в ведении Министерства образования и науки Российской Федерации на 2018-2020 годы;</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Закон Курской области от 02 декабря 2012г. № 97-ЗКО «О социальном партнерстве в Курской области» с изменениями и дополнениями;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Закон Курской области от 09 декабря 2013г. № 121-ЗКО «Об образовании в Курской области»; </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Региональное отраслевое соглашение между комитетом образования и науки Курской области и Курской областной организацией Профсоюза работников народного образования и науки на 2019 – 2021 годы;</w:t>
      </w:r>
    </w:p>
    <w:p w:rsidR="00147B81" w:rsidRPr="00701E26" w:rsidRDefault="00147B81" w:rsidP="00147B81">
      <w:pPr>
        <w:shd w:val="clear" w:color="auto" w:fill="FFFFFF"/>
        <w:jc w:val="both"/>
        <w:rPr>
          <w:rFonts w:ascii="Times New Roman" w:hAnsi="Times New Roman" w:cs="Times New Roman"/>
          <w:sz w:val="28"/>
          <w:szCs w:val="28"/>
        </w:rPr>
      </w:pPr>
      <w:r w:rsidRPr="00701E26">
        <w:rPr>
          <w:rFonts w:ascii="Times New Roman" w:hAnsi="Times New Roman" w:cs="Times New Roman"/>
          <w:sz w:val="28"/>
          <w:szCs w:val="28"/>
        </w:rPr>
        <w:t xml:space="preserve">               Территориальное соглашение по регулированию социально- трудовых отношений в системе образования Советского района Курской области на 2019-2021годы.</w:t>
      </w:r>
    </w:p>
    <w:p w:rsidR="00147B81" w:rsidRPr="00701E26" w:rsidRDefault="00A463B0" w:rsidP="00147B81">
      <w:pPr>
        <w:shd w:val="clear" w:color="auto" w:fill="FFFFFF"/>
        <w:jc w:val="both"/>
        <w:rPr>
          <w:rFonts w:ascii="Times New Roman" w:hAnsi="Times New Roman" w:cs="Times New Roman"/>
          <w:sz w:val="28"/>
          <w:szCs w:val="28"/>
        </w:rPr>
      </w:pPr>
      <w:r>
        <w:rPr>
          <w:rFonts w:ascii="Times New Roman" w:hAnsi="Times New Roman" w:cs="Times New Roman"/>
          <w:sz w:val="28"/>
          <w:szCs w:val="28"/>
        </w:rPr>
        <w:t xml:space="preserve">   </w:t>
      </w:r>
      <w:r w:rsidR="00147B81" w:rsidRPr="00701E26">
        <w:rPr>
          <w:rFonts w:ascii="Times New Roman" w:hAnsi="Times New Roman" w:cs="Times New Roman"/>
          <w:sz w:val="28"/>
          <w:szCs w:val="28"/>
        </w:rPr>
        <w:t xml:space="preserve">     1.4.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147B81" w:rsidRPr="00701E26" w:rsidRDefault="00147B81" w:rsidP="00147B81">
      <w:pPr>
        <w:widowControl w:val="0"/>
        <w:autoSpaceDE w:val="0"/>
        <w:autoSpaceDN w:val="0"/>
        <w:adjustRightInd w:val="0"/>
        <w:spacing w:before="240" w:after="0" w:line="240" w:lineRule="auto"/>
        <w:ind w:firstLine="540"/>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lastRenderedPageBreak/>
        <w:t xml:space="preserve">Предметом настоящего коллективного договора являются взаимные обязательства сторон по вопросам условий труда работников образовательных организаций, в том числе оплаты труда, занятости, переобучения, условий высвобождения работников, продолжительности рабочего времени и времени отдыха, улучшения условий и охраны труда, социальных гарантий, а также </w:t>
      </w:r>
      <w:r w:rsidRPr="00701E26">
        <w:rPr>
          <w:rFonts w:ascii="Times New Roman" w:hAnsi="Times New Roman" w:cs="Times New Roman"/>
          <w:bCs/>
          <w:sz w:val="28"/>
          <w:szCs w:val="28"/>
        </w:rPr>
        <w:t>дополнительных социально-экономических, правовых и профессиональных гарантий, льгот и преимуществ.</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1.5.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1.6.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1.7. 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1.8.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 При ликвидации образовательной организации коллективный договор сохраняет свое действие в течение всего срока проведения ликвидации.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1.9.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1.10. 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 </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1.11. Стороны договорились, что изменения и дополнения в коллективный договор в течение срока его действия могут вноситься совместным решением представителями сторон в установленном статьей 44 ТК РФ порядке. </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1.12. Положения настоящего коллективного договора, а также вносимые изменения и дополнения в текст коллективного договора не могут содержать условия,  </w:t>
      </w:r>
      <w:r w:rsidRPr="00701E26">
        <w:rPr>
          <w:rFonts w:ascii="Times New Roman" w:hAnsi="Times New Roman" w:cs="Times New Roman"/>
          <w:color w:val="000000"/>
          <w:sz w:val="28"/>
          <w:szCs w:val="28"/>
        </w:rPr>
        <w:t xml:space="preserve">снижающих уровень прав и гарантий работников, установленных трудовым законодательством </w:t>
      </w:r>
      <w:r w:rsidRPr="00701E26">
        <w:rPr>
          <w:rFonts w:ascii="Times New Roman" w:hAnsi="Times New Roman" w:cs="Times New Roman"/>
          <w:bCs/>
          <w:sz w:val="28"/>
          <w:szCs w:val="28"/>
          <w:lang w:eastAsia="ru-RU"/>
        </w:rPr>
        <w:t xml:space="preserve">по сравнению с положениями прежнего коллективного договора </w:t>
      </w:r>
      <w:r w:rsidRPr="00701E26">
        <w:rPr>
          <w:rFonts w:ascii="Times New Roman" w:hAnsi="Times New Roman" w:cs="Times New Roman"/>
          <w:sz w:val="28"/>
          <w:szCs w:val="28"/>
          <w:lang w:eastAsia="ru-RU"/>
        </w:rPr>
        <w:t>в соответствии с действующим законодательством Российской Федерации.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color w:val="000000"/>
          <w:sz w:val="28"/>
          <w:szCs w:val="28"/>
          <w:lang w:eastAsia="ru-RU"/>
        </w:rPr>
        <w:t xml:space="preserve">Пункты коллективного договора, реализация которых обеспечивается за счет средств профбюджета, распространяются только на членов </w:t>
      </w:r>
      <w:r w:rsidRPr="00701E26">
        <w:rPr>
          <w:rFonts w:ascii="Times New Roman" w:hAnsi="Times New Roman" w:cs="Times New Roman"/>
          <w:sz w:val="28"/>
          <w:szCs w:val="28"/>
          <w:lang w:eastAsia="ru-RU"/>
        </w:rPr>
        <w:t>профсоюзного комитета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lastRenderedPageBreak/>
        <w:t xml:space="preserve">1.13. В целях развития социального партнерства стороны признали необходимым создание на равноправной основе комиссии по регулированию социально-трудовых отношений для ведения переговоров по заключению коллективного договора, внесению в него дополнений и изменений, урегулированию возникающих разногласий и обеспечению постоянного (не реже одного раза в полугодие) контроля за ходом выполнения коллективного договора. Все спорные вопросы по толкованию и реализации положений коллективного договора решаются сторонами и данной комиссией </w:t>
      </w:r>
      <w:r w:rsidRPr="00701E26">
        <w:rPr>
          <w:rFonts w:ascii="Times New Roman" w:hAnsi="Times New Roman" w:cs="Times New Roman"/>
          <w:i/>
          <w:iCs/>
          <w:sz w:val="28"/>
          <w:szCs w:val="28"/>
        </w:rPr>
        <w:t xml:space="preserve">(Приложение № 1). </w:t>
      </w:r>
      <w:r w:rsidRPr="00701E26">
        <w:rPr>
          <w:rFonts w:ascii="Times New Roman" w:hAnsi="Times New Roman" w:cs="Times New Roman"/>
          <w:sz w:val="28"/>
          <w:szCs w:val="28"/>
        </w:rPr>
        <w:t>Срок полномочий комиссии – весь период действия коллективного договора.</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1.14. Работодатель обязуется обеспечивать гласность содержания и выполнения условий коллективного договора. Текст коллективного договора размещается на официальном сайте образовательной организации в сети Интернет </w:t>
      </w:r>
      <w:r w:rsidR="004B0429" w:rsidRPr="00701E26">
        <w:rPr>
          <w:rFonts w:ascii="Times New Roman" w:hAnsi="Times New Roman" w:cs="Times New Roman"/>
          <w:i/>
          <w:iCs/>
          <w:sz w:val="28"/>
          <w:szCs w:val="28"/>
          <w:lang w:eastAsia="ru-RU"/>
        </w:rPr>
        <w:t xml:space="preserve">http:// </w:t>
      </w:r>
      <w:r w:rsidR="00042C12">
        <w:rPr>
          <w:rFonts w:ascii="Times New Roman" w:hAnsi="Times New Roman" w:cs="Times New Roman"/>
          <w:i/>
          <w:iCs/>
          <w:sz w:val="28"/>
          <w:szCs w:val="28"/>
          <w:lang w:val="en-US" w:eastAsia="ru-RU"/>
        </w:rPr>
        <w:t>sovetskii</w:t>
      </w:r>
      <w:r w:rsidR="00055A7E">
        <w:rPr>
          <w:rFonts w:ascii="Times New Roman" w:hAnsi="Times New Roman" w:cs="Times New Roman"/>
          <w:i/>
          <w:iCs/>
          <w:sz w:val="28"/>
          <w:szCs w:val="28"/>
          <w:lang w:eastAsia="ru-RU"/>
        </w:rPr>
        <w:t>675</w:t>
      </w:r>
      <w:r w:rsidR="00042C12" w:rsidRPr="00042C12">
        <w:rPr>
          <w:rFonts w:ascii="Times New Roman" w:hAnsi="Times New Roman" w:cs="Times New Roman"/>
          <w:i/>
          <w:iCs/>
          <w:sz w:val="28"/>
          <w:szCs w:val="28"/>
          <w:lang w:eastAsia="ru-RU"/>
        </w:rPr>
        <w:t>.</w:t>
      </w:r>
      <w:r w:rsidR="004B0429" w:rsidRPr="00701E26">
        <w:rPr>
          <w:rFonts w:ascii="Times New Roman" w:hAnsi="Times New Roman" w:cs="Times New Roman"/>
          <w:i/>
          <w:iCs/>
          <w:sz w:val="28"/>
          <w:szCs w:val="28"/>
          <w:lang w:eastAsia="ru-RU"/>
        </w:rPr>
        <w:t>edusite.ru.</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1.15.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1.16. Стороны определяют следующие формы участия в управлении организацией непосредственно работников и через профсоюзный комитет:</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учет мотивированного мнения  профсоюзного комитета в случаях, предусмотренных ТК РФ, соглашениями, настоящим коллективным договором;</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проведение профсоюзным комитетом консультаций с работодателем по вопросам принятия локальных нормативных актов;</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обсуждение с работодателем планов социально-экономического развития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содействие в организации  работы по проведению специальной оценки условий труда работников;</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получение от работодателя информации по вопросам, непосредственно затрагивающим интересы работников (ч. 2 ст.53 ТК РФ), а также по иным вопросам, предусмотренным в настоящем коллективном договоре;</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обсуждение с работодателем вопросов о работе образовательной организации, ее планов развития, внесение предложений по ее совершенствованию;</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проведение консультаций с работниками с целью информирования об изменениях в законодательстве, затрагивающих их права;</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участие в  подготовке и заключении коллективного договора;</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1.17. Стороны договорились, что в соответствии со ст. 371, 372 Трудового кодекса РФ в случаях, предусмотренных Трудовым Кодексом РФ, Законами РФ и другими нормативными правовыми актами работодатель при принятии локальных нормативных актов, содержащих нормы трудового </w:t>
      </w:r>
      <w:r w:rsidRPr="00701E26">
        <w:rPr>
          <w:rFonts w:ascii="Times New Roman" w:hAnsi="Times New Roman" w:cs="Times New Roman"/>
          <w:sz w:val="28"/>
          <w:szCs w:val="28"/>
        </w:rPr>
        <w:lastRenderedPageBreak/>
        <w:t>права, учитывает мнение  (ч. 3 ст. 8 ТК РФ)) выборного профсоюзного органа (Приложение № 2).</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1.18. Стороны обеспечивают право работников образовательной организации на защиту их персональных данных в соответствии со ст. 85-90 Трудового Кодекса Российской Федерации, Федеральным законом от 27 июля 2006г. №152-ФЗ «О персональных данных», создают условия и принимают меры для обеспечения защиты персональных данных от неправомерного или случайного доступа к ним посторонних лиц, а также их уничтожения, изменения, копирования, распространения и иных неправомерных действий в соответствии с Положением о защите персональных данных работников образовательной организации (Приложение № 3).</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1.19.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1.20. Настоящий коллективный договор заключен сроком на 3 года</w:t>
      </w:r>
      <w:r w:rsidRPr="00701E26">
        <w:rPr>
          <w:rFonts w:ascii="Times New Roman" w:hAnsi="Times New Roman" w:cs="Times New Roman"/>
          <w:i/>
          <w:iCs/>
          <w:color w:val="000000"/>
          <w:sz w:val="28"/>
          <w:szCs w:val="28"/>
        </w:rPr>
        <w:t>,</w:t>
      </w:r>
      <w:r w:rsidR="00D53361">
        <w:rPr>
          <w:rFonts w:ascii="Times New Roman" w:hAnsi="Times New Roman" w:cs="Times New Roman"/>
          <w:sz w:val="28"/>
          <w:szCs w:val="28"/>
        </w:rPr>
        <w:t xml:space="preserve"> вступает в силу со 01 декабря </w:t>
      </w:r>
      <w:r w:rsidRPr="00701E26">
        <w:rPr>
          <w:rFonts w:ascii="Times New Roman" w:hAnsi="Times New Roman" w:cs="Times New Roman"/>
          <w:sz w:val="28"/>
          <w:szCs w:val="28"/>
        </w:rPr>
        <w:t xml:space="preserve"> 2019 </w:t>
      </w:r>
      <w:r w:rsidR="00D53361">
        <w:rPr>
          <w:rFonts w:ascii="Times New Roman" w:hAnsi="Times New Roman" w:cs="Times New Roman"/>
          <w:sz w:val="28"/>
          <w:szCs w:val="28"/>
        </w:rPr>
        <w:t>года и действует по 01 декабря</w:t>
      </w:r>
      <w:r w:rsidRPr="00701E26">
        <w:rPr>
          <w:rFonts w:ascii="Times New Roman" w:hAnsi="Times New Roman" w:cs="Times New Roman"/>
          <w:sz w:val="28"/>
          <w:szCs w:val="28"/>
        </w:rPr>
        <w:t xml:space="preserve">2021 года включительно. </w:t>
      </w:r>
    </w:p>
    <w:p w:rsidR="00147B81" w:rsidRPr="00701E26" w:rsidRDefault="00147B81" w:rsidP="00147B81">
      <w:pPr>
        <w:spacing w:after="0" w:line="240" w:lineRule="auto"/>
        <w:ind w:firstLine="709"/>
        <w:jc w:val="both"/>
        <w:rPr>
          <w:rFonts w:ascii="Times New Roman" w:hAnsi="Times New Roman" w:cs="Times New Roman"/>
          <w:sz w:val="28"/>
          <w:szCs w:val="28"/>
        </w:rPr>
      </w:pP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II</w:t>
      </w:r>
      <w:r w:rsidRPr="00701E26">
        <w:rPr>
          <w:rFonts w:ascii="Times New Roman" w:hAnsi="Times New Roman" w:cs="Times New Roman"/>
          <w:bCs/>
          <w:caps/>
          <w:sz w:val="28"/>
          <w:szCs w:val="28"/>
        </w:rPr>
        <w:t xml:space="preserve">. ГАРАНТИИ ПРИ ЗАКЛЮЧЕНИИ, изменении И РАСТОРЖЕНИИ ТРУДОВОГО ДОГОВОРа, </w:t>
      </w: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rPr>
        <w:t>ВЫСВОБОЖДЕНИИ РАБОТНИКОВ.</w:t>
      </w:r>
    </w:p>
    <w:p w:rsidR="00147B81" w:rsidRPr="00701E26" w:rsidRDefault="00147B81" w:rsidP="00147B81">
      <w:pPr>
        <w:spacing w:after="0" w:line="240" w:lineRule="auto"/>
        <w:ind w:firstLine="709"/>
        <w:rPr>
          <w:rFonts w:ascii="Times New Roman" w:hAnsi="Times New Roman" w:cs="Times New Roman"/>
          <w:sz w:val="28"/>
          <w:szCs w:val="28"/>
          <w:lang w:eastAsia="ru-RU"/>
        </w:rPr>
      </w:pP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2.1.</w:t>
      </w:r>
      <w:r w:rsidRPr="00701E26">
        <w:rPr>
          <w:rFonts w:ascii="Times New Roman" w:hAnsi="Times New Roman" w:cs="Times New Roman"/>
          <w:sz w:val="28"/>
          <w:szCs w:val="28"/>
        </w:rPr>
        <w:tab/>
        <w:t>Стороны при регулировании трудовых отношений исходят из того, что:</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2.1.1.</w:t>
      </w:r>
      <w:r w:rsidRPr="00701E26">
        <w:rPr>
          <w:rFonts w:ascii="Times New Roman" w:hAnsi="Times New Roman" w:cs="Times New Roman"/>
          <w:sz w:val="28"/>
          <w:szCs w:val="28"/>
        </w:rPr>
        <w:tab/>
        <w:t>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w:t>
      </w:r>
    </w:p>
    <w:p w:rsidR="00147B81" w:rsidRPr="00701E26" w:rsidRDefault="00147B81" w:rsidP="00147B81">
      <w:pPr>
        <w:spacing w:after="0" w:line="240" w:lineRule="auto"/>
        <w:jc w:val="both"/>
        <w:rPr>
          <w:rFonts w:ascii="Times New Roman" w:hAnsi="Times New Roman" w:cs="Times New Roman"/>
          <w:bCs/>
          <w:sz w:val="28"/>
          <w:szCs w:val="28"/>
        </w:rPr>
      </w:pPr>
      <w:r w:rsidRPr="00701E26">
        <w:rPr>
          <w:rFonts w:ascii="Times New Roman" w:hAnsi="Times New Roman" w:cs="Times New Roman"/>
          <w:sz w:val="28"/>
          <w:szCs w:val="28"/>
        </w:rPr>
        <w:t xml:space="preserve">           2</w:t>
      </w:r>
      <w:r w:rsidRPr="00701E26">
        <w:rPr>
          <w:rFonts w:ascii="Times New Roman" w:hAnsi="Times New Roman" w:cs="Times New Roman"/>
          <w:bCs/>
          <w:sz w:val="28"/>
          <w:szCs w:val="28"/>
        </w:rPr>
        <w:t xml:space="preserve">.1.2. </w:t>
      </w:r>
      <w:r w:rsidRPr="00701E26">
        <w:rPr>
          <w:rFonts w:ascii="Times New Roman" w:hAnsi="Times New Roman" w:cs="Times New Roman"/>
          <w:sz w:val="28"/>
          <w:szCs w:val="28"/>
        </w:rPr>
        <w:t>Работодатель, помимо оснований, предусмотренных ст. 70 ТК РФ, не устанавливает испытание при приеме на работу педагогическим работникам, имеющим квалификационную категорию.</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bCs/>
          <w:sz w:val="28"/>
          <w:szCs w:val="28"/>
        </w:rPr>
        <w:t xml:space="preserve">           2.1.3.</w:t>
      </w:r>
      <w:r w:rsidRPr="00701E26">
        <w:rPr>
          <w:rFonts w:ascii="Times New Roman" w:hAnsi="Times New Roman" w:cs="Times New Roman"/>
          <w:sz w:val="28"/>
          <w:szCs w:val="28"/>
        </w:rPr>
        <w:t>Не допускается заключение гражданско-правовых договоров в организации, фактически регулирующих трудовые отношения. В случае обращения физического лица, работающего в образовательной организации на условиях гражданско-правового договора к руководителю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rsidR="00147B81" w:rsidRPr="00701E26" w:rsidRDefault="00147B81" w:rsidP="00147B81">
      <w:pPr>
        <w:widowControl w:val="0"/>
        <w:autoSpaceDE w:val="0"/>
        <w:autoSpaceDN w:val="0"/>
        <w:adjustRightInd w:val="0"/>
        <w:spacing w:after="0" w:line="240" w:lineRule="auto"/>
        <w:ind w:right="107"/>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 2.1.4.</w:t>
      </w:r>
      <w:r w:rsidRPr="00701E26">
        <w:rPr>
          <w:rFonts w:ascii="Times New Roman" w:hAnsi="Times New Roman" w:cs="Times New Roman"/>
          <w:sz w:val="28"/>
          <w:szCs w:val="28"/>
          <w:lang w:eastAsia="ru-RU"/>
        </w:rPr>
        <w:t xml:space="preserve"> Работодатель руководствуется  Единым квалификационным справочником должностей руководителей, специалистов и служащих, утвержденным приказом Минздравсоцразвития РФ от 26.08 2010г. № 761-н,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w:t>
      </w:r>
      <w:r w:rsidRPr="00701E26">
        <w:rPr>
          <w:rFonts w:ascii="Times New Roman" w:hAnsi="Times New Roman" w:cs="Times New Roman"/>
          <w:sz w:val="28"/>
          <w:szCs w:val="28"/>
          <w:lang w:eastAsia="ru-RU"/>
        </w:rPr>
        <w:lastRenderedPageBreak/>
        <w:t>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bCs/>
          <w:color w:val="FF0000"/>
          <w:sz w:val="28"/>
          <w:szCs w:val="28"/>
          <w:lang w:eastAsia="ru-RU"/>
        </w:rPr>
      </w:pPr>
      <w:r w:rsidRPr="00701E26">
        <w:rPr>
          <w:rFonts w:ascii="Times New Roman" w:hAnsi="Times New Roman" w:cs="Times New Roman"/>
          <w:sz w:val="28"/>
          <w:szCs w:val="28"/>
          <w:lang w:eastAsia="ru-RU"/>
        </w:rPr>
        <w:t xml:space="preserve">         2.1.5. В соответствии с Приказом Министерства просвещения РФ № 196 от 9 ноября 2018 года Организации, осуществляющие образовательную деятельность вправе привлекать к реализации дополнительных общеобразовательных программ лиц, получающих высшее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в случае рекомендации аттестационной комиссии и соблюдения требований, предусмотренных квалификационными справочниками (п. 9 раздела «Общие положения» Единого квалификационного справочника должностей руководителей, специалистов и служащих (Приказ Минздравсоцразвития РФ от №761-н от 26.08.2010г. №761-н  с изменениями и дополнениям). «Лица, не имеющие соответствующего документа об образовании и (или) о квалификации (ст.84 ТК РФ),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могут быть приняты на работу с испытательным сроком, по истечении которого аттестационная комиссия образовательной организации дает рекомендацию работодателю о возможности назначения работника в порядке исключения на соответствующую должность так же, как и лиц, имеющих специальную подготовку и стаж работы».</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  2.1.6. </w:t>
      </w:r>
      <w:r w:rsidRPr="00701E26">
        <w:rPr>
          <w:rFonts w:ascii="Times New Roman" w:hAnsi="Times New Roman" w:cs="Times New Roman"/>
          <w:sz w:val="28"/>
          <w:szCs w:val="28"/>
          <w:lang w:eastAsia="ru-RU"/>
        </w:rPr>
        <w:t xml:space="preserve">Руководитель образовательной организации, </w:t>
      </w:r>
      <w:r w:rsidR="00C33C0A">
        <w:rPr>
          <w:rFonts w:ascii="Times New Roman" w:hAnsi="Times New Roman" w:cs="Times New Roman"/>
          <w:sz w:val="28"/>
          <w:szCs w:val="28"/>
          <w:lang w:eastAsia="ru-RU"/>
        </w:rPr>
        <w:t>его заместитель</w:t>
      </w:r>
      <w:r w:rsidRPr="00701E26">
        <w:rPr>
          <w:rFonts w:ascii="Times New Roman" w:hAnsi="Times New Roman" w:cs="Times New Roman"/>
          <w:sz w:val="28"/>
          <w:szCs w:val="28"/>
          <w:lang w:eastAsia="ru-RU"/>
        </w:rPr>
        <w:t xml:space="preserve"> и другие работники этой образовательной организации (подразделений) помимо работы, определённой трудовым договором, вправе на условиях дополнительного соглашения к трудовому договору осуществлять преподавательскую работу (выполнять учебную нагрузку) в объеме не менее необходимого в соответствии с действующим законодательством для реализации права на досрочное назначение страховой пенсии по старости (при условии ведения преподавательской работы в той же или в другой организации для детей в объеме не менее 6 часов в неделю (240 часов в год), в связи с педагогической деятельностью в классах, группах, кружках, секциях без занятия штатной должности, которая не считается совместительством, без снижения качества исполнения функций и полномочий руководителя организации.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2.1.7. </w:t>
      </w:r>
      <w:r w:rsidRPr="00701E26">
        <w:rPr>
          <w:rFonts w:ascii="Times New Roman" w:hAnsi="Times New Roman" w:cs="Times New Roman"/>
          <w:sz w:val="28"/>
          <w:szCs w:val="28"/>
          <w:lang w:eastAsia="ru-RU"/>
        </w:rPr>
        <w:t>Предоставление преподавательской работы указанным лицам осуществляется в установленном порядке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2.2.</w:t>
      </w:r>
      <w:r w:rsidRPr="00701E26">
        <w:rPr>
          <w:rFonts w:ascii="Times New Roman" w:hAnsi="Times New Roman" w:cs="Times New Roman"/>
          <w:sz w:val="28"/>
          <w:szCs w:val="28"/>
        </w:rPr>
        <w:tab/>
        <w:t>Работодатель обязуется:</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lastRenderedPageBreak/>
        <w:t xml:space="preserve">        2.2.1. </w:t>
      </w:r>
      <w:r w:rsidRPr="00701E26">
        <w:rPr>
          <w:rFonts w:ascii="Times New Roman" w:hAnsi="Times New Roman" w:cs="Times New Roman"/>
          <w:bCs/>
          <w:sz w:val="28"/>
          <w:szCs w:val="28"/>
        </w:rPr>
        <w:t xml:space="preserve">До подписания трудового договора </w:t>
      </w:r>
      <w:r w:rsidRPr="00701E26">
        <w:rPr>
          <w:rFonts w:ascii="Times New Roman" w:hAnsi="Times New Roman" w:cs="Times New Roman"/>
          <w:sz w:val="28"/>
          <w:szCs w:val="28"/>
        </w:rPr>
        <w:t>с работником ознакомить его с настоящим коллективным договором, Уставом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под роспись, а также 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147B81" w:rsidRPr="00701E26" w:rsidRDefault="00147B81" w:rsidP="00147B81">
      <w:p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sz w:val="28"/>
          <w:szCs w:val="28"/>
        </w:rPr>
        <w:t>2.2.2.</w:t>
      </w:r>
      <w:r w:rsidRPr="00701E26">
        <w:rPr>
          <w:rFonts w:ascii="Times New Roman" w:hAnsi="Times New Roman" w:cs="Times New Roman"/>
          <w:sz w:val="28"/>
          <w:szCs w:val="28"/>
        </w:rPr>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2.2.3. Заключать трудовой договор для выполнения трудовой функции, которая носит постоянный характер, на неопределенный срок.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2.2.4. Заключать срочный трудовой договор в случаях, когда трудовые отношения не могут быть установлены на неопределенный срок с учетом характера предстоящей работы, условий ее выполнения или по соглашению сторон с категориями работников, указанных в ст. 59 ТК</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2.2.5. Конкретизировать в трудовом договоре </w:t>
      </w:r>
      <w:r w:rsidRPr="00701E26">
        <w:rPr>
          <w:rFonts w:ascii="Times New Roman" w:hAnsi="Times New Roman" w:cs="Times New Roman"/>
          <w:sz w:val="28"/>
          <w:szCs w:val="28"/>
          <w:lang w:eastAsia="ru-RU"/>
        </w:rPr>
        <w:t>(дополнительном соглашении) с работником, его трудовые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в том числе, такие обязательные условия оплаты труда (ст. 57 ТК РФ), как:</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размер оклада (должностного оклада), ставки заработной платы, конкретно устанавливаемые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в соответствии с установленными в организации показателями и критериями.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2.2.6.</w:t>
      </w:r>
      <w:r w:rsidRPr="00701E26">
        <w:rPr>
          <w:rFonts w:ascii="Times New Roman" w:hAnsi="Times New Roman" w:cs="Times New Roman"/>
          <w:sz w:val="28"/>
          <w:szCs w:val="28"/>
          <w:lang w:eastAsia="ru-RU"/>
        </w:rPr>
        <w:t xml:space="preserve"> После заключения трудового договора издать приказ (распоряжение) о приёме на работу, который объявляется работнику под роспись в течение трёх дней со дня фактического начала работы. Фактическое допущение работника к работе с ведома или по поручению работодателя, считается заключением трудового договора.</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2.2.7.</w:t>
      </w:r>
      <w:r w:rsidRPr="00701E26">
        <w:rPr>
          <w:rFonts w:ascii="Times New Roman" w:hAnsi="Times New Roman" w:cs="Times New Roman"/>
          <w:sz w:val="28"/>
          <w:szCs w:val="28"/>
          <w:lang w:eastAsia="ru-RU"/>
        </w:rPr>
        <w:t xml:space="preserve">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Курской области при заключении в порядке, установленном трудовым законодательством</w:t>
      </w:r>
      <w:r w:rsidRPr="00701E26">
        <w:rPr>
          <w:rFonts w:ascii="Times New Roman" w:hAnsi="Times New Roman" w:cs="Times New Roman"/>
          <w:bCs/>
          <w:sz w:val="28"/>
          <w:szCs w:val="28"/>
          <w:lang w:eastAsia="ru-RU"/>
        </w:rPr>
        <w:t>.</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2.2.8.</w:t>
      </w:r>
      <w:r w:rsidRPr="00701E26">
        <w:rPr>
          <w:rFonts w:ascii="Times New Roman" w:hAnsi="Times New Roman" w:cs="Times New Roman"/>
          <w:sz w:val="28"/>
          <w:szCs w:val="28"/>
          <w:lang w:eastAsia="ru-RU"/>
        </w:rPr>
        <w:t xml:space="preserve">Учитывать профессиональные стандарты в случаях, </w:t>
      </w:r>
      <w:r w:rsidRPr="00701E26">
        <w:rPr>
          <w:rFonts w:ascii="Times New Roman" w:hAnsi="Times New Roman" w:cs="Times New Roman"/>
          <w:sz w:val="28"/>
          <w:szCs w:val="28"/>
          <w:lang w:eastAsia="ru-RU"/>
        </w:rPr>
        <w:lastRenderedPageBreak/>
        <w:t xml:space="preserve">предусмотренных частью первой статьи 195.3 Трудового кодекса Российской Федерации.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color w:val="FF0000"/>
          <w:sz w:val="28"/>
          <w:szCs w:val="28"/>
          <w:lang w:eastAsia="ru-RU"/>
        </w:rPr>
        <w:t xml:space="preserve"> </w:t>
      </w:r>
      <w:r w:rsidRPr="00701E26">
        <w:rPr>
          <w:rFonts w:ascii="Times New Roman" w:hAnsi="Times New Roman" w:cs="Times New Roman"/>
          <w:sz w:val="28"/>
          <w:szCs w:val="28"/>
          <w:lang w:eastAsia="ru-RU"/>
        </w:rPr>
        <w:t>Изменение требований к квалификации педагогического работника по занимаемой им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3 статьи 81 (несоответствие работника занимаемой должности или выполняемой работе вследствие недостаточно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 xml:space="preserve">2.2.9.Уведомлять работника при изменении определенных сторонами условий трудового договора в письменной форме не позднее, чем за два месяца (статья 74 ТК РФ). </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2.2.10. Производить изменение определенных сторонами условий трудового договора, в том числе перевод на другую работу,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Если работник не согласен с продолжением работы в новых условиях, то работодатель обязан в письменной форме предложить ему иную имеющуюся в организации работу, соответствующую его квалификации и состоянию здоровья.</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2.2.11. Оформлять изменения условий трудового договора путем заключения дополнительных соглашений к трудовому договору, являющихся неотъемлемой частью заключенного между работником и работодателем трудового договора.</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по сравнению с режимом, установленным по условиям трудового договора. </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2.2.12. Осуществлять прекращение трудового договора с работником только по основаниям, предусмотренным ТК РФ и иными федеральными законами.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2.2.13. </w:t>
      </w:r>
      <w:r w:rsidRPr="00701E26">
        <w:rPr>
          <w:rFonts w:ascii="Times New Roman" w:hAnsi="Times New Roman" w:cs="Times New Roman"/>
          <w:sz w:val="28"/>
          <w:szCs w:val="28"/>
          <w:lang w:eastAsia="ru-RU"/>
        </w:rPr>
        <w:t>Расторгнуть трудовой договор в срок, указанный в заявлении работника о расторжении трудового договора по инициативе работника п.3 ч.1 ст.77 ТК РФ в следующих случаях:</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переезд работника на новое место жительства;</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зачисление на учебу в образовательную организацию;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выход на пенсию;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необходимость длительного постоянного ухода за ребенком в                  возрасте    старше    трех   лет;</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необходимость ухода за больным или престарелым членом семьи.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 xml:space="preserve">2.2.14. Информировать выборный профсоюзный орган о намерении </w:t>
      </w:r>
      <w:r w:rsidRPr="00701E26">
        <w:rPr>
          <w:rFonts w:ascii="Times New Roman" w:hAnsi="Times New Roman" w:cs="Times New Roman"/>
          <w:sz w:val="28"/>
          <w:szCs w:val="28"/>
          <w:lang w:eastAsia="ru-RU"/>
        </w:rPr>
        <w:lastRenderedPageBreak/>
        <w:t>расторгнуть трудовой договор с работником – членом профсоюза до истечения срока испытания не менее чем за три календарных дня.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2.2.15. Не допускать экономически и социально необоснованных сокращений рабочих мест, нарушений правовых гарантий работников при сокращении штатов, реорганизации и ликвидации образовательных организаций. Проведение данных мероприятий начинать в конце учебного года.</w:t>
      </w:r>
    </w:p>
    <w:p w:rsidR="00147B81" w:rsidRPr="00701E26" w:rsidRDefault="00147B81" w:rsidP="00147B81">
      <w:pPr>
        <w:tabs>
          <w:tab w:val="left" w:pos="709"/>
          <w:tab w:val="left" w:pos="1620"/>
        </w:tabs>
        <w:spacing w:after="0" w:line="240" w:lineRule="auto"/>
        <w:ind w:firstLine="709"/>
        <w:jc w:val="both"/>
        <w:rPr>
          <w:rFonts w:ascii="Times New Roman" w:hAnsi="Times New Roman" w:cs="Times New Roman"/>
          <w:sz w:val="28"/>
          <w:szCs w:val="28"/>
        </w:rPr>
      </w:pPr>
      <w:r w:rsidRPr="00701E26">
        <w:rPr>
          <w:rFonts w:ascii="Times New Roman" w:eastAsia="Arial Unicode MS" w:hAnsi="Times New Roman" w:cs="Times New Roman"/>
          <w:color w:val="000000"/>
          <w:sz w:val="28"/>
          <w:szCs w:val="28"/>
        </w:rPr>
        <w:t xml:space="preserve">2.2.16. </w:t>
      </w:r>
      <w:r w:rsidRPr="00701E26">
        <w:rPr>
          <w:rFonts w:ascii="Times New Roman" w:hAnsi="Times New Roman" w:cs="Times New Roman"/>
          <w:sz w:val="28"/>
          <w:szCs w:val="28"/>
        </w:rPr>
        <w:t>Рассматривать все вопросы, связанные с изменением структуры образовательной организации, ее реорганизацией с участием профсоюзного комитета.</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2.2.17. Сообщать профсоюзному комитету информацию в письменной форме не позднее, чем за два месяца до начала проведения мероприятий по сокращению численности или штата работников и о возможном расторжении трудовых договоров с работниками. </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bCs/>
          <w:sz w:val="28"/>
          <w:szCs w:val="28"/>
        </w:rPr>
        <w:t xml:space="preserve">         2.3. </w:t>
      </w:r>
      <w:r w:rsidRPr="00701E26">
        <w:rPr>
          <w:rFonts w:ascii="Times New Roman" w:hAnsi="Times New Roman" w:cs="Times New Roman"/>
          <w:sz w:val="28"/>
          <w:szCs w:val="28"/>
        </w:rPr>
        <w:t xml:space="preserve">При массовом единовременном высвобождении работников </w:t>
      </w:r>
      <w:r w:rsidRPr="00701E26">
        <w:rPr>
          <w:rFonts w:ascii="Times New Roman" w:hAnsi="Times New Roman" w:cs="Times New Roman"/>
          <w:bCs/>
          <w:sz w:val="28"/>
          <w:szCs w:val="28"/>
        </w:rPr>
        <w:t>(</w:t>
      </w:r>
      <w:r w:rsidRPr="00701E26">
        <w:rPr>
          <w:rFonts w:ascii="Times New Roman" w:hAnsi="Times New Roman" w:cs="Times New Roman"/>
          <w:sz w:val="28"/>
          <w:szCs w:val="28"/>
        </w:rPr>
        <w:t>критерием массового высвобождения работников является увольнение от 5 и более человек одновременно в течение 90 календарных дней)  работодатель обязан не позднее, чем за три месяца, уведомить об этом профсоюзный комитет, службу занятости. 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 2.4. </w:t>
      </w:r>
      <w:r w:rsidRPr="00701E26">
        <w:rPr>
          <w:rFonts w:ascii="Times New Roman" w:hAnsi="Times New Roman" w:cs="Times New Roman"/>
          <w:sz w:val="28"/>
          <w:szCs w:val="28"/>
          <w:lang w:eastAsia="ru-RU"/>
        </w:rPr>
        <w:t>Реорганизация (слияние, присоединение, разделение, преобразование) образовательной организации не может являться основанием для расторжения трудового договора с работником.</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bCs/>
          <w:i/>
          <w:iCs/>
          <w:sz w:val="28"/>
          <w:szCs w:val="28"/>
        </w:rPr>
      </w:pPr>
      <w:r w:rsidRPr="00701E26">
        <w:rPr>
          <w:rFonts w:ascii="Times New Roman" w:hAnsi="Times New Roman" w:cs="Times New Roman"/>
          <w:bCs/>
          <w:sz w:val="28"/>
          <w:szCs w:val="28"/>
        </w:rPr>
        <w:t xml:space="preserve">        2.5.</w:t>
      </w:r>
      <w:r w:rsidRPr="00701E26">
        <w:rPr>
          <w:rFonts w:ascii="Times New Roman" w:hAnsi="Times New Roman" w:cs="Times New Roman"/>
          <w:sz w:val="28"/>
          <w:szCs w:val="28"/>
        </w:rPr>
        <w:t xml:space="preserve"> Работнику, предупрежденному о предстоящем увольнении, при необходимости и с учетом условий труда может предоставляться время в течение рабочего дня для самостоятельного поиска новой работы.</w:t>
      </w:r>
      <w:r w:rsidRPr="00701E26">
        <w:rPr>
          <w:rFonts w:ascii="Times New Roman" w:hAnsi="Times New Roman" w:cs="Times New Roman"/>
          <w:bCs/>
          <w:i/>
          <w:iCs/>
          <w:sz w:val="28"/>
          <w:szCs w:val="28"/>
        </w:rPr>
        <w:t xml:space="preserve">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i/>
          <w:iCs/>
          <w:sz w:val="28"/>
          <w:szCs w:val="28"/>
        </w:rPr>
      </w:pPr>
      <w:r w:rsidRPr="00701E26">
        <w:rPr>
          <w:rFonts w:ascii="Times New Roman" w:hAnsi="Times New Roman" w:cs="Times New Roman"/>
          <w:bCs/>
          <w:i/>
          <w:iCs/>
          <w:sz w:val="28"/>
          <w:szCs w:val="28"/>
        </w:rPr>
        <w:t xml:space="preserve">       </w:t>
      </w:r>
      <w:r w:rsidRPr="00701E26">
        <w:rPr>
          <w:rFonts w:ascii="Times New Roman" w:hAnsi="Times New Roman" w:cs="Times New Roman"/>
          <w:bCs/>
          <w:sz w:val="28"/>
          <w:szCs w:val="28"/>
          <w:lang w:eastAsia="ru-RU"/>
        </w:rPr>
        <w:t xml:space="preserve">2.6. Не </w:t>
      </w:r>
      <w:r w:rsidRPr="00701E26">
        <w:rPr>
          <w:rFonts w:ascii="Times New Roman" w:hAnsi="Times New Roman" w:cs="Times New Roman"/>
          <w:sz w:val="28"/>
          <w:szCs w:val="28"/>
          <w:lang w:eastAsia="ru-RU"/>
        </w:rPr>
        <w:t>допускать расторжения трудовых отношений:</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с работниками, впервые поступившими на работу по полученной специальности, в связи с сокращением численности или штата организации в течение трех лет; </w:t>
      </w:r>
    </w:p>
    <w:p w:rsidR="00147B81" w:rsidRPr="00701E26" w:rsidRDefault="00147B81" w:rsidP="00147B81">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с руководителями организаций, их заместителями и главными бухгалтерами (если они являются членами профсоюза) при передаче образовательных организаций из муниципальной собственности в государственную и, наоборот, без учета мнения профсоюзного комитета.</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bCs/>
          <w:color w:val="FF0000"/>
          <w:sz w:val="28"/>
          <w:szCs w:val="28"/>
          <w:lang w:eastAsia="ru-RU"/>
        </w:rPr>
        <w:t xml:space="preserve">       </w:t>
      </w:r>
      <w:r w:rsidRPr="00701E26">
        <w:rPr>
          <w:rFonts w:ascii="Times New Roman" w:hAnsi="Times New Roman" w:cs="Times New Roman"/>
          <w:sz w:val="28"/>
          <w:szCs w:val="28"/>
        </w:rPr>
        <w:t>2.7. 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47B81" w:rsidRPr="00701E26" w:rsidRDefault="00147B81" w:rsidP="00147B81">
      <w:pPr>
        <w:numPr>
          <w:ilvl w:val="0"/>
          <w:numId w:val="1"/>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имеющие почётные звания, награждённые ведомственными знаками отличия и почётными грамотами; </w:t>
      </w:r>
    </w:p>
    <w:p w:rsidR="00147B81" w:rsidRPr="00701E26" w:rsidRDefault="00147B81" w:rsidP="00147B81">
      <w:pPr>
        <w:numPr>
          <w:ilvl w:val="0"/>
          <w:numId w:val="1"/>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работники, которым до наступления права на получение пенсии по любым основаниям осталось менее 3-х лет;</w:t>
      </w:r>
    </w:p>
    <w:p w:rsidR="00147B81" w:rsidRPr="00701E26" w:rsidRDefault="00147B81" w:rsidP="00147B81">
      <w:pPr>
        <w:numPr>
          <w:ilvl w:val="0"/>
          <w:numId w:val="1"/>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lastRenderedPageBreak/>
        <w:t>члены одной семьи, супруги, работающие в одной образовательной организации;</w:t>
      </w:r>
    </w:p>
    <w:p w:rsidR="00147B81" w:rsidRPr="00701E26" w:rsidRDefault="00147B81" w:rsidP="00147B81">
      <w:pPr>
        <w:numPr>
          <w:ilvl w:val="0"/>
          <w:numId w:val="1"/>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впервые поступившие на работу по полученной специальности, в течение трех лет работы;</w:t>
      </w:r>
    </w:p>
    <w:p w:rsidR="00147B81" w:rsidRPr="00701E26" w:rsidRDefault="00147B81" w:rsidP="00147B81">
      <w:pPr>
        <w:numPr>
          <w:ilvl w:val="0"/>
          <w:numId w:val="1"/>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совмещающие работу с обучением в образовательных организациях на основании ученического договора, независимо от обучения их на бесплатной или платной</w:t>
      </w:r>
      <w:r w:rsidR="00211E9E">
        <w:rPr>
          <w:rFonts w:ascii="Times New Roman" w:hAnsi="Times New Roman" w:cs="Times New Roman"/>
          <w:sz w:val="28"/>
          <w:szCs w:val="28"/>
        </w:rPr>
        <w:t xml:space="preserve"> основе</w:t>
      </w:r>
      <w:r w:rsidRPr="00701E26">
        <w:rPr>
          <w:rFonts w:ascii="Times New Roman" w:hAnsi="Times New Roman" w:cs="Times New Roman"/>
          <w:sz w:val="28"/>
          <w:szCs w:val="28"/>
        </w:rPr>
        <w:t>;</w:t>
      </w:r>
    </w:p>
    <w:p w:rsidR="00147B81" w:rsidRPr="00701E26" w:rsidRDefault="00147B81" w:rsidP="00147B81">
      <w:pPr>
        <w:numPr>
          <w:ilvl w:val="0"/>
          <w:numId w:val="1"/>
        </w:num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sz w:val="28"/>
          <w:szCs w:val="28"/>
        </w:rPr>
        <w:t>неосвобождённые  от  основной  работы председатели  территориальных, первичных профсоюзных  организаций  в  период  избрания  и  после  окончания срока полномочий в течение 3-х лет.</w:t>
      </w:r>
    </w:p>
    <w:p w:rsidR="00147B81" w:rsidRPr="00701E26" w:rsidRDefault="00147B81" w:rsidP="00147B81">
      <w:pPr>
        <w:widowControl w:val="0"/>
        <w:autoSpaceDE w:val="0"/>
        <w:autoSpaceDN w:val="0"/>
        <w:adjustRightInd w:val="0"/>
        <w:spacing w:after="0" w:line="240" w:lineRule="auto"/>
        <w:jc w:val="both"/>
        <w:outlineLvl w:val="0"/>
        <w:rPr>
          <w:rFonts w:ascii="Times New Roman" w:hAnsi="Times New Roman" w:cs="Times New Roman"/>
          <w:color w:val="C00000"/>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2.8 </w:t>
      </w:r>
      <w:r w:rsidRPr="00701E26">
        <w:rPr>
          <w:rFonts w:ascii="Times New Roman" w:hAnsi="Times New Roman" w:cs="Times New Roman"/>
          <w:sz w:val="28"/>
          <w:szCs w:val="28"/>
          <w:lang w:eastAsia="ru-RU"/>
        </w:rPr>
        <w:t xml:space="preserve">Увольнение работника по основаниям, предусмотренным </w:t>
      </w:r>
      <w:hyperlink r:id="rId9" w:history="1">
        <w:r w:rsidRPr="00701E26">
          <w:rPr>
            <w:rFonts w:ascii="Times New Roman" w:hAnsi="Times New Roman" w:cs="Times New Roman"/>
            <w:sz w:val="28"/>
            <w:szCs w:val="28"/>
            <w:lang w:eastAsia="ru-RU"/>
          </w:rPr>
          <w:t>п.2</w:t>
        </w:r>
      </w:hyperlink>
      <w:r w:rsidRPr="00701E26">
        <w:rPr>
          <w:rFonts w:ascii="Times New Roman" w:hAnsi="Times New Roman" w:cs="Times New Roman"/>
          <w:sz w:val="28"/>
          <w:szCs w:val="28"/>
          <w:lang w:eastAsia="ru-RU"/>
        </w:rPr>
        <w:t xml:space="preserve"> или </w:t>
      </w:r>
      <w:hyperlink r:id="rId10" w:history="1">
        <w:r w:rsidRPr="00701E26">
          <w:rPr>
            <w:rFonts w:ascii="Times New Roman" w:hAnsi="Times New Roman" w:cs="Times New Roman"/>
            <w:sz w:val="28"/>
            <w:szCs w:val="28"/>
            <w:lang w:eastAsia="ru-RU"/>
          </w:rPr>
          <w:t>3</w:t>
        </w:r>
      </w:hyperlink>
      <w:r w:rsidRPr="00701E26">
        <w:rPr>
          <w:rFonts w:ascii="Times New Roman" w:hAnsi="Times New Roman" w:cs="Times New Roman"/>
          <w:sz w:val="28"/>
          <w:szCs w:val="28"/>
          <w:lang w:eastAsia="ru-RU"/>
        </w:rPr>
        <w:t xml:space="preserve"> ч.1 ст.81 ТК РФ, а также прекращение трудового договора с работником по основаниям, предусмотренным </w:t>
      </w:r>
      <w:hyperlink r:id="rId11" w:history="1">
        <w:r w:rsidRPr="00701E26">
          <w:rPr>
            <w:rFonts w:ascii="Times New Roman" w:hAnsi="Times New Roman" w:cs="Times New Roman"/>
            <w:sz w:val="28"/>
            <w:szCs w:val="28"/>
            <w:lang w:eastAsia="ru-RU"/>
          </w:rPr>
          <w:t>п.2,</w:t>
        </w:r>
      </w:hyperlink>
      <w:hyperlink r:id="rId12" w:history="1">
        <w:r w:rsidRPr="00701E26">
          <w:rPr>
            <w:rFonts w:ascii="Times New Roman" w:hAnsi="Times New Roman" w:cs="Times New Roman"/>
            <w:sz w:val="28"/>
            <w:szCs w:val="28"/>
            <w:lang w:eastAsia="ru-RU"/>
          </w:rPr>
          <w:t>8,</w:t>
        </w:r>
      </w:hyperlink>
      <w:hyperlink r:id="rId13" w:history="1">
        <w:r w:rsidRPr="00701E26">
          <w:rPr>
            <w:rFonts w:ascii="Times New Roman" w:hAnsi="Times New Roman" w:cs="Times New Roman"/>
            <w:sz w:val="28"/>
            <w:szCs w:val="28"/>
            <w:lang w:eastAsia="ru-RU"/>
          </w:rPr>
          <w:t>9</w:t>
        </w:r>
      </w:hyperlink>
      <w:r w:rsidRPr="00701E26">
        <w:rPr>
          <w:rFonts w:ascii="Times New Roman" w:hAnsi="Times New Roman" w:cs="Times New Roman"/>
          <w:sz w:val="28"/>
          <w:szCs w:val="28"/>
          <w:lang w:eastAsia="ru-RU"/>
        </w:rPr>
        <w:t xml:space="preserve">, </w:t>
      </w:r>
      <w:hyperlink r:id="rId14" w:history="1">
        <w:r w:rsidRPr="00701E26">
          <w:rPr>
            <w:rFonts w:ascii="Times New Roman" w:hAnsi="Times New Roman" w:cs="Times New Roman"/>
            <w:sz w:val="28"/>
            <w:szCs w:val="28"/>
            <w:lang w:eastAsia="ru-RU"/>
          </w:rPr>
          <w:t>10</w:t>
        </w:r>
      </w:hyperlink>
      <w:r w:rsidRPr="00701E26">
        <w:rPr>
          <w:rFonts w:ascii="Times New Roman" w:hAnsi="Times New Roman" w:cs="Times New Roman"/>
          <w:sz w:val="28"/>
          <w:szCs w:val="28"/>
          <w:lang w:eastAsia="ru-RU"/>
        </w:rPr>
        <w:t xml:space="preserve"> или </w:t>
      </w:r>
      <w:hyperlink r:id="rId15" w:history="1">
        <w:r w:rsidRPr="00701E26">
          <w:rPr>
            <w:rFonts w:ascii="Times New Roman" w:hAnsi="Times New Roman" w:cs="Times New Roman"/>
            <w:sz w:val="28"/>
            <w:szCs w:val="28"/>
            <w:lang w:eastAsia="ru-RU"/>
          </w:rPr>
          <w:t>13</w:t>
        </w:r>
      </w:hyperlink>
      <w:r w:rsidRPr="00701E26">
        <w:rPr>
          <w:rFonts w:ascii="Times New Roman" w:hAnsi="Times New Roman" w:cs="Times New Roman"/>
          <w:sz w:val="28"/>
          <w:szCs w:val="28"/>
          <w:lang w:eastAsia="ru-RU"/>
        </w:rPr>
        <w:t xml:space="preserve"> ч.1 ст.83 ТК РФ допускается,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w:t>
      </w:r>
    </w:p>
    <w:p w:rsidR="00147B81" w:rsidRPr="00701E26" w:rsidRDefault="00147B81" w:rsidP="00147B81">
      <w:pPr>
        <w:widowControl w:val="0"/>
        <w:autoSpaceDE w:val="0"/>
        <w:autoSpaceDN w:val="0"/>
        <w:adjustRightInd w:val="0"/>
        <w:spacing w:after="0" w:line="240" w:lineRule="auto"/>
        <w:jc w:val="both"/>
        <w:outlineLvl w:val="0"/>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2.9. </w:t>
      </w:r>
      <w:r w:rsidRPr="00701E26">
        <w:rPr>
          <w:rFonts w:ascii="Times New Roman" w:hAnsi="Times New Roman" w:cs="Times New Roman"/>
          <w:sz w:val="28"/>
          <w:szCs w:val="28"/>
          <w:lang w:eastAsia="ru-RU"/>
        </w:rPr>
        <w:t xml:space="preserve">В случаях прекращения трудового договора вследствие нарушения п.11ч.1ст.77 Трудового Кодекса РФ или иным федеральным законом правил заключения трудового договора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 (филиалы).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2.10.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ТК РФ).</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2.11.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учетом мнения  профсоюзного комитета.</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2.12. Высвобождаемым работникам предоставляются гарантии и компенсации, предусмотренные действующим законодательством при </w:t>
      </w:r>
      <w:r w:rsidRPr="00701E26">
        <w:rPr>
          <w:rFonts w:ascii="Times New Roman" w:hAnsi="Times New Roman" w:cs="Times New Roman"/>
          <w:sz w:val="28"/>
          <w:szCs w:val="28"/>
          <w:lang w:eastAsia="ru-RU"/>
        </w:rPr>
        <w:lastRenderedPageBreak/>
        <w:t>сокращении численности или штата (ст. 178, 180 ТК РФ), а также преимущественное право  приема на работу при появлении вакансий.</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2.13. При расторжении трудового договора в связи с ликвидацией организации (п.1 ст.81 ТК РФ) выплату среднемесячной заработной платы производить в течение 4-х месяцев на период трудоустройства следующим категориям работников:</w:t>
      </w:r>
    </w:p>
    <w:p w:rsidR="00147B81" w:rsidRPr="00701E26" w:rsidRDefault="00147B81" w:rsidP="00147B81">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женщинам, имеющим на своём иждивении 2-х или более детей в   возрасте от 3 до 14 лет;</w:t>
      </w:r>
    </w:p>
    <w:p w:rsidR="00147B81" w:rsidRPr="00701E26" w:rsidRDefault="00147B81" w:rsidP="00147B81">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одиноким матерям (отцам), имеющим на своём иждивении ребёнка до 16 лет;</w:t>
      </w:r>
    </w:p>
    <w:p w:rsidR="00147B81" w:rsidRPr="00701E26" w:rsidRDefault="00147B81" w:rsidP="00147B81">
      <w:pPr>
        <w:widowControl w:val="0"/>
        <w:shd w:val="clear" w:color="auto" w:fill="FFFFFF"/>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t>- беременным женщинам и женщинам, имеющим детей в возрасте до 3-х лет</w:t>
      </w:r>
      <w:r w:rsidRPr="00701E26">
        <w:rPr>
          <w:rFonts w:ascii="Times New Roman" w:hAnsi="Times New Roman" w:cs="Times New Roman"/>
          <w:bCs/>
          <w:sz w:val="28"/>
          <w:szCs w:val="28"/>
          <w:lang w:eastAsia="ru-RU"/>
        </w:rPr>
        <w:t xml:space="preserve">.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2.14. Профсоюзный комитет обязуется: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осуществлять контроль за соблюдением работодателем трудового 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обеспечивать защиту и представительство работников – членов профсоюза при рассмотрении вопросов, связанных с заключением, изменением или расторжением трудовых договоров, в том числе в комиссии по трудовым спорам, в суде.</w:t>
      </w:r>
    </w:p>
    <w:p w:rsidR="00147B81" w:rsidRPr="00701E26" w:rsidRDefault="00147B81" w:rsidP="00147B81">
      <w:pPr>
        <w:spacing w:after="0" w:line="240" w:lineRule="auto"/>
        <w:rPr>
          <w:rFonts w:ascii="Times New Roman" w:hAnsi="Times New Roman" w:cs="Times New Roman"/>
          <w:sz w:val="28"/>
          <w:szCs w:val="28"/>
        </w:rPr>
      </w:pP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III</w:t>
      </w:r>
      <w:r w:rsidRPr="00701E26">
        <w:rPr>
          <w:rFonts w:ascii="Times New Roman" w:hAnsi="Times New Roman" w:cs="Times New Roman"/>
          <w:bCs/>
          <w:caps/>
          <w:sz w:val="28"/>
          <w:szCs w:val="28"/>
        </w:rPr>
        <w:t>. рабочее время и время отдыха</w:t>
      </w:r>
    </w:p>
    <w:p w:rsidR="00147B81" w:rsidRPr="00701E26" w:rsidRDefault="00147B81" w:rsidP="00147B81">
      <w:pPr>
        <w:spacing w:after="0" w:line="240" w:lineRule="auto"/>
        <w:ind w:firstLine="709"/>
        <w:jc w:val="center"/>
        <w:rPr>
          <w:rFonts w:ascii="Times New Roman" w:hAnsi="Times New Roman" w:cs="Times New Roman"/>
          <w:bCs/>
          <w:sz w:val="28"/>
          <w:szCs w:val="28"/>
        </w:rPr>
      </w:pPr>
    </w:p>
    <w:p w:rsidR="00147B81" w:rsidRPr="00701E26" w:rsidRDefault="00147B81" w:rsidP="00147B81">
      <w:p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sz w:val="28"/>
          <w:szCs w:val="28"/>
        </w:rPr>
        <w:t>3.</w:t>
      </w:r>
      <w:r w:rsidRPr="00701E26">
        <w:rPr>
          <w:rFonts w:ascii="Times New Roman" w:hAnsi="Times New Roman" w:cs="Times New Roman"/>
          <w:sz w:val="28"/>
          <w:szCs w:val="28"/>
        </w:rPr>
        <w:tab/>
        <w:t xml:space="preserve">Стороны </w:t>
      </w:r>
      <w:r w:rsidRPr="00701E26">
        <w:rPr>
          <w:rFonts w:ascii="Times New Roman" w:hAnsi="Times New Roman" w:cs="Times New Roman"/>
          <w:bCs/>
          <w:sz w:val="28"/>
          <w:szCs w:val="28"/>
        </w:rPr>
        <w:t>договорились:</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rPr>
        <w:t>3.1.</w:t>
      </w:r>
      <w:r w:rsidRPr="00701E26">
        <w:rPr>
          <w:rFonts w:ascii="Times New Roman" w:hAnsi="Times New Roman" w:cs="Times New Roman"/>
          <w:sz w:val="28"/>
          <w:szCs w:val="28"/>
        </w:rPr>
        <w:tab/>
      </w:r>
      <w:r w:rsidRPr="00701E26">
        <w:rPr>
          <w:rFonts w:ascii="Times New Roman" w:hAnsi="Times New Roman" w:cs="Times New Roman"/>
          <w:sz w:val="28"/>
          <w:szCs w:val="28"/>
          <w:lang w:eastAsia="ru-RU"/>
        </w:rPr>
        <w:t xml:space="preserve">Режим  работы  организации, продолжительность рабочего времени и времени отдыха работников в зависимости от должности с учетом особенностей их труда определяются Правилами внутреннего трудового распорядка, принятыми в соответствии с ТК РФ, </w:t>
      </w:r>
      <w:hyperlink r:id="rId16" w:history="1">
        <w:r w:rsidRPr="00701E26">
          <w:rPr>
            <w:rFonts w:ascii="Times New Roman" w:hAnsi="Times New Roman" w:cs="Times New Roman"/>
            <w:sz w:val="28"/>
            <w:szCs w:val="28"/>
          </w:rPr>
          <w:t>Постановлением</w:t>
        </w:r>
      </w:hyperlink>
      <w:r w:rsidRPr="00701E26">
        <w:rPr>
          <w:rFonts w:ascii="Times New Roman" w:hAnsi="Times New Roman" w:cs="Times New Roman"/>
          <w:sz w:val="28"/>
          <w:szCs w:val="28"/>
        </w:rPr>
        <w:t xml:space="preserve"> Правительства Российской Федерации от 14 мая </w:t>
      </w:r>
      <w:smartTag w:uri="urn:schemas-microsoft-com:office:smarttags" w:element="metricconverter">
        <w:smartTagPr>
          <w:attr w:name="ProductID" w:val="2015 г"/>
        </w:smartTagPr>
        <w:r w:rsidRPr="00701E26">
          <w:rPr>
            <w:rFonts w:ascii="Times New Roman" w:hAnsi="Times New Roman" w:cs="Times New Roman"/>
            <w:sz w:val="28"/>
            <w:szCs w:val="28"/>
          </w:rPr>
          <w:t>2015 г</w:t>
        </w:r>
      </w:smartTag>
      <w:r w:rsidRPr="00701E26">
        <w:rPr>
          <w:rFonts w:ascii="Times New Roman" w:hAnsi="Times New Roman" w:cs="Times New Roman"/>
          <w:sz w:val="28"/>
          <w:szCs w:val="28"/>
        </w:rPr>
        <w:t xml:space="preserve">. N 466 «О ежегодных основных удлиненных оплачиваемых отпусках», </w:t>
      </w:r>
      <w:r w:rsidRPr="00701E26">
        <w:rPr>
          <w:rFonts w:ascii="Times New Roman" w:hAnsi="Times New Roman" w:cs="Times New Roman"/>
          <w:sz w:val="28"/>
          <w:szCs w:val="28"/>
          <w:lang w:eastAsia="ru-RU"/>
        </w:rPr>
        <w:t xml:space="preserve">приказом Министерства образования и науки РФ от 11 мая </w:t>
      </w:r>
      <w:smartTag w:uri="urn:schemas-microsoft-com:office:smarttags" w:element="metricconverter">
        <w:smartTagPr>
          <w:attr w:name="ProductID" w:val="2016 г"/>
        </w:smartTagPr>
        <w:r w:rsidRPr="00701E26">
          <w:rPr>
            <w:rFonts w:ascii="Times New Roman" w:hAnsi="Times New Roman" w:cs="Times New Roman"/>
            <w:sz w:val="28"/>
            <w:szCs w:val="28"/>
            <w:lang w:eastAsia="ru-RU"/>
          </w:rPr>
          <w:t>2016 г</w:t>
        </w:r>
      </w:smartTag>
      <w:r w:rsidRPr="00701E26">
        <w:rPr>
          <w:rFonts w:ascii="Times New Roman" w:hAnsi="Times New Roman" w:cs="Times New Roman"/>
          <w:sz w:val="28"/>
          <w:szCs w:val="28"/>
          <w:lang w:eastAsia="ru-RU"/>
        </w:rPr>
        <w:t xml:space="preserve">.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приказом  Министерства образования и науки РФ от 22 декабря </w:t>
      </w:r>
      <w:smartTag w:uri="urn:schemas-microsoft-com:office:smarttags" w:element="metricconverter">
        <w:smartTagPr>
          <w:attr w:name="ProductID" w:val="2014 г"/>
        </w:smartTagPr>
        <w:r w:rsidRPr="00701E26">
          <w:rPr>
            <w:rFonts w:ascii="Times New Roman" w:hAnsi="Times New Roman" w:cs="Times New Roman"/>
            <w:sz w:val="28"/>
            <w:szCs w:val="28"/>
            <w:lang w:eastAsia="ru-RU"/>
          </w:rPr>
          <w:t>2014 г</w:t>
        </w:r>
      </w:smartTag>
      <w:r w:rsidRPr="00701E26">
        <w:rPr>
          <w:rFonts w:ascii="Times New Roman" w:hAnsi="Times New Roman" w:cs="Times New Roman"/>
          <w:sz w:val="28"/>
          <w:szCs w:val="28"/>
          <w:lang w:eastAsia="ru-RU"/>
        </w:rPr>
        <w:t xml:space="preserve">. № 1601 «О продолжительности рабочего времени (нормах часов педагогической работы за ставку заработной платы) и о порядке определения учебной нагрузки педагогических работников, оговариваемой в трудовом договоре» и иными нормативно-правовыми актами. </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Правила внутреннего трудового распорядка утверждаются </w:t>
      </w:r>
      <w:r w:rsidRPr="00701E26">
        <w:rPr>
          <w:rFonts w:ascii="Times New Roman" w:hAnsi="Times New Roman" w:cs="Times New Roman"/>
          <w:sz w:val="28"/>
          <w:szCs w:val="28"/>
          <w:lang w:eastAsia="ru-RU"/>
        </w:rPr>
        <w:lastRenderedPageBreak/>
        <w:t xml:space="preserve">руководителем организации с учётом мнения профсоюзного комитета </w:t>
      </w:r>
      <w:r w:rsidRPr="00701E26">
        <w:rPr>
          <w:rFonts w:ascii="Times New Roman" w:hAnsi="Times New Roman" w:cs="Times New Roman"/>
          <w:i/>
          <w:iCs/>
          <w:sz w:val="28"/>
          <w:szCs w:val="28"/>
          <w:lang w:eastAsia="ru-RU"/>
        </w:rPr>
        <w:t>(Приложение №4).</w:t>
      </w:r>
    </w:p>
    <w:p w:rsidR="00147B81" w:rsidRPr="00701E26" w:rsidRDefault="00796858" w:rsidP="00796858">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00147B81" w:rsidRPr="00701E26">
        <w:rPr>
          <w:rFonts w:ascii="Times New Roman" w:hAnsi="Times New Roman" w:cs="Times New Roman"/>
          <w:sz w:val="28"/>
          <w:szCs w:val="28"/>
        </w:rPr>
        <w:t>3.2.</w:t>
      </w:r>
      <w:r w:rsidR="00147B81" w:rsidRPr="00701E26">
        <w:rPr>
          <w:rFonts w:ascii="Times New Roman" w:hAnsi="Times New Roman" w:cs="Times New Roman"/>
          <w:sz w:val="28"/>
          <w:szCs w:val="28"/>
        </w:rPr>
        <w:tab/>
        <w:t>Для руководителя и остальных категорий работников организации устанавливается норма рабочего времени - 40 часов в неделю.</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bCs/>
          <w:sz w:val="28"/>
          <w:szCs w:val="28"/>
        </w:rPr>
        <w:t xml:space="preserve">          3</w:t>
      </w:r>
      <w:r w:rsidRPr="00701E26">
        <w:rPr>
          <w:rFonts w:ascii="Times New Roman" w:hAnsi="Times New Roman" w:cs="Times New Roman"/>
          <w:sz w:val="28"/>
          <w:szCs w:val="28"/>
        </w:rPr>
        <w:t>.3.</w:t>
      </w:r>
      <w:r w:rsidRPr="00701E26">
        <w:rPr>
          <w:rFonts w:ascii="Times New Roman" w:hAnsi="Times New Roman" w:cs="Times New Roman"/>
          <w:sz w:val="28"/>
          <w:szCs w:val="28"/>
        </w:rPr>
        <w:tab/>
        <w:t xml:space="preserve">В соответствии с законодательством РФ для педагогических работников организации устанавливается сокращённая продолжительность рабочего времени </w:t>
      </w:r>
      <w:r w:rsidRPr="00701E26">
        <w:rPr>
          <w:rFonts w:ascii="Times New Roman" w:hAnsi="Times New Roman" w:cs="Times New Roman"/>
          <w:i/>
          <w:iCs/>
          <w:sz w:val="28"/>
          <w:szCs w:val="28"/>
        </w:rPr>
        <w:t xml:space="preserve">– </w:t>
      </w:r>
      <w:r w:rsidRPr="00701E26">
        <w:rPr>
          <w:rFonts w:ascii="Times New Roman" w:hAnsi="Times New Roman" w:cs="Times New Roman"/>
          <w:sz w:val="28"/>
          <w:szCs w:val="28"/>
        </w:rPr>
        <w:t>не более 36 часов в неделю</w:t>
      </w:r>
      <w:r w:rsidRPr="00701E26">
        <w:rPr>
          <w:rFonts w:ascii="Times New Roman" w:hAnsi="Times New Roman" w:cs="Times New Roman"/>
          <w:i/>
          <w:iCs/>
          <w:sz w:val="28"/>
          <w:szCs w:val="28"/>
        </w:rPr>
        <w:t xml:space="preserve">.  </w:t>
      </w:r>
      <w:r w:rsidRPr="00701E26">
        <w:rPr>
          <w:rFonts w:ascii="Times New Roman" w:hAnsi="Times New Roman" w:cs="Times New Roman"/>
          <w:sz w:val="28"/>
          <w:szCs w:val="28"/>
        </w:rPr>
        <w:t>Нормируемой  частью   рабочего  времени  педагогических  работников является норма часов, за которые ему выплачивается ставка (оклад) заработной платы — 18, 20, 24, 25, 30, 36 часов в неделю в соответствии с должностью</w:t>
      </w:r>
      <w:r w:rsidRPr="00701E26">
        <w:rPr>
          <w:rFonts w:ascii="Times New Roman" w:hAnsi="Times New Roman" w:cs="Times New Roman"/>
          <w:i/>
          <w:iCs/>
          <w:sz w:val="28"/>
          <w:szCs w:val="28"/>
        </w:rPr>
        <w:t xml:space="preserve">, </w:t>
      </w:r>
      <w:r w:rsidRPr="00701E26">
        <w:rPr>
          <w:rFonts w:ascii="Times New Roman" w:hAnsi="Times New Roman" w:cs="Times New Roman"/>
          <w:sz w:val="28"/>
          <w:szCs w:val="28"/>
        </w:rPr>
        <w:t>правилами внутреннего трудового распорядка, а также время проведения мероприятий (педсоветов, совещаний и др.), присутствие на которых для работников обязательно. Рабочее время педагогических работников в период организации образовательной деятельности определяется учебным планом, календарным учебным графиком, расписанием образовательной деятельности и выполнением всего круга обязанностей, которые возлагаются на педагогического работника в соответствии с правилами внутреннего трудового распорядка, трудовыми договорами, должностными инструкциями.</w:t>
      </w:r>
    </w:p>
    <w:p w:rsidR="00147B81" w:rsidRPr="00701E26" w:rsidRDefault="00147B81" w:rsidP="00586B4E">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pacing w:val="-6"/>
          <w:sz w:val="28"/>
          <w:szCs w:val="28"/>
        </w:rPr>
        <w:t xml:space="preserve">        </w:t>
      </w:r>
      <w:r w:rsidRPr="00701E26">
        <w:rPr>
          <w:rFonts w:ascii="Times New Roman" w:hAnsi="Times New Roman" w:cs="Times New Roman"/>
          <w:color w:val="000000"/>
          <w:sz w:val="28"/>
          <w:szCs w:val="28"/>
          <w:lang w:eastAsia="ru-RU"/>
        </w:rPr>
        <w:t xml:space="preserve">3.4. </w:t>
      </w:r>
      <w:r w:rsidRPr="00701E26">
        <w:rPr>
          <w:rFonts w:ascii="Times New Roman" w:hAnsi="Times New Roman" w:cs="Times New Roman"/>
          <w:sz w:val="28"/>
          <w:szCs w:val="28"/>
          <w:lang w:eastAsia="ru-RU"/>
        </w:rPr>
        <w:t>Сокращенная продолжительность рабочего времени устанавливается в следующих случаях:</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для медицинских работников - не более 39 часов в неделю (ст.350 ТК РФ);</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для работников, являющихся инвалидами I или II группы - не более 35 часов в неделю с сохранением полной оплаты труда (ст. 92 ТК РФ).</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eastAsia="MS Mincho" w:hAnsi="Times New Roman" w:cs="Times New Roman"/>
          <w:sz w:val="28"/>
          <w:szCs w:val="28"/>
        </w:rPr>
        <w:t xml:space="preserve">       </w:t>
      </w:r>
      <w:r w:rsidRPr="00701E26">
        <w:rPr>
          <w:rFonts w:ascii="Times New Roman" w:hAnsi="Times New Roman" w:cs="Times New Roman"/>
          <w:bCs/>
          <w:color w:val="000000"/>
          <w:sz w:val="28"/>
          <w:szCs w:val="28"/>
          <w:lang w:eastAsia="ru-RU"/>
        </w:rPr>
        <w:t xml:space="preserve"> 3.5.</w:t>
      </w:r>
      <w:r w:rsidRPr="00701E26">
        <w:rPr>
          <w:rFonts w:ascii="Times New Roman" w:hAnsi="Times New Roman" w:cs="Times New Roman"/>
          <w:color w:val="000000"/>
          <w:sz w:val="28"/>
          <w:szCs w:val="28"/>
          <w:lang w:eastAsia="ru-RU"/>
        </w:rPr>
        <w:t xml:space="preserve"> Учебная нагрузка, в том числе объем внеурочной воспитательной работы, входящей в основную образовательную программу, выполнение дополнительных функциональных обязанностей, определяется и тарифицируется на весь учебный год с 1 сентября текущего года по 31 августа следующего года. Объем учебной нагрузки педагогических работников устанавливается только с их письменного согласия, исходя из количества часов по федеральному государственному образовательному стандарту, учебному плану и программам, обеспеченности кадрами, других конкретных условий в данной образовательной организации с учётом мотивированного мнения профсоюзного комитета. Окончательное распределение учебной нагрузки, утверждение тарификационных списков на учебный год должно быть завершено в общеобразовательных орган</w:t>
      </w:r>
      <w:r w:rsidR="00A463B0">
        <w:rPr>
          <w:rFonts w:ascii="Times New Roman" w:hAnsi="Times New Roman" w:cs="Times New Roman"/>
          <w:color w:val="000000"/>
          <w:sz w:val="28"/>
          <w:szCs w:val="28"/>
          <w:lang w:eastAsia="ru-RU"/>
        </w:rPr>
        <w:t>изациях</w:t>
      </w:r>
      <w:r w:rsidRPr="00701E26">
        <w:rPr>
          <w:rFonts w:ascii="Times New Roman" w:hAnsi="Times New Roman" w:cs="Times New Roman"/>
          <w:sz w:val="28"/>
          <w:szCs w:val="28"/>
          <w:lang w:eastAsia="ru-RU"/>
        </w:rPr>
        <w:t xml:space="preserve"> не позднее 5 сентября.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eastAsia="MS Mincho" w:hAnsi="Times New Roman" w:cs="Times New Roman"/>
          <w:sz w:val="28"/>
          <w:szCs w:val="28"/>
        </w:rPr>
        <w:t xml:space="preserve">       </w:t>
      </w:r>
      <w:r w:rsidRPr="00701E26">
        <w:rPr>
          <w:rFonts w:ascii="Times New Roman" w:hAnsi="Times New Roman" w:cs="Times New Roman"/>
          <w:bCs/>
          <w:color w:val="000000"/>
          <w:sz w:val="28"/>
          <w:szCs w:val="28"/>
          <w:lang w:eastAsia="ru-RU"/>
        </w:rPr>
        <w:t xml:space="preserve"> 3.6.. </w:t>
      </w:r>
      <w:r w:rsidRPr="00701E26">
        <w:rPr>
          <w:rFonts w:ascii="Times New Roman" w:hAnsi="Times New Roman" w:cs="Times New Roman"/>
          <w:color w:val="000000"/>
          <w:sz w:val="28"/>
          <w:szCs w:val="28"/>
          <w:lang w:eastAsia="ru-RU"/>
        </w:rPr>
        <w:t xml:space="preserve">При возложении на учителей общеобразовательных организаций, для которых данная образовательная организация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отнесёнными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eastAsia="MS Mincho" w:hAnsi="Times New Roman" w:cs="Times New Roman"/>
          <w:sz w:val="28"/>
          <w:szCs w:val="28"/>
        </w:rPr>
        <w:lastRenderedPageBreak/>
        <w:t xml:space="preserve">        </w:t>
      </w:r>
      <w:r w:rsidRPr="00701E26">
        <w:rPr>
          <w:rFonts w:ascii="Times New Roman" w:hAnsi="Times New Roman" w:cs="Times New Roman"/>
          <w:bCs/>
          <w:sz w:val="28"/>
          <w:szCs w:val="28"/>
          <w:lang w:eastAsia="ru-RU"/>
        </w:rPr>
        <w:t xml:space="preserve">3.7. </w:t>
      </w:r>
      <w:r w:rsidRPr="00701E26">
        <w:rPr>
          <w:rFonts w:ascii="Times New Roman" w:hAnsi="Times New Roman" w:cs="Times New Roman"/>
          <w:sz w:val="28"/>
          <w:szCs w:val="28"/>
        </w:rPr>
        <w:t>Режим рабочего времени педагогов-психологов в пределах 36-часовой рабочей недели регулируется правилами внутреннего трудового распорядка организации с учетом:</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sz w:val="28"/>
          <w:szCs w:val="28"/>
        </w:rPr>
        <w:t>-  подготовки к индивидуальной и групповой консультативной работе с участниками образовательного процесса, обработки, анализа и обобщения полученных результатов консультативной работы, заполнения отчетной документации. Выполнение указанной работы педагогом-психологом может осуществляться как непосредственно в организации, так и за ее пределами.</w:t>
      </w:r>
    </w:p>
    <w:p w:rsidR="00147B81" w:rsidRPr="00701E26" w:rsidRDefault="00147B81" w:rsidP="00147B81">
      <w:pPr>
        <w:autoSpaceDE w:val="0"/>
        <w:autoSpaceDN w:val="0"/>
        <w:adjustRightInd w:val="0"/>
        <w:spacing w:after="0" w:line="240" w:lineRule="auto"/>
        <w:jc w:val="both"/>
        <w:rPr>
          <w:rFonts w:ascii="Times New Roman" w:hAnsi="Times New Roman" w:cs="Times New Roman"/>
          <w:i/>
          <w:iCs/>
          <w:sz w:val="28"/>
          <w:szCs w:val="28"/>
        </w:rPr>
      </w:pPr>
      <w:r w:rsidRPr="00701E26">
        <w:rPr>
          <w:rFonts w:ascii="Times New Roman" w:eastAsia="MS Mincho" w:hAnsi="Times New Roman" w:cs="Times New Roman"/>
          <w:sz w:val="28"/>
          <w:szCs w:val="28"/>
        </w:rPr>
        <w:t xml:space="preserve">       </w:t>
      </w:r>
      <w:r w:rsidRPr="00701E26">
        <w:rPr>
          <w:rFonts w:ascii="Times New Roman" w:hAnsi="Times New Roman" w:cs="Times New Roman"/>
          <w:bCs/>
          <w:sz w:val="28"/>
          <w:szCs w:val="28"/>
          <w:lang w:eastAsia="ru-RU"/>
        </w:rPr>
        <w:t xml:space="preserve">3.8. </w:t>
      </w:r>
      <w:r w:rsidRPr="00701E26">
        <w:rPr>
          <w:rFonts w:ascii="Times New Roman" w:hAnsi="Times New Roman" w:cs="Times New Roman"/>
          <w:sz w:val="28"/>
          <w:szCs w:val="28"/>
        </w:rPr>
        <w:t>При составлении расписаний занятий организация обязана исключить нерациональные затраты времени работников, ведущих педагогическую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rPr>
        <w:t xml:space="preserve">       3.8.1.</w:t>
      </w:r>
      <w:r w:rsidRPr="00701E26">
        <w:rPr>
          <w:rFonts w:ascii="Times New Roman" w:hAnsi="Times New Roman" w:cs="Times New Roman"/>
          <w:sz w:val="28"/>
          <w:szCs w:val="28"/>
        </w:rPr>
        <w:t>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особенностями</w:t>
      </w:r>
      <w:r w:rsidRPr="00701E26">
        <w:rPr>
          <w:rFonts w:ascii="Times New Roman" w:hAnsi="Times New Roman" w:cs="Times New Roman"/>
          <w:sz w:val="28"/>
          <w:szCs w:val="28"/>
          <w:lang w:eastAsia="ru-RU"/>
        </w:rPr>
        <w:t xml:space="preserve"> режима рабочего времени и времени отдыха педагогических и иных работников организаций, осуществляющих образовательную деятельность, утвержденных приказом Министерства образования и науки РФ от 11 мая </w:t>
      </w:r>
      <w:smartTag w:uri="urn:schemas-microsoft-com:office:smarttags" w:element="metricconverter">
        <w:smartTagPr>
          <w:attr w:name="ProductID" w:val="2016 г"/>
        </w:smartTagPr>
        <w:r w:rsidRPr="00701E26">
          <w:rPr>
            <w:rFonts w:ascii="Times New Roman" w:hAnsi="Times New Roman" w:cs="Times New Roman"/>
            <w:sz w:val="28"/>
            <w:szCs w:val="28"/>
            <w:lang w:eastAsia="ru-RU"/>
          </w:rPr>
          <w:t>2016 г</w:t>
        </w:r>
      </w:smartTag>
      <w:r w:rsidRPr="00701E26">
        <w:rPr>
          <w:rFonts w:ascii="Times New Roman" w:hAnsi="Times New Roman" w:cs="Times New Roman"/>
          <w:sz w:val="28"/>
          <w:szCs w:val="28"/>
          <w:lang w:eastAsia="ru-RU"/>
        </w:rPr>
        <w:t>. № 536.</w:t>
      </w:r>
    </w:p>
    <w:p w:rsidR="00147B81" w:rsidRPr="00701E26" w:rsidRDefault="00147B81" w:rsidP="00147B81">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sz w:val="28"/>
          <w:szCs w:val="28"/>
          <w:lang w:eastAsia="ru-RU"/>
        </w:rPr>
        <w:t xml:space="preserve"> 3.9. При разделении рабочего дня на части у отдельных педагогических работников в соответствии с принятыми локальными нормативными документами с учетом мнения профсоюзного комитета устанавливается перерыв в дневное время не более двух часов; а общая продолжительность смены не должна превышать продолжительности ежедневной работы. Время перерыва между двумя частями рабочего дня не включается в рабочее время.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i/>
          <w:iCs/>
          <w:color w:val="000000"/>
          <w:sz w:val="28"/>
          <w:szCs w:val="28"/>
          <w:lang w:eastAsia="ru-RU"/>
        </w:rPr>
      </w:pPr>
      <w:r w:rsidRPr="00701E26">
        <w:rPr>
          <w:rFonts w:ascii="Times New Roman" w:hAnsi="Times New Roman" w:cs="Times New Roman"/>
          <w:bCs/>
          <w:color w:val="000000"/>
          <w:sz w:val="28"/>
          <w:szCs w:val="28"/>
          <w:lang w:eastAsia="ru-RU"/>
        </w:rPr>
        <w:t xml:space="preserve">        3.10. </w:t>
      </w:r>
      <w:r w:rsidRPr="00701E26">
        <w:rPr>
          <w:rFonts w:ascii="Times New Roman" w:hAnsi="Times New Roman" w:cs="Times New Roman"/>
          <w:sz w:val="28"/>
          <w:szCs w:val="28"/>
          <w:lang w:eastAsia="ru-RU"/>
        </w:rPr>
        <w:t>Педагогическим работникам</w:t>
      </w:r>
      <w:r w:rsidRPr="00701E26">
        <w:rPr>
          <w:rFonts w:ascii="Times New Roman" w:hAnsi="Times New Roman" w:cs="Times New Roman"/>
          <w:color w:val="000000"/>
          <w:sz w:val="28"/>
          <w:szCs w:val="28"/>
          <w:lang w:eastAsia="ru-RU"/>
        </w:rPr>
        <w:t xml:space="preserve">, находящимся в отпуске по уходу за ребёнком до достижения им возраста 3-х лет,  учебная </w:t>
      </w:r>
      <w:r w:rsidRPr="00701E26">
        <w:rPr>
          <w:rFonts w:ascii="Times New Roman" w:hAnsi="Times New Roman" w:cs="Times New Roman"/>
          <w:sz w:val="28"/>
          <w:szCs w:val="28"/>
          <w:lang w:eastAsia="ru-RU"/>
        </w:rPr>
        <w:t>нагрузка  у</w:t>
      </w:r>
      <w:r w:rsidRPr="00701E26">
        <w:rPr>
          <w:rFonts w:ascii="Times New Roman" w:hAnsi="Times New Roman" w:cs="Times New Roman"/>
          <w:color w:val="000000"/>
          <w:sz w:val="28"/>
          <w:szCs w:val="28"/>
          <w:lang w:eastAsia="ru-RU"/>
        </w:rPr>
        <w:t>станавливается (</w:t>
      </w:r>
      <w:r w:rsidRPr="00701E26">
        <w:rPr>
          <w:rFonts w:ascii="Times New Roman" w:hAnsi="Times New Roman" w:cs="Times New Roman"/>
          <w:sz w:val="28"/>
          <w:szCs w:val="28"/>
          <w:lang w:eastAsia="ru-RU"/>
        </w:rPr>
        <w:t>тарифицируется)</w:t>
      </w:r>
      <w:r w:rsidRPr="00701E26">
        <w:rPr>
          <w:rFonts w:ascii="Times New Roman" w:hAnsi="Times New Roman" w:cs="Times New Roman"/>
          <w:color w:val="000000"/>
          <w:sz w:val="28"/>
          <w:szCs w:val="28"/>
          <w:lang w:eastAsia="ru-RU"/>
        </w:rPr>
        <w:t xml:space="preserve"> на общих основаниях и передаётся на указанный период для выполнения другим педагогическим работникам</w:t>
      </w:r>
      <w:r w:rsidRPr="00701E26">
        <w:rPr>
          <w:rFonts w:ascii="Times New Roman" w:hAnsi="Times New Roman" w:cs="Times New Roman"/>
          <w:i/>
          <w:iCs/>
          <w:color w:val="000000"/>
          <w:sz w:val="28"/>
          <w:szCs w:val="28"/>
          <w:lang w:eastAsia="ru-RU"/>
        </w:rPr>
        <w:t>.</w:t>
      </w:r>
    </w:p>
    <w:p w:rsidR="00147B81" w:rsidRPr="00701E26" w:rsidRDefault="00147B81" w:rsidP="00147B81">
      <w:pPr>
        <w:suppressAutoHyphens/>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3.11. Уменьшение или увеличение учебной нагрузки учителя в тече</w:t>
      </w:r>
      <w:r w:rsidRPr="00701E26">
        <w:rPr>
          <w:rFonts w:ascii="Times New Roman" w:hAnsi="Times New Roman" w:cs="Times New Roman"/>
          <w:sz w:val="28"/>
          <w:szCs w:val="28"/>
          <w:lang w:eastAsia="ru-RU"/>
        </w:rPr>
        <w:softHyphen/>
        <w:t>ние учебного года по сравнению с учебной нагрузкой, оговоренной в тру</w:t>
      </w:r>
      <w:r w:rsidRPr="00701E26">
        <w:rPr>
          <w:rFonts w:ascii="Times New Roman" w:hAnsi="Times New Roman" w:cs="Times New Roman"/>
          <w:sz w:val="28"/>
          <w:szCs w:val="28"/>
          <w:lang w:eastAsia="ru-RU"/>
        </w:rPr>
        <w:softHyphen/>
        <w:t>довом договоре  или приказе руководителя организации, возможны только:</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а) по взаимному согласию сторон;</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б) по инициативе работодателя в случаях: </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изменения организационных или технологических условий труда  (проведение эксперимента, изменение сменности работы организации и т.д.) при продолжении работы без изменения  трудовой функции (работы по определенной специальности, квалификации или должности) (ст.74 ТК РФ);</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уменьшения или увеличения количества ча</w:t>
      </w:r>
      <w:r w:rsidRPr="00701E26">
        <w:rPr>
          <w:rFonts w:ascii="Times New Roman" w:hAnsi="Times New Roman" w:cs="Times New Roman"/>
          <w:sz w:val="28"/>
          <w:szCs w:val="28"/>
          <w:lang w:eastAsia="ru-RU"/>
        </w:rPr>
        <w:softHyphen/>
        <w:t>сов по учебным планам и программам;</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 сокращения количества классов-комплектов;</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в) а также в случаях:</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временного увеличения объема учебной нагрузки в связи с производствен</w:t>
      </w:r>
      <w:r w:rsidRPr="00701E26">
        <w:rPr>
          <w:rFonts w:ascii="Times New Roman" w:hAnsi="Times New Roman" w:cs="Times New Roman"/>
          <w:sz w:val="28"/>
          <w:szCs w:val="28"/>
          <w:lang w:eastAsia="ru-RU"/>
        </w:rPr>
        <w:softHyphen/>
        <w:t>ной необходимостью для  замещения временно отсутствую</w:t>
      </w:r>
      <w:r w:rsidRPr="00701E26">
        <w:rPr>
          <w:rFonts w:ascii="Times New Roman" w:hAnsi="Times New Roman" w:cs="Times New Roman"/>
          <w:sz w:val="28"/>
          <w:szCs w:val="28"/>
          <w:lang w:eastAsia="ru-RU"/>
        </w:rPr>
        <w:softHyphen/>
        <w:t>щего работника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простоя, когда работникам поручается с учетом их специ</w:t>
      </w:r>
      <w:r w:rsidRPr="00701E26">
        <w:rPr>
          <w:rFonts w:ascii="Times New Roman" w:hAnsi="Times New Roman" w:cs="Times New Roman"/>
          <w:sz w:val="28"/>
          <w:szCs w:val="28"/>
          <w:lang w:eastAsia="ru-RU"/>
        </w:rPr>
        <w:softHyphen/>
        <w:t>альности и квалификации  другая работа в той же образовательной организации на все время простоя либо в другой  образовательной организации, но в той же местности на срок до одного месяца (отмена занятий в связи с погодными условиями, карантином и в других случаях);</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восстановления на работе учителя, ранее выполнявшего эту учеб</w:t>
      </w:r>
      <w:r w:rsidRPr="00701E26">
        <w:rPr>
          <w:rFonts w:ascii="Times New Roman" w:hAnsi="Times New Roman" w:cs="Times New Roman"/>
          <w:sz w:val="28"/>
          <w:szCs w:val="28"/>
          <w:lang w:eastAsia="ru-RU"/>
        </w:rPr>
        <w:softHyphen/>
        <w:t>ную нагрузку;</w:t>
      </w:r>
    </w:p>
    <w:p w:rsidR="00147B81" w:rsidRPr="00701E26" w:rsidRDefault="00147B81" w:rsidP="00147B81">
      <w:pPr>
        <w:suppressAutoHyphens/>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147B81" w:rsidRPr="00701E26" w:rsidRDefault="00147B81" w:rsidP="00147B81">
      <w:pPr>
        <w:spacing w:after="0" w:line="240" w:lineRule="auto"/>
        <w:ind w:firstLine="709"/>
        <w:jc w:val="both"/>
        <w:rPr>
          <w:rFonts w:ascii="Times New Roman" w:hAnsi="Times New Roman" w:cs="Times New Roman"/>
          <w:sz w:val="28"/>
          <w:szCs w:val="28"/>
          <w:u w:val="single"/>
          <w:lang w:eastAsia="ru-RU"/>
        </w:rPr>
      </w:pPr>
      <w:r w:rsidRPr="00701E26">
        <w:rPr>
          <w:rFonts w:ascii="Times New Roman" w:hAnsi="Times New Roman" w:cs="Times New Roman"/>
          <w:sz w:val="28"/>
          <w:szCs w:val="28"/>
          <w:lang w:eastAsia="ru-RU"/>
        </w:rPr>
        <w:t>В указанных в подпункте «в» случаях для изменения учебной нагрузки по инициативе работодателя согласие работника не требуется.</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i/>
          <w:iCs/>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color w:val="000000"/>
          <w:sz w:val="28"/>
          <w:szCs w:val="28"/>
          <w:lang w:eastAsia="ru-RU"/>
        </w:rPr>
        <w:t>3.12.</w:t>
      </w:r>
      <w:r w:rsidRPr="00701E26">
        <w:rPr>
          <w:rFonts w:ascii="Times New Roman" w:hAnsi="Times New Roman" w:cs="Times New Roman"/>
          <w:color w:val="000000"/>
          <w:sz w:val="28"/>
          <w:szCs w:val="28"/>
          <w:lang w:eastAsia="ru-RU"/>
        </w:rPr>
        <w:t xml:space="preserve"> Учителям общеобразовательных организаций, которым не может быть обеспечена полная учебная нагрузка, гарантируется выплата ставки заработной платы  в полном размере при условии догрузки их до установленной нормы часов другой педагогической работой:</w:t>
      </w:r>
    </w:p>
    <w:p w:rsidR="00147B81" w:rsidRPr="00701E26" w:rsidRDefault="00147B81" w:rsidP="00147B81">
      <w:pPr>
        <w:widowControl w:val="0"/>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учителям 1-4 классов при передаче специалистам преподавания уроков иностранного языка, музыки, изобразительного искусства и физической культуры. При отсутствии учителей - специалистов, и по другим объективным причинам учителя начальных классов вправе преподавать эти предметы с соответствующей дополнительной оплатой за часы преподавательской работы, превышающей 18 часов в неделю;</w:t>
      </w:r>
    </w:p>
    <w:p w:rsidR="00147B81" w:rsidRPr="00701E26" w:rsidRDefault="00147B81" w:rsidP="00147B81">
      <w:pPr>
        <w:widowControl w:val="0"/>
        <w:shd w:val="clear" w:color="auto" w:fill="FFFFFF"/>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учителям физической культуры, образовательных  организаций, расположенных в сельской местности.</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3.13. Работодатель имеет право предоставлять педагогическую работу административно-управленческому персоналу образовательной организации, а также педагогическим, руководящим и иным работникам других образовательных организаций, а также работникам  учреждений и организаций (включая работников органов, осуществляющих управление в сфере образования, и образовательных организаций системы дополнительного профессионального образования), выполняющим её помимо основной работы, только при условии, если учителя образовательной организации обеспечены учебной нагрузкой в объеме не менее чем на ставку заработной платы.</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color w:val="000000"/>
          <w:sz w:val="28"/>
          <w:szCs w:val="28"/>
          <w:lang w:eastAsia="ru-RU"/>
        </w:rPr>
        <w:t xml:space="preserve"> 3.14. Педагогическим работникам, выполняющим функции классного руководителя, порядок работы определяется планами и графиками общешкольных и классных мероприятий, личными планами педагогического работника в зависимости от обстоятельств их реализации.</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lastRenderedPageBreak/>
        <w:t xml:space="preserve">         </w:t>
      </w:r>
      <w:r w:rsidRPr="00701E26">
        <w:rPr>
          <w:rFonts w:ascii="Times New Roman" w:hAnsi="Times New Roman" w:cs="Times New Roman"/>
          <w:sz w:val="28"/>
          <w:szCs w:val="28"/>
          <w:lang w:eastAsia="ru-RU"/>
        </w:rPr>
        <w:t>3.15. 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lang w:eastAsia="ru-RU"/>
        </w:rPr>
        <w:t>3.16. Продол</w:t>
      </w:r>
      <w:r w:rsidR="00211E9E">
        <w:rPr>
          <w:rFonts w:ascii="Times New Roman" w:hAnsi="Times New Roman" w:cs="Times New Roman"/>
          <w:sz w:val="28"/>
          <w:szCs w:val="28"/>
          <w:lang w:eastAsia="ru-RU"/>
        </w:rPr>
        <w:t>жительность рабочей недели - пя</w:t>
      </w:r>
      <w:r w:rsidRPr="00701E26">
        <w:rPr>
          <w:rFonts w:ascii="Times New Roman" w:hAnsi="Times New Roman" w:cs="Times New Roman"/>
          <w:sz w:val="28"/>
          <w:szCs w:val="28"/>
          <w:lang w:eastAsia="ru-RU"/>
        </w:rPr>
        <w:t xml:space="preserve">тидневная непрерывная рабочая неделя с </w:t>
      </w:r>
      <w:r w:rsidR="00211E9E">
        <w:rPr>
          <w:rFonts w:ascii="Times New Roman" w:hAnsi="Times New Roman" w:cs="Times New Roman"/>
          <w:sz w:val="28"/>
          <w:szCs w:val="28"/>
          <w:lang w:eastAsia="ru-RU"/>
        </w:rPr>
        <w:t>двумя</w:t>
      </w:r>
      <w:r w:rsidRPr="00701E26">
        <w:rPr>
          <w:rFonts w:ascii="Times New Roman" w:hAnsi="Times New Roman" w:cs="Times New Roman"/>
          <w:sz w:val="28"/>
          <w:szCs w:val="28"/>
          <w:lang w:eastAsia="ru-RU"/>
        </w:rPr>
        <w:t xml:space="preserve"> выходными днями в неделю устанавливается для работников правилами внутреннего трудового распорядка  и трудовыми договорами.</w:t>
      </w:r>
      <w:r w:rsidRPr="00701E26">
        <w:rPr>
          <w:rFonts w:ascii="Times New Roman" w:hAnsi="Times New Roman" w:cs="Times New Roman"/>
          <w:color w:val="000000"/>
          <w:sz w:val="28"/>
          <w:szCs w:val="28"/>
          <w:lang w:eastAsia="ru-RU"/>
        </w:rPr>
        <w:t xml:space="preserve">  Общим</w:t>
      </w:r>
      <w:r w:rsidR="00211E9E">
        <w:rPr>
          <w:rFonts w:ascii="Times New Roman" w:hAnsi="Times New Roman" w:cs="Times New Roman"/>
          <w:color w:val="000000"/>
          <w:sz w:val="28"/>
          <w:szCs w:val="28"/>
          <w:lang w:eastAsia="ru-RU"/>
        </w:rPr>
        <w:t>и</w:t>
      </w:r>
      <w:r w:rsidRPr="00701E26">
        <w:rPr>
          <w:rFonts w:ascii="Times New Roman" w:hAnsi="Times New Roman" w:cs="Times New Roman"/>
          <w:color w:val="000000"/>
          <w:sz w:val="28"/>
          <w:szCs w:val="28"/>
          <w:lang w:eastAsia="ru-RU"/>
        </w:rPr>
        <w:t xml:space="preserve"> выходным</w:t>
      </w:r>
      <w:r w:rsidR="00211E9E">
        <w:rPr>
          <w:rFonts w:ascii="Times New Roman" w:hAnsi="Times New Roman" w:cs="Times New Roman"/>
          <w:color w:val="000000"/>
          <w:sz w:val="28"/>
          <w:szCs w:val="28"/>
          <w:lang w:eastAsia="ru-RU"/>
        </w:rPr>
        <w:t>и дня</w:t>
      </w:r>
      <w:r w:rsidRPr="00701E26">
        <w:rPr>
          <w:rFonts w:ascii="Times New Roman" w:hAnsi="Times New Roman" w:cs="Times New Roman"/>
          <w:color w:val="000000"/>
          <w:sz w:val="28"/>
          <w:szCs w:val="28"/>
          <w:lang w:eastAsia="ru-RU"/>
        </w:rPr>
        <w:t>м</w:t>
      </w:r>
      <w:r w:rsidR="00211E9E">
        <w:rPr>
          <w:rFonts w:ascii="Times New Roman" w:hAnsi="Times New Roman" w:cs="Times New Roman"/>
          <w:color w:val="000000"/>
          <w:sz w:val="28"/>
          <w:szCs w:val="28"/>
          <w:lang w:eastAsia="ru-RU"/>
        </w:rPr>
        <w:t>и являю</w:t>
      </w:r>
      <w:r w:rsidRPr="00701E26">
        <w:rPr>
          <w:rFonts w:ascii="Times New Roman" w:hAnsi="Times New Roman" w:cs="Times New Roman"/>
          <w:color w:val="000000"/>
          <w:sz w:val="28"/>
          <w:szCs w:val="28"/>
          <w:lang w:eastAsia="ru-RU"/>
        </w:rPr>
        <w:t xml:space="preserve">тся </w:t>
      </w:r>
      <w:r w:rsidR="00211E9E">
        <w:rPr>
          <w:rFonts w:ascii="Times New Roman" w:hAnsi="Times New Roman" w:cs="Times New Roman"/>
          <w:color w:val="000000"/>
          <w:sz w:val="28"/>
          <w:szCs w:val="28"/>
          <w:lang w:eastAsia="ru-RU"/>
        </w:rPr>
        <w:t xml:space="preserve"> суббота и </w:t>
      </w:r>
      <w:r w:rsidRPr="00701E26">
        <w:rPr>
          <w:rFonts w:ascii="Times New Roman" w:hAnsi="Times New Roman" w:cs="Times New Roman"/>
          <w:color w:val="000000"/>
          <w:sz w:val="28"/>
          <w:szCs w:val="28"/>
          <w:lang w:eastAsia="ru-RU"/>
        </w:rPr>
        <w:t>воскресенье.</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bCs/>
          <w:sz w:val="28"/>
          <w:szCs w:val="28"/>
          <w:lang w:eastAsia="ru-RU"/>
        </w:rPr>
        <w:t xml:space="preserve">3.17. </w:t>
      </w:r>
      <w:r w:rsidRPr="00701E26">
        <w:rPr>
          <w:rFonts w:ascii="Times New Roman" w:hAnsi="Times New Roman" w:cs="Times New Roman"/>
          <w:sz w:val="28"/>
          <w:szCs w:val="28"/>
          <w:lang w:eastAsia="ru-RU"/>
        </w:rPr>
        <w:t xml:space="preserve">В целях повышения профессионального уровня педагогических работников, а также обеспечения молодым педагогам максимально комфортного, творческого и адекватного стартовым профессиональным возможностям режима их рабочего времени руководитель образовательной организации, по возможности, планирует для них в течение рабочей недели один свободный день с целью использования его для дополнительного профессионального образования, самообразования, подготовки к занятиям. </w:t>
      </w:r>
      <w:r w:rsidRPr="00701E26">
        <w:rPr>
          <w:rFonts w:ascii="Times New Roman" w:hAnsi="Times New Roman" w:cs="Times New Roman"/>
          <w:color w:val="000000"/>
          <w:sz w:val="28"/>
          <w:szCs w:val="28"/>
          <w:lang w:eastAsia="ru-RU"/>
        </w:rPr>
        <w:t xml:space="preserve">            </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rPr>
        <w:t>3.18.</w:t>
      </w:r>
      <w:r w:rsidRPr="00701E26">
        <w:rPr>
          <w:rFonts w:ascii="Times New Roman" w:hAnsi="Times New Roman" w:cs="Times New Roman"/>
          <w:sz w:val="28"/>
          <w:szCs w:val="28"/>
        </w:rPr>
        <w:tab/>
        <w:t>Работа в выходные и праздничные дни запрещается, за исключением случаев, предусмотренных Трудовым кодексом Российской Федерации.</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rPr>
        <w:t>3.18.1. Без согласия работников допускается привлечение их к работе в случаях, определенных частью третьей статьи 113 ТК РФ.</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rPr>
        <w:t>В других случаях привлечение к работе в выходные и нерабочие праздничные дни допускается с письменного согласия работника и с учетом мнения профсоюзного комитета.</w:t>
      </w:r>
    </w:p>
    <w:p w:rsidR="00147B81" w:rsidRPr="00701E26" w:rsidRDefault="00147B81" w:rsidP="00147B81">
      <w:pPr>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rPr>
        <w:t>3.18.2.Привлечение работника к работе в выходные и нерабочие праздничные дни производится с его письменного согласия по распоряжению работодателя с оплатой труда не менее, чем в двойном размере, или  предоставлением другого дня отдыха с учетом мнения профсоюзного комитета (ст. 153 ТК РФ).</w:t>
      </w:r>
    </w:p>
    <w:p w:rsidR="00147B81" w:rsidRPr="00701E26" w:rsidRDefault="00147B81" w:rsidP="00147B81">
      <w:pPr>
        <w:spacing w:after="0" w:line="240" w:lineRule="auto"/>
        <w:ind w:firstLine="709"/>
        <w:jc w:val="both"/>
        <w:rPr>
          <w:rFonts w:ascii="Times New Roman" w:hAnsi="Times New Roman" w:cs="Times New Roman"/>
          <w:sz w:val="28"/>
          <w:szCs w:val="28"/>
        </w:rPr>
      </w:pPr>
    </w:p>
    <w:p w:rsidR="00147B81" w:rsidRPr="00701E26" w:rsidRDefault="00147B81" w:rsidP="00147B81">
      <w:p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bCs/>
          <w:sz w:val="28"/>
          <w:szCs w:val="28"/>
        </w:rPr>
        <w:t>3.18.3. Продолжительность рабочего дня или смены, непосредственно предшествующих нерабочему праздничному дню, уменьшается на один час.</w:t>
      </w:r>
    </w:p>
    <w:p w:rsidR="00147B81" w:rsidRPr="00701E26" w:rsidRDefault="00147B81" w:rsidP="00147B81">
      <w:p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bCs/>
          <w:sz w:val="28"/>
          <w:szCs w:val="28"/>
        </w:rPr>
        <w:t>В случаях, когда невозможно уменьшение продолжительности работы (смены) в предпраздничный день, переработка компенсируется предоставлением работнику дополнительного времени отдыха или, с согласия работника, оплатой по нормам, установленным для сверхурочной работы.</w:t>
      </w:r>
    </w:p>
    <w:p w:rsidR="00147B81" w:rsidRPr="00701E26" w:rsidRDefault="00147B81" w:rsidP="00147B81">
      <w:pPr>
        <w:spacing w:after="0" w:line="240" w:lineRule="auto"/>
        <w:ind w:firstLine="709"/>
        <w:jc w:val="both"/>
        <w:rPr>
          <w:rFonts w:ascii="Times New Roman" w:hAnsi="Times New Roman" w:cs="Times New Roman"/>
          <w:bCs/>
          <w:sz w:val="28"/>
          <w:szCs w:val="28"/>
        </w:rPr>
      </w:pPr>
      <w:r w:rsidRPr="00701E26">
        <w:rPr>
          <w:rFonts w:ascii="Times New Roman" w:hAnsi="Times New Roman" w:cs="Times New Roman"/>
          <w:bCs/>
          <w:sz w:val="28"/>
          <w:szCs w:val="28"/>
        </w:rPr>
        <w:lastRenderedPageBreak/>
        <w:t>3.18.4.Накануне выходных дней продолжительность работы при шестидневной рабочей неделе не может превышать пяти часов.</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color w:val="000000"/>
          <w:sz w:val="28"/>
          <w:szCs w:val="28"/>
          <w:lang w:eastAsia="ru-RU"/>
        </w:rPr>
        <w:t>3.19.</w:t>
      </w:r>
      <w:r w:rsidRPr="00701E26">
        <w:rPr>
          <w:rFonts w:ascii="Times New Roman" w:hAnsi="Times New Roman" w:cs="Times New Roman"/>
          <w:color w:val="000000"/>
          <w:sz w:val="28"/>
          <w:szCs w:val="28"/>
          <w:lang w:eastAsia="ru-RU"/>
        </w:rPr>
        <w:t xml:space="preserve"> Педагогическим работникам образовательных организаций в случаях совпадения праздничных и выходных дней с каникулярным периодом предоставляются выходные дни. В этих случаях размер заработной платы работников не меняется.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3.20.</w:t>
      </w:r>
      <w:r w:rsidRPr="00701E26">
        <w:rPr>
          <w:rFonts w:ascii="Times New Roman" w:hAnsi="Times New Roman" w:cs="Times New Roman"/>
          <w:color w:val="000000"/>
          <w:sz w:val="28"/>
          <w:szCs w:val="28"/>
          <w:lang w:eastAsia="ru-RU"/>
        </w:rPr>
        <w:t xml:space="preserve"> Каникулярное </w:t>
      </w:r>
      <w:r w:rsidRPr="00701E26">
        <w:rPr>
          <w:rFonts w:ascii="Times New Roman" w:hAnsi="Times New Roman" w:cs="Times New Roman"/>
          <w:sz w:val="28"/>
          <w:szCs w:val="28"/>
          <w:lang w:eastAsia="ru-RU"/>
        </w:rPr>
        <w:t>время для педагогических работников, не совпадающее с очередным отпуском, считается рабочим в пределах их учебной нагрузки с учетом выполнения должностных обязанностей, дополнительных видов работ, непосредственно связанных с образовательной деятельностью, оговоренных в трудовом договоре и локальных нормативных актах образовательной организации, используется также для дополнительного профессионального образования.    В этот период режим рабочего времени педагогических работников уточняется, они выполняют педагогическую (методическую, организационную и др.) работу.  График выходов на работу составляется до начала каникул и согласовывается с профсоюзным комитетом.</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bCs/>
          <w:sz w:val="28"/>
          <w:szCs w:val="28"/>
          <w:lang w:eastAsia="ru-RU"/>
        </w:rPr>
        <w:t>3.21..</w:t>
      </w:r>
      <w:r w:rsidRPr="00701E26">
        <w:rPr>
          <w:rFonts w:ascii="Times New Roman" w:hAnsi="Times New Roman" w:cs="Times New Roman"/>
          <w:sz w:val="28"/>
          <w:szCs w:val="28"/>
          <w:lang w:eastAsia="ru-RU"/>
        </w:rPr>
        <w:t xml:space="preserve"> Во время осенних, зимних, весенних каникул учителям могут предоставляться свободные от работы дни для совершенствования методического и профессионального мастерства.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bCs/>
          <w:color w:val="000000"/>
          <w:sz w:val="28"/>
          <w:szCs w:val="28"/>
          <w:lang w:eastAsia="ru-RU"/>
        </w:rPr>
        <w:t>3.22.</w:t>
      </w:r>
      <w:r w:rsidRPr="00701E26">
        <w:rPr>
          <w:rFonts w:ascii="Times New Roman" w:hAnsi="Times New Roman" w:cs="Times New Roman"/>
          <w:color w:val="000000"/>
          <w:sz w:val="28"/>
          <w:szCs w:val="28"/>
          <w:lang w:eastAsia="ru-RU"/>
        </w:rPr>
        <w:t xml:space="preserve"> Вспомогательный и обслуживающий персонал в каникулярный период может привлекаться к выполнению хозяйственных работ, не требующих специальных знаний (мелкий ремонт после проведения целевого инструктажа; работа на территории; дежурство в образовательной организации и др.), в пределах установленного им рабочего времени на основании локальных актов, графиков и инструкций выполнения соответствующих работ.</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3.23. </w:t>
      </w:r>
      <w:r w:rsidRPr="00701E26">
        <w:rPr>
          <w:rFonts w:ascii="Times New Roman" w:hAnsi="Times New Roman" w:cs="Times New Roman"/>
          <w:sz w:val="28"/>
          <w:szCs w:val="28"/>
          <w:lang w:eastAsia="ru-RU"/>
        </w:rPr>
        <w:t>Привлечение к работе в установленные работникам выходные дни, а также нерабочие праздничные дни, вызванное необходимостью проведения экзаменационной сессии, учебных занятий с обучающимися по заочной форме обучения, дней открытых дверей для абитуриентов и их родителей и др., допускается по письменному распоряжению руководителя организации с письменного согласия работника и с учетом мнения выборного профсоюзного органа.</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      3.24. </w:t>
      </w:r>
      <w:r w:rsidRPr="00701E26">
        <w:rPr>
          <w:rFonts w:ascii="Times New Roman" w:hAnsi="Times New Roman" w:cs="Times New Roman"/>
          <w:sz w:val="28"/>
          <w:szCs w:val="28"/>
          <w:lang w:eastAsia="ru-RU"/>
        </w:rPr>
        <w:t>Вопрос присутствия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rsidR="00147B81" w:rsidRPr="00701E26" w:rsidRDefault="00147B81" w:rsidP="00147B81">
      <w:pPr>
        <w:pStyle w:val="30"/>
        <w:ind w:firstLine="709"/>
        <w:rPr>
          <w:rFonts w:ascii="Times New Roman" w:hAnsi="Times New Roman"/>
          <w:spacing w:val="-6"/>
        </w:rPr>
      </w:pPr>
      <w:r w:rsidRPr="00701E26">
        <w:rPr>
          <w:rFonts w:ascii="Times New Roman" w:hAnsi="Times New Roman"/>
          <w:spacing w:val="-6"/>
        </w:rPr>
        <w:t>3.25.</w:t>
      </w:r>
      <w:r w:rsidRPr="00701E26">
        <w:rPr>
          <w:rFonts w:ascii="Times New Roman" w:hAnsi="Times New Roman"/>
          <w:spacing w:val="-6"/>
        </w:rPr>
        <w:tab/>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47B81" w:rsidRPr="00701E26" w:rsidRDefault="00147B81" w:rsidP="00147B81">
      <w:pPr>
        <w:pStyle w:val="30"/>
        <w:ind w:firstLine="709"/>
        <w:rPr>
          <w:rFonts w:ascii="Times New Roman" w:hAnsi="Times New Roman"/>
          <w:spacing w:val="-6"/>
        </w:rPr>
      </w:pPr>
      <w:r w:rsidRPr="00701E26">
        <w:rPr>
          <w:rFonts w:ascii="Times New Roman" w:hAnsi="Times New Roman"/>
          <w:spacing w:val="-6"/>
        </w:rPr>
        <w:t xml:space="preserve">Для учителей, выполняющих свои обязанности непрерывно в течение рабочего дня, перерыв для приема пищи не устанавливается: возможность </w:t>
      </w:r>
      <w:r w:rsidRPr="00701E26">
        <w:rPr>
          <w:rFonts w:ascii="Times New Roman" w:hAnsi="Times New Roman"/>
          <w:spacing w:val="-6"/>
        </w:rPr>
        <w:lastRenderedPageBreak/>
        <w:t>приема пищи обеспечивается одновременно вместе с обучающимися, воспитанниками (отдельно в специально отведенном для этой цели помещении).</w:t>
      </w:r>
    </w:p>
    <w:p w:rsidR="00147B81" w:rsidRPr="00701E26" w:rsidRDefault="00147B81" w:rsidP="00147B81">
      <w:pPr>
        <w:pStyle w:val="a3"/>
        <w:spacing w:before="0" w:beforeAutospacing="0" w:after="0" w:afterAutospacing="0" w:line="240" w:lineRule="atLeast"/>
        <w:ind w:firstLine="708"/>
        <w:jc w:val="both"/>
        <w:textAlignment w:val="top"/>
        <w:rPr>
          <w:rFonts w:ascii="Times New Roman" w:hAnsi="Times New Roman" w:cs="Times New Roman"/>
          <w:color w:val="000000"/>
          <w:sz w:val="28"/>
          <w:szCs w:val="28"/>
        </w:rPr>
      </w:pPr>
      <w:r w:rsidRPr="00701E26">
        <w:rPr>
          <w:rFonts w:ascii="Times New Roman" w:hAnsi="Times New Roman" w:cs="Times New Roman"/>
          <w:sz w:val="28"/>
          <w:szCs w:val="28"/>
        </w:rPr>
        <w:t xml:space="preserve">3.26. С целью сохранения кадрового потенциала педагогических работников, работодатель может использовать режим неполного рабочего времени по согласованию с профсоюзным комитетом. Неполное рабочее время - неполный рабочий день или неполная рабочая неделя устанавливаются  по соглашению между работником и работодателем, по заявлению беременной женщины, одного из родителей (опекуна, попечителя, законного представителя), имеющего ребенка в возрасте до 14 лет (ребенка-инвалида до 18 лет), работника, проходящего обучение в организации в период действия ученического договора, а также лица, осуществляющего уход за больным членом семьи в соответствии с медицинским заключением, находящиеся в отпуске по уходу за ребенком. </w:t>
      </w:r>
      <w:r w:rsidRPr="00701E26">
        <w:rPr>
          <w:rFonts w:ascii="Times New Roman" w:hAnsi="Times New Roman" w:cs="Times New Roman"/>
          <w:color w:val="000000"/>
          <w:sz w:val="28"/>
          <w:szCs w:val="28"/>
        </w:rPr>
        <w:t xml:space="preserve"> </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pacing w:val="-6"/>
          <w:sz w:val="28"/>
          <w:szCs w:val="28"/>
        </w:rPr>
        <w:t xml:space="preserve">      3.27.</w:t>
      </w:r>
      <w:r w:rsidRPr="00701E26">
        <w:rPr>
          <w:rFonts w:ascii="Times New Roman" w:hAnsi="Times New Roman" w:cs="Times New Roman"/>
          <w:spacing w:val="-6"/>
          <w:sz w:val="28"/>
          <w:szCs w:val="28"/>
        </w:rPr>
        <w:tab/>
      </w:r>
      <w:r w:rsidRPr="00701E26">
        <w:rPr>
          <w:rFonts w:ascii="Times New Roman" w:hAnsi="Times New Roman" w:cs="Times New Roman"/>
          <w:sz w:val="28"/>
          <w:szCs w:val="28"/>
        </w:rPr>
        <w:t>Педагогическим работникам предоставляется ежегодный основной удлиненный оплачиваемый отпуск продолжительностью 42, 56 дней, установленной Правительством Российской Федерации, остальным  работникам предоставляется ежегодный основной оплачиваемый отпуск продолжительностью 28 календарных дней с сохранением места работы (должности) и среднего заработка:</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учитель - 56 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вожатая - 56 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библиотекарь - 28 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секретарь - 28 календарных</w:t>
      </w:r>
      <w:r w:rsidR="0002035E">
        <w:rPr>
          <w:rFonts w:ascii="Times New Roman" w:hAnsi="Times New Roman" w:cs="Times New Roman"/>
          <w:sz w:val="28"/>
          <w:szCs w:val="28"/>
        </w:rPr>
        <w:t xml:space="preserve">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повар - 28 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младший обслуживающий персонал - 28 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3.27.1 Работникам, имеющим трех и более детей в возрасте до двенадцати лет, ежегодный оплачиваемый отпуск предоставляется по их желанию в удобное для них время (ст. 262.2.ТК РФ).</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3.27.2.При предоставлении ежегодного отпуска в каникулярный период педагогическим работникам за первый год работы, в том числе до истечения шести месяцев непрерывной работы, отпуск предоставляется в полном объеме с соответствующей оплатой.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rPr>
        <w:t xml:space="preserve">3.27.3. </w:t>
      </w:r>
      <w:r w:rsidRPr="00701E26">
        <w:rPr>
          <w:rFonts w:ascii="Times New Roman" w:hAnsi="Times New Roman" w:cs="Times New Roman"/>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lastRenderedPageBreak/>
        <w:t xml:space="preserve">        3.27.4.Педагогическим работникам, проработавшим в учебном году не менее 10 месяцев, денежная компенсация за неиспользованный отпуск при увольнении выплачивается исходя из полной продолжительности отпуска.</w:t>
      </w:r>
    </w:p>
    <w:p w:rsidR="00147B81" w:rsidRPr="00701E26" w:rsidRDefault="00147B81" w:rsidP="00147B81">
      <w:pPr>
        <w:shd w:val="clear" w:color="auto" w:fill="FFFFFF"/>
        <w:spacing w:after="0" w:line="240" w:lineRule="auto"/>
        <w:jc w:val="both"/>
        <w:rPr>
          <w:rFonts w:ascii="Times New Roman" w:hAnsi="Times New Roman" w:cs="Times New Roman"/>
          <w:color w:val="000000"/>
          <w:sz w:val="28"/>
          <w:szCs w:val="28"/>
          <w:lang w:eastAsia="ru-RU"/>
        </w:rPr>
      </w:pPr>
      <w:r w:rsidRPr="00701E26">
        <w:rPr>
          <w:rFonts w:ascii="Times New Roman" w:eastAsia="MS Mincho" w:hAnsi="Times New Roman" w:cs="Times New Roman"/>
          <w:sz w:val="28"/>
          <w:szCs w:val="28"/>
        </w:rPr>
        <w:t xml:space="preserve">       </w:t>
      </w:r>
      <w:r w:rsidRPr="00701E26">
        <w:rPr>
          <w:rFonts w:ascii="Times New Roman" w:hAnsi="Times New Roman" w:cs="Times New Roman"/>
          <w:bCs/>
          <w:color w:val="000000"/>
          <w:sz w:val="28"/>
          <w:szCs w:val="28"/>
          <w:lang w:eastAsia="ru-RU"/>
        </w:rPr>
        <w:t>3.27.5</w:t>
      </w:r>
      <w:r w:rsidRPr="00701E26">
        <w:rPr>
          <w:rFonts w:ascii="Times New Roman" w:hAnsi="Times New Roman" w:cs="Times New Roman"/>
          <w:color w:val="000000"/>
          <w:sz w:val="28"/>
          <w:szCs w:val="28"/>
          <w:lang w:eastAsia="ru-RU"/>
        </w:rPr>
        <w:t xml:space="preserve">. Разделение, предоставление отпуска по частям, его перенос полностью или частично работодателем, а также отзыв из отпуска допускается только с согласия работника и выборного профсоюзного органа (ст. </w:t>
      </w:r>
      <w:r w:rsidRPr="00701E26">
        <w:rPr>
          <w:rFonts w:ascii="Times New Roman" w:hAnsi="Times New Roman" w:cs="Times New Roman"/>
          <w:sz w:val="28"/>
          <w:szCs w:val="28"/>
          <w:lang w:eastAsia="ru-RU"/>
        </w:rPr>
        <w:t>124-125 ТК РФ)</w:t>
      </w:r>
      <w:r w:rsidRPr="00701E26">
        <w:rPr>
          <w:rFonts w:ascii="Times New Roman" w:hAnsi="Times New Roman" w:cs="Times New Roman"/>
          <w:color w:val="000000"/>
          <w:sz w:val="28"/>
          <w:szCs w:val="28"/>
          <w:lang w:eastAsia="ru-RU"/>
        </w:rPr>
        <w:t xml:space="preserve">. </w:t>
      </w:r>
    </w:p>
    <w:p w:rsidR="00147B81" w:rsidRPr="00701E26" w:rsidRDefault="00147B81" w:rsidP="00147B81">
      <w:pPr>
        <w:shd w:val="clear" w:color="auto" w:fill="FFFFFF"/>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3.27.6. Запрещается непредоставление ежегодного оплачиваемого отпуска в течение двух лет подряд.</w:t>
      </w:r>
    </w:p>
    <w:p w:rsidR="00147B81" w:rsidRPr="00701E26" w:rsidRDefault="00147B81" w:rsidP="00147B81">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3.27.7.</w:t>
      </w:r>
      <w:r w:rsidRPr="00701E26">
        <w:rPr>
          <w:rFonts w:ascii="Times New Roman" w:hAnsi="Times New Roman" w:cs="Times New Roman"/>
          <w:sz w:val="28"/>
          <w:szCs w:val="28"/>
          <w:lang w:eastAsia="ru-RU"/>
        </w:rPr>
        <w:t>По письменному заявлению работника при предъявлении путевки на санаторно-курортное лечение работодателям рекомендуется осуществлять перенос части ежегодного оплачиваемого отпуска на период санаторно-курортного лечения с учетом времени в пути.</w:t>
      </w:r>
    </w:p>
    <w:p w:rsidR="00147B81" w:rsidRPr="00701E26" w:rsidRDefault="00147B81" w:rsidP="00147B81">
      <w:pPr>
        <w:spacing w:after="0" w:line="240" w:lineRule="auto"/>
        <w:jc w:val="both"/>
        <w:rPr>
          <w:rFonts w:ascii="Times New Roman" w:hAnsi="Times New Roman" w:cs="Times New Roman"/>
          <w:bCs/>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3.27.8. Ежегодный оплачиваемый отпуск по соглашению между работником и работодателем переносится на другой срок в том случае,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 При этом работник имеет преимущество в выборе новой даты начала отпуска.</w:t>
      </w:r>
    </w:p>
    <w:p w:rsidR="00147B81" w:rsidRPr="00701E26" w:rsidRDefault="00147B81" w:rsidP="00147B81">
      <w:pPr>
        <w:pStyle w:val="30"/>
        <w:ind w:firstLine="709"/>
        <w:rPr>
          <w:rFonts w:ascii="Times New Roman" w:hAnsi="Times New Roman"/>
        </w:rPr>
      </w:pPr>
      <w:r w:rsidRPr="00701E26">
        <w:rPr>
          <w:rFonts w:ascii="Times New Roman" w:hAnsi="Times New Roman"/>
        </w:rPr>
        <w:t>3.27.9.Ежегодный оплачиваемый отпуск продлевается в случае временной нетрудоспособности работника, наступившей во время отпуска.</w:t>
      </w:r>
    </w:p>
    <w:p w:rsidR="00147B81" w:rsidRPr="00701E26" w:rsidRDefault="00147B81" w:rsidP="00147B81">
      <w:pPr>
        <w:spacing w:after="0" w:line="240" w:lineRule="auto"/>
        <w:ind w:firstLine="709"/>
        <w:jc w:val="both"/>
        <w:rPr>
          <w:rFonts w:ascii="Times New Roman" w:hAnsi="Times New Roman" w:cs="Times New Roman"/>
          <w:sz w:val="28"/>
          <w:szCs w:val="28"/>
        </w:rPr>
      </w:pP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3.28.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допускается только с согласия работников. Режим рабочего времени указанных работников устанавливается с учетом выполняемой работы</w:t>
      </w:r>
      <w:r w:rsidRPr="00701E26">
        <w:rPr>
          <w:rFonts w:ascii="Times New Roman" w:hAnsi="Times New Roman" w:cs="Times New Roman"/>
          <w:color w:val="0070C0"/>
          <w:sz w:val="28"/>
          <w:szCs w:val="28"/>
          <w:lang w:eastAsia="ru-RU"/>
        </w:rPr>
        <w:t>.</w:t>
      </w:r>
    </w:p>
    <w:p w:rsidR="00147B81" w:rsidRPr="00701E26" w:rsidRDefault="00147B81" w:rsidP="00147B81">
      <w:pPr>
        <w:spacing w:after="0" w:line="240" w:lineRule="auto"/>
        <w:jc w:val="both"/>
        <w:rPr>
          <w:rFonts w:ascii="Times New Roman" w:eastAsia="MS Mincho" w:hAnsi="Times New Roman" w:cs="Times New Roman"/>
          <w:sz w:val="28"/>
          <w:szCs w:val="28"/>
        </w:rPr>
      </w:pPr>
      <w:r w:rsidRPr="00701E26">
        <w:rPr>
          <w:rFonts w:ascii="Times New Roman" w:eastAsia="MS Mincho" w:hAnsi="Times New Roman" w:cs="Times New Roman"/>
          <w:sz w:val="28"/>
          <w:szCs w:val="28"/>
        </w:rPr>
        <w:t xml:space="preserve">          3.29</w:t>
      </w:r>
      <w:r w:rsidRPr="00701E26">
        <w:rPr>
          <w:rFonts w:ascii="Times New Roman" w:eastAsia="MS Mincho" w:hAnsi="Times New Roman" w:cs="Times New Roman"/>
          <w:bCs/>
          <w:sz w:val="28"/>
          <w:szCs w:val="28"/>
        </w:rPr>
        <w:t xml:space="preserve">. </w:t>
      </w:r>
      <w:r w:rsidRPr="00701E26">
        <w:rPr>
          <w:rFonts w:ascii="Times New Roman" w:eastAsia="MS Mincho" w:hAnsi="Times New Roman" w:cs="Times New Roman"/>
          <w:sz w:val="28"/>
          <w:szCs w:val="28"/>
        </w:rPr>
        <w:t xml:space="preserve">Педагогическим работникам через каждые 10 лет непрерывной педагогической работы предоставляется право на отпуск сроком до 1 года в соответствии с Порядком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утвержденным приказом Министерства образования и науки Российской Федерации от 31 мая 2016г. </w:t>
      </w:r>
    </w:p>
    <w:p w:rsidR="00147B81" w:rsidRPr="00701E26" w:rsidRDefault="00147B81" w:rsidP="00147B81">
      <w:pPr>
        <w:widowControl w:val="0"/>
        <w:autoSpaceDE w:val="0"/>
        <w:autoSpaceDN w:val="0"/>
        <w:adjustRightInd w:val="0"/>
        <w:spacing w:after="0" w:line="240" w:lineRule="auto"/>
        <w:jc w:val="both"/>
        <w:rPr>
          <w:rFonts w:ascii="Times New Roman" w:eastAsia="MS Mincho" w:hAnsi="Times New Roman" w:cs="Times New Roman"/>
          <w:sz w:val="28"/>
          <w:szCs w:val="28"/>
        </w:rPr>
      </w:pPr>
      <w:r w:rsidRPr="00701E26">
        <w:rPr>
          <w:rFonts w:ascii="Times New Roman" w:eastAsia="MS Mincho" w:hAnsi="Times New Roman" w:cs="Times New Roman"/>
          <w:sz w:val="28"/>
          <w:szCs w:val="28"/>
        </w:rPr>
        <w:t xml:space="preserve">          </w:t>
      </w:r>
      <w:r w:rsidRPr="00701E26">
        <w:rPr>
          <w:rFonts w:ascii="Times New Roman" w:hAnsi="Times New Roman" w:cs="Times New Roman"/>
          <w:bCs/>
          <w:sz w:val="28"/>
          <w:szCs w:val="28"/>
          <w:lang w:eastAsia="ru-RU"/>
        </w:rPr>
        <w:t xml:space="preserve">3.29.1. </w:t>
      </w:r>
      <w:r w:rsidRPr="00701E26">
        <w:rPr>
          <w:rFonts w:ascii="Times New Roman" w:hAnsi="Times New Roman" w:cs="Times New Roman"/>
          <w:sz w:val="28"/>
          <w:szCs w:val="28"/>
          <w:lang w:eastAsia="ru-RU"/>
        </w:rPr>
        <w:t>В исключительных случаях, когда предоставление длительного отпуска работнику может неблагоприятно отразиться на деятельности образовательной организации, с согласия работника допускается перенос отпуска на более поздний срок, чем указан в заявлении работника</w:t>
      </w:r>
      <w:r w:rsidRPr="00701E26">
        <w:rPr>
          <w:rFonts w:ascii="Times New Roman" w:hAnsi="Times New Roman" w:cs="Times New Roman"/>
          <w:bCs/>
          <w:sz w:val="28"/>
          <w:szCs w:val="28"/>
          <w:lang w:eastAsia="ru-RU"/>
        </w:rPr>
        <w:t xml:space="preserve">. </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3.30.В соответствии с законодательством работникам, занятым на работах с вредными и (или) опасными условиями труда, обеспечивается право на дополнительный отпуск и сокращенный рабочий день:</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lastRenderedPageBreak/>
        <w:t xml:space="preserve"> -повар, постоянно работающий у плиты-7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-уборщик служебных помещений, занятый уборкой наружных (общественных туалетов) и санузлов-7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-секретарь, осуществляющий работу на компьютере-12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-библиотекарь-12 дней.</w:t>
      </w:r>
      <w:r w:rsidRPr="00701E26">
        <w:rPr>
          <w:rFonts w:ascii="Times New Roman" w:hAnsi="Times New Roman" w:cs="Times New Roman"/>
          <w:color w:val="000000"/>
          <w:sz w:val="28"/>
          <w:szCs w:val="28"/>
          <w:lang w:eastAsia="ru-RU"/>
        </w:rPr>
        <w:t xml:space="preserve"> </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3.30.1.При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3.31.</w:t>
      </w:r>
      <w:r w:rsidRPr="00701E26">
        <w:rPr>
          <w:rFonts w:ascii="Times New Roman" w:hAnsi="Times New Roman" w:cs="Times New Roman"/>
          <w:sz w:val="28"/>
          <w:szCs w:val="28"/>
        </w:rPr>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3.32.</w:t>
      </w:r>
      <w:r w:rsidRPr="00701E26">
        <w:rPr>
          <w:rFonts w:ascii="Times New Roman" w:hAnsi="Times New Roman" w:cs="Times New Roman"/>
          <w:sz w:val="28"/>
          <w:szCs w:val="28"/>
        </w:rPr>
        <w:tab/>
        <w:t>Стороны договорились о предоставлении работникам образовательной организации по их письменному заявлению дополнительного отпуска при наличии финансовых средств - с сохранением заработной платы, при отсутствии финансовых средств – без сохранения заработной платы  по семейным и другим обстоятельствам в следующих случаях:</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для сопровождения 1 сентября детей младшего школьного возраста в школу           - 1 календарного дня;</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 рождения ребенк</w:t>
      </w:r>
      <w:r w:rsidR="00A95EE7">
        <w:rPr>
          <w:rFonts w:ascii="Times New Roman" w:hAnsi="Times New Roman" w:cs="Times New Roman"/>
          <w:sz w:val="28"/>
          <w:szCs w:val="28"/>
        </w:rPr>
        <w:t xml:space="preserve">а – 3 </w:t>
      </w:r>
      <w:r w:rsidRPr="00701E26">
        <w:rPr>
          <w:rFonts w:ascii="Times New Roman" w:hAnsi="Times New Roman" w:cs="Times New Roman"/>
          <w:sz w:val="28"/>
          <w:szCs w:val="28"/>
        </w:rPr>
        <w:t>календарных дней;</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 бракосо</w:t>
      </w:r>
      <w:r w:rsidR="00A95EE7">
        <w:rPr>
          <w:rFonts w:ascii="Times New Roman" w:hAnsi="Times New Roman" w:cs="Times New Roman"/>
          <w:sz w:val="28"/>
          <w:szCs w:val="28"/>
        </w:rPr>
        <w:t xml:space="preserve">четания детей работников – 3 </w:t>
      </w:r>
      <w:r w:rsidRPr="00701E26">
        <w:rPr>
          <w:rFonts w:ascii="Times New Roman" w:hAnsi="Times New Roman" w:cs="Times New Roman"/>
          <w:sz w:val="28"/>
          <w:szCs w:val="28"/>
        </w:rPr>
        <w:t>календарных дней;</w:t>
      </w:r>
    </w:p>
    <w:p w:rsidR="00147B81" w:rsidRPr="00701E26" w:rsidRDefault="00A95EE7" w:rsidP="00147B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бракосочетания работника – 3</w:t>
      </w:r>
      <w:r w:rsidR="00147B81" w:rsidRPr="00701E26">
        <w:rPr>
          <w:rFonts w:ascii="Times New Roman" w:hAnsi="Times New Roman" w:cs="Times New Roman"/>
          <w:sz w:val="28"/>
          <w:szCs w:val="28"/>
        </w:rPr>
        <w:t xml:space="preserve"> календарных дней;</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похо</w:t>
      </w:r>
      <w:r w:rsidR="00A95EE7">
        <w:rPr>
          <w:rFonts w:ascii="Times New Roman" w:hAnsi="Times New Roman" w:cs="Times New Roman"/>
          <w:sz w:val="28"/>
          <w:szCs w:val="28"/>
        </w:rPr>
        <w:t xml:space="preserve">рон близких родственников – 3 </w:t>
      </w:r>
      <w:r w:rsidRPr="00701E26">
        <w:rPr>
          <w:rFonts w:ascii="Times New Roman" w:hAnsi="Times New Roman" w:cs="Times New Roman"/>
          <w:sz w:val="28"/>
          <w:szCs w:val="28"/>
        </w:rPr>
        <w:t xml:space="preserve"> календарных дней;</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председателю профсоюзного комитета – 3 календарных дней;</w:t>
      </w:r>
    </w:p>
    <w:p w:rsidR="00147B81" w:rsidRPr="00701E26" w:rsidRDefault="00A95EE7" w:rsidP="00147B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проводы детей в армию – 3 </w:t>
      </w:r>
      <w:r w:rsidR="00147B81" w:rsidRPr="00701E26">
        <w:rPr>
          <w:rFonts w:ascii="Times New Roman" w:hAnsi="Times New Roman" w:cs="Times New Roman"/>
          <w:sz w:val="28"/>
          <w:szCs w:val="28"/>
        </w:rPr>
        <w:t xml:space="preserve"> календарных дней;</w:t>
      </w:r>
    </w:p>
    <w:p w:rsidR="00147B81" w:rsidRPr="00701E26" w:rsidRDefault="00A95EE7" w:rsidP="00147B8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переезд на новое место жительства – 3 </w:t>
      </w:r>
      <w:r w:rsidR="00147B81" w:rsidRPr="00701E26">
        <w:rPr>
          <w:rFonts w:ascii="Times New Roman" w:hAnsi="Times New Roman" w:cs="Times New Roman"/>
          <w:sz w:val="28"/>
          <w:szCs w:val="28"/>
        </w:rPr>
        <w:t xml:space="preserve">календарных дней;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работа</w:t>
      </w:r>
      <w:r w:rsidR="00A95EE7">
        <w:rPr>
          <w:rFonts w:ascii="Times New Roman" w:hAnsi="Times New Roman" w:cs="Times New Roman"/>
          <w:sz w:val="28"/>
          <w:szCs w:val="28"/>
        </w:rPr>
        <w:t xml:space="preserve">ющим пенсионерам по старости – 3 </w:t>
      </w:r>
      <w:r w:rsidRPr="00701E26">
        <w:rPr>
          <w:rFonts w:ascii="Times New Roman" w:hAnsi="Times New Roman" w:cs="Times New Roman"/>
          <w:sz w:val="28"/>
          <w:szCs w:val="28"/>
        </w:rPr>
        <w:t>календарных дней;</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работ</w:t>
      </w:r>
      <w:r w:rsidR="00A95EE7">
        <w:rPr>
          <w:rFonts w:ascii="Times New Roman" w:hAnsi="Times New Roman" w:cs="Times New Roman"/>
          <w:sz w:val="28"/>
          <w:szCs w:val="28"/>
        </w:rPr>
        <w:t>ающим инвалидам – 3 календар</w:t>
      </w:r>
      <w:r w:rsidRPr="00701E26">
        <w:rPr>
          <w:rFonts w:ascii="Times New Roman" w:hAnsi="Times New Roman" w:cs="Times New Roman"/>
          <w:sz w:val="28"/>
          <w:szCs w:val="28"/>
        </w:rPr>
        <w:t>ных дней;</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при отсутствии в течение</w:t>
      </w:r>
      <w:r w:rsidR="00A95EE7">
        <w:rPr>
          <w:rFonts w:ascii="Times New Roman" w:hAnsi="Times New Roman" w:cs="Times New Roman"/>
          <w:sz w:val="28"/>
          <w:szCs w:val="28"/>
        </w:rPr>
        <w:t xml:space="preserve"> года дней нетрудоспособности- 3</w:t>
      </w:r>
      <w:r w:rsidRPr="00701E26">
        <w:rPr>
          <w:rFonts w:ascii="Times New Roman" w:hAnsi="Times New Roman" w:cs="Times New Roman"/>
          <w:sz w:val="28"/>
          <w:szCs w:val="28"/>
        </w:rPr>
        <w:t xml:space="preserve"> календарных дней.</w:t>
      </w:r>
    </w:p>
    <w:p w:rsidR="00147B81" w:rsidRPr="00701E26" w:rsidRDefault="00147B81" w:rsidP="00147B81">
      <w:pPr>
        <w:pStyle w:val="30"/>
        <w:rPr>
          <w:rFonts w:ascii="Times New Roman" w:hAnsi="Times New Roman"/>
        </w:rPr>
      </w:pPr>
      <w:r w:rsidRPr="00701E26">
        <w:rPr>
          <w:rFonts w:ascii="Times New Roman" w:hAnsi="Times New Roman"/>
        </w:rPr>
        <w:t xml:space="preserve">        3.33.</w:t>
      </w:r>
      <w:r w:rsidRPr="00701E26">
        <w:rPr>
          <w:rFonts w:ascii="Times New Roman" w:hAnsi="Times New Roman"/>
        </w:rPr>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47B81" w:rsidRPr="00701E26" w:rsidRDefault="00147B81" w:rsidP="00147B81">
      <w:pPr>
        <w:pStyle w:val="30"/>
        <w:ind w:firstLine="709"/>
        <w:rPr>
          <w:rFonts w:ascii="Times New Roman" w:hAnsi="Times New Roman"/>
        </w:rPr>
      </w:pPr>
      <w:r w:rsidRPr="00701E26">
        <w:rPr>
          <w:rFonts w:ascii="Times New Roman" w:hAnsi="Times New Roman"/>
        </w:rPr>
        <w:t>- родителям, воспитывающим детей в возрасте до 14 лет – 14 календарных дней;</w:t>
      </w:r>
    </w:p>
    <w:p w:rsidR="00147B81" w:rsidRPr="00701E26" w:rsidRDefault="00147B81" w:rsidP="00147B81">
      <w:pPr>
        <w:pStyle w:val="30"/>
        <w:ind w:firstLine="709"/>
        <w:rPr>
          <w:rFonts w:ascii="Times New Roman" w:hAnsi="Times New Roman"/>
        </w:rPr>
      </w:pPr>
      <w:r w:rsidRPr="00701E26">
        <w:rPr>
          <w:rFonts w:ascii="Times New Roman" w:hAnsi="Times New Roman"/>
        </w:rPr>
        <w:lastRenderedPageBreak/>
        <w:t>- тяжелого заболевания б</w:t>
      </w:r>
      <w:r w:rsidR="00CB427F">
        <w:rPr>
          <w:rFonts w:ascii="Times New Roman" w:hAnsi="Times New Roman"/>
        </w:rPr>
        <w:t xml:space="preserve">лизкого родственника – до 14 </w:t>
      </w:r>
      <w:r w:rsidRPr="00701E26">
        <w:rPr>
          <w:rFonts w:ascii="Times New Roman" w:hAnsi="Times New Roman"/>
        </w:rPr>
        <w:t>календарных дней;</w:t>
      </w:r>
    </w:p>
    <w:p w:rsidR="00147B81" w:rsidRPr="00701E26" w:rsidRDefault="00147B81" w:rsidP="00147B81">
      <w:pPr>
        <w:pStyle w:val="30"/>
        <w:ind w:firstLine="709"/>
        <w:rPr>
          <w:rFonts w:ascii="Times New Roman" w:hAnsi="Times New Roman"/>
        </w:rPr>
      </w:pPr>
      <w:r w:rsidRPr="00701E26">
        <w:rPr>
          <w:rFonts w:ascii="Times New Roman" w:hAnsi="Times New Roman"/>
        </w:rPr>
        <w:t>-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47B81" w:rsidRPr="00701E26" w:rsidRDefault="00147B81" w:rsidP="00147B81">
      <w:pPr>
        <w:pStyle w:val="30"/>
        <w:ind w:firstLine="709"/>
        <w:rPr>
          <w:rFonts w:ascii="Times New Roman" w:hAnsi="Times New Roman"/>
        </w:rPr>
      </w:pPr>
      <w:r w:rsidRPr="00701E26">
        <w:rPr>
          <w:rFonts w:ascii="Times New Roman" w:hAnsi="Times New Roman"/>
        </w:rPr>
        <w:t>а также и по иным уважительным причинам продолжительностью, определяемой по согласованию между работником и работодателем.</w:t>
      </w:r>
    </w:p>
    <w:p w:rsidR="00147B81" w:rsidRPr="00701E26" w:rsidRDefault="00147B81" w:rsidP="00147B81">
      <w:pPr>
        <w:spacing w:after="0" w:line="240" w:lineRule="auto"/>
        <w:jc w:val="both"/>
        <w:rPr>
          <w:rFonts w:ascii="Times New Roman" w:eastAsia="MS Mincho" w:hAnsi="Times New Roman" w:cs="Times New Roman"/>
          <w:bCs/>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rPr>
        <w:t>3.34.</w:t>
      </w:r>
      <w:r w:rsidRPr="00701E26">
        <w:rPr>
          <w:rFonts w:ascii="Times New Roman" w:hAnsi="Times New Roman" w:cs="Times New Roman"/>
          <w:sz w:val="28"/>
          <w:szCs w:val="28"/>
        </w:rPr>
        <w:t xml:space="preserve">Работникам по письменному заявлению предоставляется право при прохождении диспансеризации получить освобождение от работы на один рабочий день раз в три года с сохранением места работы и среднего заработка. Работники, получающие пенсию (по старости или за выслугу лет), </w:t>
      </w:r>
      <w:r w:rsidRPr="00701E26">
        <w:rPr>
          <w:rFonts w:ascii="Times New Roman" w:hAnsi="Times New Roman" w:cs="Times New Roman"/>
          <w:sz w:val="28"/>
          <w:szCs w:val="28"/>
          <w:lang w:eastAsia="ru-RU"/>
        </w:rPr>
        <w:t xml:space="preserve">а также не достигшие возраста, дающего право на назначение пенсии по старости, в том числе досрочно, в течение пяти лет до наступления такого возраста  </w:t>
      </w:r>
      <w:r w:rsidRPr="00701E26">
        <w:rPr>
          <w:rFonts w:ascii="Times New Roman" w:hAnsi="Times New Roman" w:cs="Times New Roman"/>
          <w:sz w:val="28"/>
          <w:szCs w:val="28"/>
        </w:rPr>
        <w:t xml:space="preserve">вправе получить аналогичное освобождение на два рабочих дня раз в год. Конкретный день или дни прохождения диспансеризации определяется по соглашению сторон.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3.35.</w:t>
      </w:r>
      <w:r w:rsidRPr="00701E26">
        <w:rPr>
          <w:rFonts w:ascii="Times New Roman" w:hAnsi="Times New Roman" w:cs="Times New Roman"/>
          <w:sz w:val="28"/>
          <w:szCs w:val="28"/>
          <w:lang w:eastAsia="ru-RU"/>
        </w:rPr>
        <w:t xml:space="preserve"> Одному из родителей, имеющему ребенка-инвалида в возрасте до 18 лет, по письменному заявлению предоставляется ежегодный оплачиваемый отпуск в удобное для него время, а также  четыре дополнительных выходных дня в месяц (не за счет свободного или методического дня работника), оплачиваемых в размере среднего заработка Фондом социального страхования в установленном порядке. Данная льгота распространяется на совместителей. Оплата замещения этого работника осуществляется в установленном законодательством порядке;</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3.36. По желанию работника ему предоставляется ежегодный дополнительный отпуск без сохранения заработной платы в удобное для них время продолжительностью до 14 календарных дней, имеющим: </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двух или более детей в возрасте до четырнадцати лет или ребенка-инвалида в  возрасте до восемнадцати лет;</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одиноким матерям, воспитывающим ребенка в возрасте до четырнадцати лет;</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отцам, воспитывающим ребенка в возрасте до четырнадцати лет без матери;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 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w:t>
      </w:r>
    </w:p>
    <w:p w:rsidR="00147B81" w:rsidRPr="00701E26" w:rsidRDefault="00147B81" w:rsidP="00147B81">
      <w:pPr>
        <w:pStyle w:val="ConsPlusNormal"/>
        <w:ind w:firstLine="0"/>
        <w:jc w:val="both"/>
        <w:rPr>
          <w:rFonts w:ascii="Times New Roman" w:hAnsi="Times New Roman" w:cs="Times New Roman"/>
          <w:sz w:val="28"/>
          <w:szCs w:val="28"/>
        </w:rPr>
      </w:pPr>
    </w:p>
    <w:p w:rsidR="00147B81" w:rsidRPr="00701E26" w:rsidRDefault="00147B81" w:rsidP="00147B81">
      <w:pPr>
        <w:pStyle w:val="ConsPlusNormal"/>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 работникам, осуществляющим уход:</w:t>
      </w:r>
    </w:p>
    <w:p w:rsidR="00147B81" w:rsidRPr="00701E26" w:rsidRDefault="00147B81" w:rsidP="00147B81">
      <w:pPr>
        <w:pStyle w:val="ConsPlusNormal"/>
        <w:numPr>
          <w:ilvl w:val="1"/>
          <w:numId w:val="2"/>
        </w:numPr>
        <w:ind w:left="0" w:firstLine="709"/>
        <w:jc w:val="both"/>
        <w:rPr>
          <w:rFonts w:ascii="Times New Roman" w:hAnsi="Times New Roman" w:cs="Times New Roman"/>
          <w:sz w:val="28"/>
          <w:szCs w:val="28"/>
        </w:rPr>
      </w:pPr>
      <w:r w:rsidRPr="00701E26">
        <w:rPr>
          <w:rFonts w:ascii="Times New Roman" w:hAnsi="Times New Roman" w:cs="Times New Roman"/>
          <w:sz w:val="28"/>
          <w:szCs w:val="28"/>
        </w:rPr>
        <w:t>за престарелыми родителями в возрасте 80 лет и старше;</w:t>
      </w:r>
    </w:p>
    <w:p w:rsidR="00147B81" w:rsidRPr="00701E26" w:rsidRDefault="00147B81" w:rsidP="00586B4E">
      <w:pPr>
        <w:pStyle w:val="ConsPlusNormal"/>
        <w:numPr>
          <w:ilvl w:val="1"/>
          <w:numId w:val="2"/>
        </w:numPr>
        <w:ind w:left="0" w:firstLine="709"/>
        <w:jc w:val="both"/>
        <w:rPr>
          <w:rFonts w:ascii="Times New Roman" w:hAnsi="Times New Roman" w:cs="Times New Roman"/>
          <w:sz w:val="28"/>
          <w:szCs w:val="28"/>
        </w:rPr>
      </w:pPr>
      <w:r w:rsidRPr="00701E26">
        <w:rPr>
          <w:rFonts w:ascii="Times New Roman" w:hAnsi="Times New Roman" w:cs="Times New Roman"/>
          <w:sz w:val="28"/>
          <w:szCs w:val="28"/>
        </w:rPr>
        <w:t>за членами семьи - инвалидами с детства независимо от возраста.</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eastAsia="MS Mincho" w:hAnsi="Times New Roman" w:cs="Times New Roman"/>
          <w:sz w:val="28"/>
          <w:szCs w:val="28"/>
        </w:rPr>
        <w:lastRenderedPageBreak/>
        <w:t xml:space="preserve">          </w:t>
      </w:r>
      <w:r w:rsidR="00586B4E" w:rsidRPr="00701E26">
        <w:rPr>
          <w:rFonts w:ascii="Times New Roman" w:hAnsi="Times New Roman" w:cs="Times New Roman"/>
          <w:sz w:val="28"/>
          <w:szCs w:val="28"/>
        </w:rPr>
        <w:t>3.37</w:t>
      </w:r>
      <w:r w:rsidRPr="00701E26">
        <w:rPr>
          <w:rFonts w:ascii="Times New Roman" w:hAnsi="Times New Roman" w:cs="Times New Roman"/>
          <w:sz w:val="28"/>
          <w:szCs w:val="28"/>
        </w:rPr>
        <w:t>. При наличии финансовых возможностей часть отпуска, превышающая 28 календарных дней, по письменному заявлению работника может быть заменена денежной компенсацией (ст. 126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00586B4E" w:rsidRPr="00701E26">
        <w:rPr>
          <w:rFonts w:ascii="Times New Roman" w:hAnsi="Times New Roman" w:cs="Times New Roman"/>
          <w:sz w:val="28"/>
          <w:szCs w:val="28"/>
        </w:rPr>
        <w:t>3.38</w:t>
      </w:r>
      <w:r w:rsidRPr="00701E26">
        <w:rPr>
          <w:rFonts w:ascii="Times New Roman" w:hAnsi="Times New Roman" w:cs="Times New Roman"/>
          <w:sz w:val="28"/>
          <w:szCs w:val="28"/>
        </w:rPr>
        <w:t>.</w:t>
      </w:r>
      <w:r w:rsidRPr="00701E26">
        <w:rPr>
          <w:rFonts w:ascii="Times New Roman" w:hAnsi="Times New Roman" w:cs="Times New Roman"/>
          <w:sz w:val="28"/>
          <w:szCs w:val="28"/>
        </w:rPr>
        <w:tab/>
        <w:t>Профсоюзный комитет обязуется:</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3.3</w:t>
      </w:r>
      <w:r w:rsidR="00586B4E" w:rsidRPr="00701E26">
        <w:rPr>
          <w:rFonts w:ascii="Times New Roman" w:hAnsi="Times New Roman" w:cs="Times New Roman"/>
          <w:sz w:val="28"/>
          <w:szCs w:val="28"/>
        </w:rPr>
        <w:t>8</w:t>
      </w:r>
      <w:r w:rsidRPr="00701E26">
        <w:rPr>
          <w:rFonts w:ascii="Times New Roman" w:hAnsi="Times New Roman" w:cs="Times New Roman"/>
          <w:sz w:val="28"/>
          <w:szCs w:val="28"/>
        </w:rPr>
        <w:t>.1. 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47B81" w:rsidRPr="00701E26" w:rsidRDefault="00586B4E"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3.38</w:t>
      </w:r>
      <w:r w:rsidR="00147B81" w:rsidRPr="00701E26">
        <w:rPr>
          <w:rFonts w:ascii="Times New Roman" w:hAnsi="Times New Roman" w:cs="Times New Roman"/>
          <w:sz w:val="28"/>
          <w:szCs w:val="28"/>
        </w:rPr>
        <w:t xml:space="preserve">.2. Вносить работодателю представления об устранении выявленных нарушений. </w:t>
      </w:r>
    </w:p>
    <w:p w:rsidR="00147B81" w:rsidRPr="00701E26" w:rsidRDefault="00586B4E"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3.39</w:t>
      </w:r>
      <w:r w:rsidR="00147B81" w:rsidRPr="00701E26">
        <w:rPr>
          <w:rFonts w:ascii="Times New Roman" w:hAnsi="Times New Roman" w:cs="Times New Roman"/>
          <w:sz w:val="28"/>
          <w:szCs w:val="28"/>
        </w:rPr>
        <w:t>. Предоставлять работодателю мотивированное мнение при принятии локальных нормативных актов, регулирующих вопросы рабочего времени и времени отдыха работников, с соблюдением сроков и порядка, установленных статьей 372 ТК РФ.</w:t>
      </w:r>
    </w:p>
    <w:p w:rsidR="00147B81" w:rsidRPr="00701E26" w:rsidRDefault="00586B4E"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3.39</w:t>
      </w:r>
      <w:r w:rsidR="00147B81" w:rsidRPr="00701E26">
        <w:rPr>
          <w:rFonts w:ascii="Times New Roman" w:hAnsi="Times New Roman" w:cs="Times New Roman"/>
          <w:sz w:val="28"/>
          <w:szCs w:val="28"/>
        </w:rPr>
        <w:t>.1. Своевременно инициировать внесение изменений и дополнений в локальные нормативные акты образовательной организации в соответствии с законодательством РФ по вопросам рабочего времени и времени отдыха работников.</w:t>
      </w:r>
    </w:p>
    <w:p w:rsidR="00147B81" w:rsidRPr="00701E26" w:rsidRDefault="00147B81" w:rsidP="00147B81">
      <w:pPr>
        <w:rPr>
          <w:rFonts w:ascii="Times New Roman" w:hAnsi="Times New Roman" w:cs="Times New Roman"/>
          <w:sz w:val="28"/>
          <w:szCs w:val="28"/>
        </w:rPr>
      </w:pP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IV</w:t>
      </w:r>
      <w:r w:rsidRPr="00701E26">
        <w:rPr>
          <w:rFonts w:ascii="Times New Roman" w:hAnsi="Times New Roman" w:cs="Times New Roman"/>
          <w:bCs/>
          <w:caps/>
          <w:sz w:val="28"/>
          <w:szCs w:val="28"/>
        </w:rPr>
        <w:t>. Оплата и нормирование труда</w:t>
      </w:r>
    </w:p>
    <w:p w:rsidR="00147B81" w:rsidRPr="00701E26" w:rsidRDefault="00147B81" w:rsidP="00147B81">
      <w:pPr>
        <w:spacing w:after="0" w:line="240" w:lineRule="auto"/>
        <w:ind w:firstLine="709"/>
        <w:jc w:val="both"/>
        <w:rPr>
          <w:rFonts w:ascii="Times New Roman" w:hAnsi="Times New Roman" w:cs="Times New Roman"/>
          <w:sz w:val="28"/>
          <w:szCs w:val="28"/>
        </w:rPr>
      </w:pPr>
    </w:p>
    <w:p w:rsidR="00147B81" w:rsidRPr="00701E26" w:rsidRDefault="00147B81" w:rsidP="00147B81">
      <w:pPr>
        <w:spacing w:after="0" w:line="240" w:lineRule="auto"/>
        <w:ind w:firstLine="709"/>
        <w:jc w:val="both"/>
        <w:rPr>
          <w:rFonts w:ascii="Times New Roman" w:eastAsia="MS Mincho" w:hAnsi="Times New Roman" w:cs="Times New Roman"/>
          <w:sz w:val="28"/>
          <w:szCs w:val="28"/>
        </w:rPr>
      </w:pPr>
      <w:r w:rsidRPr="00701E26">
        <w:rPr>
          <w:rFonts w:ascii="Times New Roman" w:eastAsia="MS Mincho" w:hAnsi="Times New Roman" w:cs="Times New Roman"/>
          <w:sz w:val="28"/>
          <w:szCs w:val="28"/>
        </w:rPr>
        <w:t xml:space="preserve">4. Стороны </w:t>
      </w:r>
      <w:r w:rsidRPr="00701E26">
        <w:rPr>
          <w:rFonts w:ascii="Times New Roman" w:eastAsia="MS Mincho" w:hAnsi="Times New Roman" w:cs="Times New Roman"/>
          <w:bCs/>
          <w:sz w:val="28"/>
          <w:szCs w:val="28"/>
        </w:rPr>
        <w:t>договорились:</w:t>
      </w:r>
    </w:p>
    <w:p w:rsidR="00147B81" w:rsidRPr="00701E26" w:rsidRDefault="00147B81" w:rsidP="00147B81">
      <w:pPr>
        <w:jc w:val="both"/>
        <w:rPr>
          <w:rFonts w:ascii="Times New Roman" w:hAnsi="Times New Roman" w:cs="Times New Roman"/>
          <w:sz w:val="28"/>
          <w:szCs w:val="28"/>
        </w:rPr>
      </w:pPr>
      <w:r w:rsidRPr="00701E26">
        <w:rPr>
          <w:rFonts w:ascii="Times New Roman" w:eastAsia="MS Mincho" w:hAnsi="Times New Roman" w:cs="Times New Roman"/>
          <w:sz w:val="28"/>
          <w:szCs w:val="28"/>
        </w:rPr>
        <w:t xml:space="preserve">           4.1. Осуществлять оплату труда работников образовательной организации в соответствии с </w:t>
      </w:r>
      <w:r w:rsidRPr="00701E26">
        <w:rPr>
          <w:rFonts w:ascii="Times New Roman" w:eastAsia="MS Mincho" w:hAnsi="Times New Roman" w:cs="Times New Roman"/>
          <w:bCs/>
          <w:sz w:val="28"/>
          <w:szCs w:val="28"/>
        </w:rPr>
        <w:t xml:space="preserve">Положением об оплате труда  образовательной организации </w:t>
      </w:r>
      <w:r w:rsidRPr="00701E26">
        <w:rPr>
          <w:rFonts w:ascii="Times New Roman" w:eastAsia="MS Mincho" w:hAnsi="Times New Roman" w:cs="Times New Roman"/>
          <w:i/>
          <w:iCs/>
          <w:sz w:val="28"/>
          <w:szCs w:val="28"/>
        </w:rPr>
        <w:t>(Приложение №6 )</w:t>
      </w:r>
      <w:r w:rsidRPr="00701E26">
        <w:rPr>
          <w:rFonts w:ascii="Times New Roman" w:eastAsia="MS Mincho" w:hAnsi="Times New Roman" w:cs="Times New Roman"/>
          <w:sz w:val="28"/>
          <w:szCs w:val="28"/>
        </w:rPr>
        <w:t>,  разработанным с</w:t>
      </w:r>
      <w:r w:rsidRPr="00701E26">
        <w:rPr>
          <w:rFonts w:ascii="Times New Roman" w:hAnsi="Times New Roman" w:cs="Times New Roman"/>
          <w:sz w:val="28"/>
          <w:szCs w:val="28"/>
        </w:rPr>
        <w:t xml:space="preserve"> учётом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утверждённого Постановлением Правительства Курской области от 02.12.2009г. № 165 (с изменениями и дополнениями),  с учётом содержания "Положения об оплате труда работников в муниципальных учреждениях Советского района по видам экономической деятельности "Образование", "Операции с недвижимым имуществом, аренда и предоставление услуг", утвержденного решением Представительного Собрания Советского района Курской области от 25.02.2010 года № 47, и решениями Представительного Собрания Советского района Курской области "О внесении изменений и дополнений в решение Представительного Собрания Советского района" от 31.08.2011 года № 143, от 21.12.2011 года № 163, от 27.06.2012 года № 192, от 21.08.2013 года № 260, от 27.11.2013 года № 25, от 12.02.2014 года № 37, от 22.10.2014 г. № 65, от 26.08.2015 года № 123, от 16.12.2015 года № 143, от 25.01.2017 года № 229, от 29.05.2017 года № 242, от 18.07.2018 года № 307 и </w:t>
      </w:r>
      <w:r w:rsidRPr="00701E26">
        <w:rPr>
          <w:rFonts w:ascii="Times New Roman" w:hAnsi="Times New Roman" w:cs="Times New Roman"/>
          <w:sz w:val="28"/>
          <w:szCs w:val="28"/>
        </w:rPr>
        <w:lastRenderedPageBreak/>
        <w:t>нормативными правовыми актами Курской области и Советского района по отраслевой системе оплаты труда с учётом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 на 2019 и последующие годы.</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4.2. Продолжить работу по дальнейшему совершенствованию </w:t>
      </w:r>
      <w:r w:rsidRPr="00701E26">
        <w:rPr>
          <w:rFonts w:ascii="Times New Roman" w:eastAsia="MS Mincho" w:hAnsi="Times New Roman" w:cs="Times New Roman"/>
          <w:sz w:val="28"/>
          <w:szCs w:val="28"/>
        </w:rPr>
        <w:t>Положения об оплате труда работников,</w:t>
      </w:r>
      <w:r w:rsidRPr="00701E26">
        <w:rPr>
          <w:rFonts w:ascii="Times New Roman" w:hAnsi="Times New Roman" w:cs="Times New Roman"/>
          <w:sz w:val="28"/>
          <w:szCs w:val="28"/>
        </w:rPr>
        <w:t xml:space="preserve"> регулированию выплат, входящих в фонд оплаты труда, в том числе перераспределения средств, предназначенных на оплату труда с тем, чтобы на установление размеров окладов (должностных окладов), ставок заработной платы работников направлялось не менее</w:t>
      </w:r>
      <w:r w:rsidRPr="00701E26">
        <w:rPr>
          <w:rFonts w:ascii="Times New Roman" w:hAnsi="Times New Roman" w:cs="Times New Roman"/>
          <w:bCs/>
          <w:sz w:val="28"/>
          <w:szCs w:val="28"/>
        </w:rPr>
        <w:t xml:space="preserve"> 70% </w:t>
      </w:r>
      <w:r w:rsidRPr="00701E26">
        <w:rPr>
          <w:rFonts w:ascii="Times New Roman" w:hAnsi="Times New Roman" w:cs="Times New Roman"/>
          <w:sz w:val="28"/>
          <w:szCs w:val="28"/>
        </w:rPr>
        <w:t>фонда оплаты труда организации, регулированию выплат, входящих в фонд оплаты труда, в том числе по административно-управленческому персоналу.</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eastAsia="MS Mincho" w:hAnsi="Times New Roman" w:cs="Times New Roman"/>
          <w:sz w:val="28"/>
          <w:szCs w:val="28"/>
        </w:rPr>
        <w:t>4.3. Изменения и дополнения в Положение об оплате труда и иные нормативно-правовые акты, связанные с оплатой труда, согласовываются с профсоюзным комитетом, и не могут ухудшать положение работника по сравнению с ранее принятыми нормативными документами.</w:t>
      </w:r>
    </w:p>
    <w:p w:rsidR="00147B81" w:rsidRPr="00701E26" w:rsidRDefault="00147B81" w:rsidP="00147B81">
      <w:pPr>
        <w:spacing w:after="0" w:line="240" w:lineRule="auto"/>
        <w:jc w:val="both"/>
        <w:rPr>
          <w:rFonts w:ascii="Times New Roman" w:eastAsia="MS Mincho"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eastAsia="MS Mincho" w:hAnsi="Times New Roman" w:cs="Times New Roman"/>
          <w:sz w:val="28"/>
          <w:szCs w:val="28"/>
          <w:lang w:eastAsia="ru-RU"/>
        </w:rPr>
        <w:t>4.4.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147B81" w:rsidRPr="00701E26" w:rsidRDefault="00147B81" w:rsidP="00147B81">
      <w:pPr>
        <w:spacing w:after="0" w:line="240" w:lineRule="auto"/>
        <w:jc w:val="both"/>
        <w:rPr>
          <w:rFonts w:ascii="Times New Roman" w:hAnsi="Times New Roman" w:cs="Times New Roman"/>
          <w:bCs/>
          <w:sz w:val="28"/>
          <w:szCs w:val="28"/>
          <w:lang w:eastAsia="ru-RU"/>
        </w:rPr>
      </w:pPr>
      <w:r w:rsidRPr="00701E26">
        <w:rPr>
          <w:rFonts w:ascii="Times New Roman" w:eastAsia="MS Mincho"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4.4.1. </w:t>
      </w:r>
      <w:r w:rsidRPr="00701E26">
        <w:rPr>
          <w:rFonts w:ascii="Times New Roman" w:hAnsi="Times New Roman" w:cs="Times New Roman"/>
          <w:sz w:val="28"/>
          <w:szCs w:val="28"/>
          <w:lang w:eastAsia="ru-RU"/>
        </w:rPr>
        <w:t>Работодатель с учетом выборного профсоюзного органа предусматривает в Положении об оплате труда работников организации регулирование вопросов оплаты труда с учетом:</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обеспечения зависимости заработной платы каждого работника от его квалификации, сложности выполняемой работы, количества и качества затраченного труда без ограничения её максимальным размером;</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равной оплаты за труд равной ценности, недопущения дискриминации - различий, исключений и предпочтений, не связанных с деловыми качествами работников;</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создания условий для оплаты труда работников в зависимости от их личного участия в эффективном функционировании организации;</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обеспечения повышения уровня реального содержания заработной платы работников </w:t>
      </w:r>
      <w:r w:rsidR="0036069E" w:rsidRPr="00701E26">
        <w:rPr>
          <w:rFonts w:ascii="Times New Roman" w:hAnsi="Times New Roman" w:cs="Times New Roman"/>
          <w:sz w:val="28"/>
          <w:szCs w:val="28"/>
          <w:lang w:eastAsia="ru-RU"/>
        </w:rPr>
        <w:t>организации,</w:t>
      </w:r>
      <w:r w:rsidRPr="00701E26">
        <w:rPr>
          <w:rFonts w:ascii="Times New Roman" w:hAnsi="Times New Roman" w:cs="Times New Roman"/>
          <w:sz w:val="28"/>
          <w:szCs w:val="28"/>
          <w:lang w:eastAsia="ru-RU"/>
        </w:rPr>
        <w:t xml:space="preserve"> других гарантий по оплате труда, предусмотренных трудовым законодательством и иными нормативными правовыми актами, содержащими нормы трудового права;</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размеров выплат за выполнение сверхурочных работ, работу в выходные и нерабочие праздничные дни, выполнение работ в других условиях, отклоняющихся от нормальных, но не ниже размеров, установленных трудовым законодательством и иными нормативными правовыми актами, содержащими нормы трудового права;</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продолжительности рабочего времени либо норм часов педагогической работы за ставку заработной платы, порядка определения учебной нагрузки, оговариваемой в трудовом договоре, оснований ее изменения, случаев установления верхнего предела, установленных приказом </w:t>
      </w:r>
      <w:r w:rsidRPr="00701E26">
        <w:rPr>
          <w:rFonts w:ascii="Times New Roman" w:hAnsi="Times New Roman" w:cs="Times New Roman"/>
          <w:sz w:val="28"/>
          <w:szCs w:val="28"/>
          <w:lang w:eastAsia="ru-RU"/>
        </w:rPr>
        <w:lastRenderedPageBreak/>
        <w:t xml:space="preserve">Министерства образования и науки Российской Федерации от 22 декабря </w:t>
      </w:r>
      <w:smartTag w:uri="urn:schemas-microsoft-com:office:smarttags" w:element="metricconverter">
        <w:smartTagPr>
          <w:attr w:name="ProductID" w:val="2014 г"/>
        </w:smartTagPr>
        <w:r w:rsidRPr="00701E26">
          <w:rPr>
            <w:rFonts w:ascii="Times New Roman" w:hAnsi="Times New Roman" w:cs="Times New Roman"/>
            <w:sz w:val="28"/>
            <w:szCs w:val="28"/>
            <w:lang w:eastAsia="ru-RU"/>
          </w:rPr>
          <w:t>2014 г</w:t>
        </w:r>
      </w:smartTag>
      <w:r w:rsidRPr="00701E26">
        <w:rPr>
          <w:rFonts w:ascii="Times New Roman" w:hAnsi="Times New Roman" w:cs="Times New Roman"/>
          <w:sz w:val="28"/>
          <w:szCs w:val="28"/>
          <w:lang w:eastAsia="ru-RU"/>
        </w:rPr>
        <w:t xml:space="preserve">.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(зарегистрировано Минюстом России 25 февраля </w:t>
      </w:r>
      <w:smartTag w:uri="urn:schemas-microsoft-com:office:smarttags" w:element="metricconverter">
        <w:smartTagPr>
          <w:attr w:name="ProductID" w:val="2015 г"/>
        </w:smartTagPr>
        <w:r w:rsidRPr="00701E26">
          <w:rPr>
            <w:rFonts w:ascii="Times New Roman" w:hAnsi="Times New Roman" w:cs="Times New Roman"/>
            <w:sz w:val="28"/>
            <w:szCs w:val="28"/>
            <w:lang w:eastAsia="ru-RU"/>
          </w:rPr>
          <w:t>2015 г</w:t>
        </w:r>
      </w:smartTag>
      <w:r w:rsidRPr="00701E26">
        <w:rPr>
          <w:rFonts w:ascii="Times New Roman" w:hAnsi="Times New Roman" w:cs="Times New Roman"/>
          <w:sz w:val="28"/>
          <w:szCs w:val="28"/>
          <w:lang w:eastAsia="ru-RU"/>
        </w:rPr>
        <w:t>., регистрационный № 36204);</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положений, предусмотренных приложением к приказу Минобрнауки России от 11 мая </w:t>
      </w:r>
      <w:smartTag w:uri="urn:schemas-microsoft-com:office:smarttags" w:element="metricconverter">
        <w:smartTagPr>
          <w:attr w:name="ProductID" w:val="2016 г"/>
        </w:smartTagPr>
        <w:r w:rsidRPr="00701E26">
          <w:rPr>
            <w:rFonts w:ascii="Times New Roman" w:hAnsi="Times New Roman" w:cs="Times New Roman"/>
            <w:sz w:val="28"/>
            <w:szCs w:val="28"/>
            <w:lang w:eastAsia="ru-RU"/>
          </w:rPr>
          <w:t>2016 г</w:t>
        </w:r>
      </w:smartTag>
      <w:r w:rsidRPr="00701E26">
        <w:rPr>
          <w:rFonts w:ascii="Times New Roman" w:hAnsi="Times New Roman" w:cs="Times New Roman"/>
          <w:sz w:val="28"/>
          <w:szCs w:val="28"/>
          <w:lang w:eastAsia="ru-RU"/>
        </w:rPr>
        <w:t xml:space="preserve">. № 536 «Об утверждении особенностей режима рабочего времени и времени отдыха педагогических </w:t>
      </w:r>
      <w:r w:rsidRPr="00701E26">
        <w:rPr>
          <w:rFonts w:ascii="Times New Roman" w:hAnsi="Times New Roman" w:cs="Times New Roman"/>
          <w:spacing w:val="-1"/>
          <w:sz w:val="28"/>
          <w:szCs w:val="28"/>
          <w:lang w:eastAsia="ru-RU"/>
        </w:rPr>
        <w:t>и иных работников организаций, осуществляющих образовательную деятельность</w:t>
      </w:r>
      <w:r w:rsidRPr="00701E26">
        <w:rPr>
          <w:rFonts w:ascii="Times New Roman" w:hAnsi="Times New Roman" w:cs="Times New Roman"/>
          <w:sz w:val="28"/>
          <w:szCs w:val="28"/>
          <w:lang w:eastAsia="ru-RU"/>
        </w:rPr>
        <w:t>» (зарегистрировано Минюстом России 1 июня 2016г., регистрационный № 42388);</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определения размеров выплат компенсационного и (или) стимулирующего характера от размера оклада (должностного оклада, ставки заработной платы), установленного работнику за исполнение им трудовых (должностных) обязанностей за календарный месяц либо за норму часов педагогической работы в неделю (в год);</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определения размеров выплат стимулирующего характера за качество выполняемых работ, интенсивность и высокие результаты работы, в том числе размеров пр</w:t>
      </w:r>
      <w:r w:rsidR="0038517B" w:rsidRPr="00701E26">
        <w:rPr>
          <w:rFonts w:ascii="Times New Roman" w:hAnsi="Times New Roman" w:cs="Times New Roman"/>
          <w:sz w:val="28"/>
          <w:szCs w:val="28"/>
          <w:lang w:eastAsia="ru-RU"/>
        </w:rPr>
        <w:t xml:space="preserve">емий, на основе </w:t>
      </w:r>
      <w:r w:rsidRPr="00701E26">
        <w:rPr>
          <w:rFonts w:ascii="Times New Roman" w:hAnsi="Times New Roman" w:cs="Times New Roman"/>
          <w:sz w:val="28"/>
          <w:szCs w:val="28"/>
          <w:lang w:eastAsia="ru-RU"/>
        </w:rPr>
        <w:t xml:space="preserve"> </w:t>
      </w:r>
      <w:r w:rsidRPr="00701E26">
        <w:rPr>
          <w:rFonts w:ascii="Times New Roman" w:hAnsi="Times New Roman" w:cs="Times New Roman"/>
          <w:i/>
          <w:iCs/>
          <w:sz w:val="28"/>
          <w:szCs w:val="28"/>
          <w:lang w:eastAsia="ru-RU"/>
        </w:rPr>
        <w:t>Положени</w:t>
      </w:r>
      <w:r w:rsidR="0038517B" w:rsidRPr="00701E26">
        <w:rPr>
          <w:rFonts w:ascii="Times New Roman" w:hAnsi="Times New Roman" w:cs="Times New Roman"/>
          <w:i/>
          <w:iCs/>
          <w:sz w:val="28"/>
          <w:szCs w:val="28"/>
          <w:lang w:eastAsia="ru-RU"/>
        </w:rPr>
        <w:t>я о порядке распределения стимулирующей части фонда оплаты труда работникам</w:t>
      </w:r>
      <w:r w:rsidRPr="00701E26">
        <w:rPr>
          <w:rFonts w:ascii="Times New Roman" w:hAnsi="Times New Roman" w:cs="Times New Roman"/>
          <w:i/>
          <w:iCs/>
          <w:sz w:val="28"/>
          <w:szCs w:val="28"/>
          <w:lang w:eastAsia="ru-RU"/>
        </w:rPr>
        <w:t xml:space="preserve">, </w:t>
      </w:r>
      <w:r w:rsidR="0038517B" w:rsidRPr="00701E26">
        <w:rPr>
          <w:rFonts w:ascii="Times New Roman" w:hAnsi="Times New Roman" w:cs="Times New Roman"/>
          <w:i/>
          <w:iCs/>
          <w:sz w:val="28"/>
          <w:szCs w:val="28"/>
          <w:lang w:eastAsia="ru-RU"/>
        </w:rPr>
        <w:t>(</w:t>
      </w:r>
      <w:r w:rsidRPr="00701E26">
        <w:rPr>
          <w:rFonts w:ascii="Times New Roman" w:hAnsi="Times New Roman" w:cs="Times New Roman"/>
          <w:i/>
          <w:iCs/>
          <w:sz w:val="28"/>
          <w:szCs w:val="28"/>
          <w:lang w:eastAsia="ru-RU"/>
        </w:rPr>
        <w:t>Приложение 7)</w:t>
      </w:r>
      <w:r w:rsidRPr="00701E26">
        <w:rPr>
          <w:rFonts w:ascii="Times New Roman" w:hAnsi="Times New Roman" w:cs="Times New Roman"/>
          <w:sz w:val="28"/>
          <w:szCs w:val="28"/>
          <w:lang w:eastAsia="ru-RU"/>
        </w:rPr>
        <w:t>,определения достижимых результатов работы, измеряемых качественными и количественными показателями, для всех категорий работников организаций.</w:t>
      </w:r>
    </w:p>
    <w:p w:rsidR="00147B81" w:rsidRPr="00701E26" w:rsidRDefault="00147B81" w:rsidP="00147B81">
      <w:pPr>
        <w:spacing w:after="0" w:line="240" w:lineRule="auto"/>
        <w:jc w:val="both"/>
        <w:rPr>
          <w:rFonts w:ascii="Times New Roman" w:hAnsi="Times New Roman" w:cs="Times New Roman"/>
          <w:bCs/>
          <w:sz w:val="28"/>
          <w:szCs w:val="28"/>
        </w:rPr>
      </w:pPr>
      <w:r w:rsidRPr="00701E26">
        <w:rPr>
          <w:rFonts w:ascii="Times New Roman" w:hAnsi="Times New Roman" w:cs="Times New Roman"/>
          <w:sz w:val="28"/>
          <w:szCs w:val="28"/>
          <w:lang w:eastAsia="ru-RU"/>
        </w:rPr>
        <w:t xml:space="preserve">          </w:t>
      </w:r>
      <w:r w:rsidRPr="00701E26">
        <w:rPr>
          <w:rFonts w:ascii="Times New Roman" w:eastAsia="MS Mincho" w:hAnsi="Times New Roman" w:cs="Times New Roman"/>
          <w:sz w:val="28"/>
          <w:szCs w:val="28"/>
        </w:rPr>
        <w:t>4.5. М</w:t>
      </w:r>
      <w:r w:rsidRPr="00701E26">
        <w:rPr>
          <w:rFonts w:ascii="Times New Roman" w:hAnsi="Times New Roman" w:cs="Times New Roman"/>
          <w:sz w:val="28"/>
          <w:szCs w:val="28"/>
        </w:rPr>
        <w:t xml:space="preserve">есячная оплата труда работников не может быть ниже минимального размера оплаты труда пропорционально отработанному времени в рамках каждого трудового договора, </w:t>
      </w:r>
      <w:r w:rsidRPr="00701E26">
        <w:rPr>
          <w:rFonts w:ascii="Times New Roman" w:hAnsi="Times New Roman" w:cs="Times New Roman"/>
          <w:bCs/>
          <w:sz w:val="28"/>
          <w:szCs w:val="28"/>
        </w:rPr>
        <w:t>в т.ч. заключенного по работе на условиях совместительства</w:t>
      </w:r>
      <w:r w:rsidRPr="00701E26">
        <w:rPr>
          <w:rFonts w:ascii="Times New Roman" w:hAnsi="Times New Roman" w:cs="Times New Roman"/>
          <w:sz w:val="28"/>
          <w:szCs w:val="28"/>
        </w:rPr>
        <w:t>.  Оплата сверхурочной работы в заработной плате работника при доведении ее до минимальной заработной платы не учитывается.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4.6. В</w:t>
      </w:r>
      <w:r w:rsidRPr="00701E26">
        <w:rPr>
          <w:rFonts w:ascii="Times New Roman" w:hAnsi="Times New Roman" w:cs="Times New Roman"/>
          <w:sz w:val="28"/>
          <w:szCs w:val="28"/>
          <w:lang w:eastAsia="ru-RU"/>
        </w:rPr>
        <w:t xml:space="preserve">ыплаты за дополнительную работу, непосредственно связанную с обеспечением выполнения основных должностных обязанностей: по классному руководству, проверке письменных работ, заведованию отделениями, филиалами, учебно-консультационными пунктами, кабинетами, отделами, учебными мастерскими, лабораториями, учебно-опытными участками, руководству цикловыми и методическими комиссиями и другими видами работ, не входящими в прямые должностные обязанности работников, предусмотренные квалификационными характеристиками, относятся к виду выплат компенсационного характера «выплаты за работу в условиях, отклоняющихся от нормальных», применительно к п. 3 Перечня видов выплат компенсационного характера в федеральных бюджетных, автономных и казенных учреждениях, утвержденного приказом Минздравсоцразвития России от 29 декабря </w:t>
      </w:r>
      <w:smartTag w:uri="urn:schemas-microsoft-com:office:smarttags" w:element="metricconverter">
        <w:smartTagPr>
          <w:attr w:name="ProductID" w:val="2007 г"/>
        </w:smartTagPr>
        <w:r w:rsidRPr="00701E26">
          <w:rPr>
            <w:rFonts w:ascii="Times New Roman" w:hAnsi="Times New Roman" w:cs="Times New Roman"/>
            <w:sz w:val="28"/>
            <w:szCs w:val="28"/>
            <w:lang w:eastAsia="ru-RU"/>
          </w:rPr>
          <w:t>2007 г</w:t>
        </w:r>
      </w:smartTag>
      <w:r w:rsidRPr="00701E26">
        <w:rPr>
          <w:rFonts w:ascii="Times New Roman" w:hAnsi="Times New Roman" w:cs="Times New Roman"/>
          <w:sz w:val="28"/>
          <w:szCs w:val="28"/>
          <w:lang w:eastAsia="ru-RU"/>
        </w:rPr>
        <w:t xml:space="preserve">. №822 (зарегистрирован Минюстом России 4 февраля 2008г., регистрационный № 11081). </w:t>
      </w:r>
    </w:p>
    <w:p w:rsidR="00147B81" w:rsidRPr="00701E26" w:rsidRDefault="00147B81" w:rsidP="00147B81">
      <w:pPr>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lastRenderedPageBreak/>
        <w:t xml:space="preserve">         </w:t>
      </w:r>
      <w:r w:rsidRPr="00701E26">
        <w:rPr>
          <w:rFonts w:ascii="Times New Roman" w:eastAsia="MS Mincho" w:hAnsi="Times New Roman" w:cs="Times New Roman"/>
          <w:sz w:val="28"/>
          <w:szCs w:val="28"/>
        </w:rPr>
        <w:t xml:space="preserve">4.7. Заработная плата  в соответствии с Положением об оплате труда включает в себя оплату труда,  исходя  из ставок заработной платы и должностных окладов (окладов) </w:t>
      </w:r>
      <w:r w:rsidRPr="00701E26">
        <w:rPr>
          <w:rFonts w:ascii="Times New Roman" w:hAnsi="Times New Roman" w:cs="Times New Roman"/>
          <w:sz w:val="28"/>
          <w:szCs w:val="28"/>
          <w:lang w:eastAsia="ru-RU"/>
        </w:rPr>
        <w:t>с  соблюдением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образовательной организации</w:t>
      </w:r>
      <w:r w:rsidRPr="00701E26">
        <w:rPr>
          <w:rFonts w:ascii="Times New Roman" w:eastAsia="MS Mincho" w:hAnsi="Times New Roman" w:cs="Times New Roman"/>
          <w:sz w:val="28"/>
          <w:szCs w:val="28"/>
        </w:rPr>
        <w:t xml:space="preserve">, </w:t>
      </w:r>
      <w:r w:rsidRPr="00701E26">
        <w:rPr>
          <w:rFonts w:ascii="Times New Roman" w:hAnsi="Times New Roman" w:cs="Times New Roman"/>
          <w:sz w:val="28"/>
          <w:szCs w:val="28"/>
          <w:lang w:eastAsia="ru-RU"/>
        </w:rPr>
        <w:t>повышающие коэффициенты к окладам, в том числе персональные</w:t>
      </w:r>
      <w:r w:rsidRPr="00701E26">
        <w:rPr>
          <w:rFonts w:ascii="Times New Roman" w:eastAsia="MS Mincho" w:hAnsi="Times New Roman" w:cs="Times New Roman"/>
          <w:sz w:val="28"/>
          <w:szCs w:val="28"/>
        </w:rPr>
        <w:t xml:space="preserve">; выплаты  за выполнение работ,  связанных с воспитательно-образовательным процессом и не входящих в круг основных обязанностей работника; выплаты за условия труда, отклоняющиеся от нормальных (компенсационные выплаты); выплаты  стимулирующего характера; другие выплаты, предусмотренные действующим законодательством, Положением об оплате труда, локальными нормативными актами </w:t>
      </w:r>
      <w:r w:rsidRPr="00701E26">
        <w:rPr>
          <w:rFonts w:ascii="Times New Roman" w:hAnsi="Times New Roman" w:cs="Times New Roman"/>
          <w:sz w:val="28"/>
          <w:szCs w:val="28"/>
        </w:rPr>
        <w:t>образовательной организации</w:t>
      </w:r>
      <w:r w:rsidRPr="00701E26">
        <w:rPr>
          <w:rFonts w:ascii="Times New Roman" w:eastAsia="MS Mincho" w:hAnsi="Times New Roman" w:cs="Times New Roman"/>
          <w:sz w:val="28"/>
          <w:szCs w:val="28"/>
        </w:rPr>
        <w:t>.</w:t>
      </w:r>
    </w:p>
    <w:p w:rsidR="00147B81" w:rsidRPr="00701E26" w:rsidRDefault="00147B81" w:rsidP="00147B81">
      <w:pPr>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 xml:space="preserve">4. 7.1. Работникам устанавливаются следующие выплаты:  </w:t>
      </w:r>
    </w:p>
    <w:p w:rsidR="00147B81" w:rsidRPr="00701E26" w:rsidRDefault="00147B81" w:rsidP="00147B81">
      <w:pPr>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а) компенсационного характера:</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выплаты работникам, занятым на работах с вредными и (или)  опасными и иными особыми условиями труда;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доплата за работу в ночное время;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доплата за совмещение профессий (должностей);</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доплата за расширение зон обслуживания;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повышенная оплата за работу в выходные и нерабочие праздничные дни;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выплаты за дополнительную работу, непосредственно связанную с обеспечением выполнения основных должностных обязанностей и другие виды работ, не входящие в прямые должностные обязанности работников.</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б) стимулирующего характера: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за интенсивность и высокие результаты труда;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за качество выполняемых работ;</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премиальные выплаты по итогам работы.</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за стаж непрерывной работы, выслугу лет (при наличии финансовых возможностей). </w:t>
      </w:r>
    </w:p>
    <w:p w:rsidR="00D20A05" w:rsidRPr="00701E26" w:rsidRDefault="00D20A05"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в) </w:t>
      </w:r>
      <w:r w:rsidR="0036069E" w:rsidRPr="00701E26">
        <w:rPr>
          <w:rFonts w:ascii="Times New Roman" w:hAnsi="Times New Roman" w:cs="Times New Roman"/>
          <w:sz w:val="28"/>
          <w:szCs w:val="28"/>
          <w:lang w:eastAsia="ru-RU"/>
        </w:rPr>
        <w:t xml:space="preserve">педагогическим работникам </w:t>
      </w:r>
      <w:r w:rsidRPr="00701E26">
        <w:rPr>
          <w:rFonts w:ascii="Times New Roman" w:hAnsi="Times New Roman" w:cs="Times New Roman"/>
          <w:sz w:val="28"/>
          <w:szCs w:val="28"/>
          <w:lang w:eastAsia="ru-RU"/>
        </w:rPr>
        <w:t>25% надбавка к ставке заработной платы  за работу в</w:t>
      </w:r>
      <w:r w:rsidR="0036069E" w:rsidRPr="00701E26">
        <w:rPr>
          <w:rFonts w:ascii="Times New Roman" w:hAnsi="Times New Roman" w:cs="Times New Roman"/>
          <w:sz w:val="28"/>
          <w:szCs w:val="28"/>
          <w:lang w:eastAsia="ru-RU"/>
        </w:rPr>
        <w:t xml:space="preserve"> посёлке городского типа.</w:t>
      </w:r>
    </w:p>
    <w:p w:rsidR="00147B81" w:rsidRPr="00701E26" w:rsidRDefault="00147B81" w:rsidP="00147B81">
      <w:pPr>
        <w:spacing w:after="0" w:line="240" w:lineRule="auto"/>
        <w:ind w:firstLine="709"/>
        <w:jc w:val="both"/>
        <w:rPr>
          <w:rFonts w:ascii="Times New Roman" w:eastAsia="MS Mincho" w:hAnsi="Times New Roman" w:cs="Times New Roman"/>
          <w:sz w:val="28"/>
          <w:szCs w:val="28"/>
          <w:lang w:eastAsia="ru-RU"/>
        </w:rPr>
      </w:pPr>
      <w:r w:rsidRPr="00701E26">
        <w:rPr>
          <w:rFonts w:ascii="Times New Roman" w:eastAsia="MS Mincho" w:hAnsi="Times New Roman" w:cs="Times New Roman"/>
          <w:sz w:val="28"/>
          <w:szCs w:val="28"/>
          <w:lang w:eastAsia="ru-RU"/>
        </w:rPr>
        <w:t>Перечень, размеры и условия установления и осуществления компенсационных и   стимулирующих выплат определяются с учётом мнени</w:t>
      </w:r>
      <w:r w:rsidRPr="00701E26">
        <w:rPr>
          <w:rFonts w:ascii="Times New Roman" w:eastAsia="MS Mincho" w:hAnsi="Times New Roman" w:cs="Times New Roman"/>
          <w:i/>
          <w:iCs/>
          <w:sz w:val="28"/>
          <w:szCs w:val="28"/>
          <w:lang w:eastAsia="ru-RU"/>
        </w:rPr>
        <w:t>я</w:t>
      </w:r>
      <w:r w:rsidRPr="00701E26">
        <w:rPr>
          <w:rFonts w:ascii="Times New Roman" w:eastAsia="MS Mincho" w:hAnsi="Times New Roman" w:cs="Times New Roman"/>
          <w:sz w:val="28"/>
          <w:szCs w:val="28"/>
          <w:lang w:eastAsia="ru-RU"/>
        </w:rPr>
        <w:t xml:space="preserve"> профсоюзного комитета в Положении об оплате труда, Положении о стимулировании труда работников </w:t>
      </w:r>
      <w:r w:rsidRPr="00701E26">
        <w:rPr>
          <w:rFonts w:ascii="Times New Roman" w:hAnsi="Times New Roman" w:cs="Times New Roman"/>
          <w:sz w:val="28"/>
          <w:szCs w:val="28"/>
          <w:lang w:eastAsia="ru-RU"/>
        </w:rPr>
        <w:t>образовательных организаций,</w:t>
      </w:r>
      <w:r w:rsidRPr="00701E26">
        <w:rPr>
          <w:rFonts w:ascii="Times New Roman" w:hAnsi="Times New Roman" w:cs="Times New Roman"/>
          <w:i/>
          <w:iCs/>
          <w:sz w:val="28"/>
          <w:szCs w:val="28"/>
          <w:lang w:eastAsia="ru-RU"/>
        </w:rPr>
        <w:t xml:space="preserve"> </w:t>
      </w:r>
      <w:r w:rsidRPr="00701E26">
        <w:rPr>
          <w:rFonts w:ascii="Times New Roman" w:hAnsi="Times New Roman" w:cs="Times New Roman"/>
          <w:sz w:val="28"/>
          <w:szCs w:val="28"/>
          <w:lang w:eastAsia="ru-RU"/>
        </w:rPr>
        <w:lastRenderedPageBreak/>
        <w:t>решениями Представительных собраний</w:t>
      </w:r>
      <w:r w:rsidRPr="00701E26">
        <w:rPr>
          <w:rFonts w:ascii="Times New Roman" w:hAnsi="Times New Roman" w:cs="Times New Roman"/>
          <w:sz w:val="28"/>
          <w:szCs w:val="28"/>
        </w:rPr>
        <w:t xml:space="preserve"> от 22.10.2014 г. № 65, от 26.08.2015 года № 123, от 16.12.2015 года № 143, от 25.01.2017 года № 229, от 29.05.2017 года № 242, от 18.07.2018 года № 307 в</w:t>
      </w:r>
      <w:r w:rsidRPr="00701E26">
        <w:rPr>
          <w:rFonts w:ascii="Times New Roman" w:hAnsi="Times New Roman" w:cs="Times New Roman"/>
          <w:sz w:val="28"/>
          <w:szCs w:val="28"/>
          <w:lang w:eastAsia="ru-RU"/>
        </w:rPr>
        <w:t xml:space="preserve"> </w:t>
      </w:r>
      <w:r w:rsidRPr="00701E26">
        <w:rPr>
          <w:rFonts w:ascii="Times New Roman" w:eastAsia="MS Mincho" w:hAnsi="Times New Roman" w:cs="Times New Roman"/>
          <w:sz w:val="28"/>
          <w:szCs w:val="28"/>
          <w:lang w:eastAsia="ru-RU"/>
        </w:rPr>
        <w:t>трудовых договорах работников.</w:t>
      </w:r>
    </w:p>
    <w:p w:rsidR="00147B81" w:rsidRPr="00701E26" w:rsidRDefault="00147B81" w:rsidP="00147B81">
      <w:pPr>
        <w:spacing w:after="0" w:line="240" w:lineRule="auto"/>
        <w:jc w:val="both"/>
        <w:rPr>
          <w:rFonts w:ascii="Times New Roman" w:eastAsia="MS Mincho" w:hAnsi="Times New Roman" w:cs="Times New Roman"/>
          <w:bCs/>
          <w:sz w:val="28"/>
          <w:szCs w:val="28"/>
        </w:rPr>
      </w:pPr>
      <w:r w:rsidRPr="00701E26">
        <w:rPr>
          <w:rFonts w:ascii="Times New Roman" w:eastAsia="MS Mincho" w:hAnsi="Times New Roman" w:cs="Times New Roman"/>
          <w:sz w:val="28"/>
          <w:szCs w:val="28"/>
          <w:lang w:eastAsia="ru-RU"/>
        </w:rPr>
        <w:t xml:space="preserve">          </w:t>
      </w:r>
      <w:r w:rsidRPr="00701E26">
        <w:rPr>
          <w:rFonts w:ascii="Times New Roman" w:eastAsia="MS Mincho" w:hAnsi="Times New Roman" w:cs="Times New Roman"/>
          <w:sz w:val="28"/>
          <w:szCs w:val="28"/>
        </w:rPr>
        <w:t xml:space="preserve">4.7. 2. Заработная плата выплачивается работникам за текущий месяц не реже чем каждые полмесяца в денежной форме </w:t>
      </w:r>
      <w:r w:rsidRPr="00701E26">
        <w:rPr>
          <w:rFonts w:ascii="Times New Roman" w:eastAsia="MS Mincho" w:hAnsi="Times New Roman" w:cs="Times New Roman"/>
          <w:bCs/>
          <w:sz w:val="28"/>
          <w:szCs w:val="28"/>
        </w:rPr>
        <w:t xml:space="preserve">на счет кредитной организации, указанной в заявлении работника. </w:t>
      </w:r>
    </w:p>
    <w:p w:rsidR="00147B81" w:rsidRPr="00701E26" w:rsidRDefault="00147B81" w:rsidP="00147B81">
      <w:pPr>
        <w:spacing w:after="0" w:line="240" w:lineRule="auto"/>
        <w:ind w:firstLine="709"/>
        <w:jc w:val="both"/>
        <w:rPr>
          <w:rFonts w:ascii="Times New Roman" w:eastAsia="MS Mincho" w:hAnsi="Times New Roman" w:cs="Times New Roman"/>
          <w:i/>
          <w:iCs/>
          <w:sz w:val="28"/>
          <w:szCs w:val="28"/>
        </w:rPr>
      </w:pPr>
      <w:r w:rsidRPr="00701E26">
        <w:rPr>
          <w:rFonts w:ascii="Times New Roman" w:eastAsia="MS Mincho" w:hAnsi="Times New Roman" w:cs="Times New Roman"/>
          <w:sz w:val="28"/>
          <w:szCs w:val="28"/>
        </w:rPr>
        <w:t>Днями выпл</w:t>
      </w:r>
      <w:r w:rsidR="00AA736A">
        <w:rPr>
          <w:rFonts w:ascii="Times New Roman" w:eastAsia="MS Mincho" w:hAnsi="Times New Roman" w:cs="Times New Roman"/>
          <w:sz w:val="28"/>
          <w:szCs w:val="28"/>
        </w:rPr>
        <w:t>аты заработной платы являются: 21</w:t>
      </w:r>
      <w:r w:rsidR="0036069E" w:rsidRPr="00701E26">
        <w:rPr>
          <w:rFonts w:ascii="Times New Roman" w:eastAsia="MS Mincho" w:hAnsi="Times New Roman" w:cs="Times New Roman"/>
          <w:sz w:val="28"/>
          <w:szCs w:val="28"/>
        </w:rPr>
        <w:t xml:space="preserve"> </w:t>
      </w:r>
      <w:r w:rsidRPr="00701E26">
        <w:rPr>
          <w:rFonts w:ascii="Times New Roman" w:eastAsia="MS Mincho" w:hAnsi="Times New Roman" w:cs="Times New Roman"/>
          <w:sz w:val="28"/>
          <w:szCs w:val="28"/>
        </w:rPr>
        <w:t>число текущего месяца и 0</w:t>
      </w:r>
      <w:r w:rsidR="00AA736A">
        <w:rPr>
          <w:rFonts w:ascii="Times New Roman" w:eastAsia="MS Mincho" w:hAnsi="Times New Roman" w:cs="Times New Roman"/>
          <w:sz w:val="28"/>
          <w:szCs w:val="28"/>
        </w:rPr>
        <w:t>6</w:t>
      </w:r>
      <w:r w:rsidRPr="00701E26">
        <w:rPr>
          <w:rFonts w:ascii="Times New Roman" w:eastAsia="MS Mincho" w:hAnsi="Times New Roman" w:cs="Times New Roman"/>
          <w:sz w:val="28"/>
          <w:szCs w:val="28"/>
        </w:rPr>
        <w:t xml:space="preserve"> число следующего месяца.</w:t>
      </w:r>
    </w:p>
    <w:p w:rsidR="00147B81" w:rsidRPr="00701E26" w:rsidRDefault="00147B81" w:rsidP="00147B81">
      <w:pPr>
        <w:autoSpaceDE w:val="0"/>
        <w:autoSpaceDN w:val="0"/>
        <w:adjustRightInd w:val="0"/>
        <w:spacing w:after="0" w:line="240" w:lineRule="auto"/>
        <w:ind w:firstLine="709"/>
        <w:jc w:val="both"/>
        <w:rPr>
          <w:rFonts w:ascii="Times New Roman" w:eastAsia="MS Mincho" w:hAnsi="Times New Roman" w:cs="Times New Roman"/>
          <w:sz w:val="28"/>
          <w:szCs w:val="28"/>
          <w:lang w:eastAsia="ru-RU"/>
        </w:rPr>
      </w:pPr>
      <w:r w:rsidRPr="00701E26">
        <w:rPr>
          <w:rFonts w:ascii="Times New Roman" w:eastAsia="MS Mincho" w:hAnsi="Times New Roman" w:cs="Times New Roman"/>
          <w:sz w:val="28"/>
          <w:szCs w:val="28"/>
          <w:lang w:eastAsia="ru-RU"/>
        </w:rPr>
        <w:t>При выплате заработной платы работнику вручается расчетный листок, с указанием:</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составных частей заработной платы, причитающейся ему за соответствующий период;</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размеров иных сумм, начисленных работнику, в том числе денежной компенсации оплаты отпуска, выплат при увольнении и (или) других выплат, причитающихся работнику;</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размеров и оснований произведенных удержаний;</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общей денежной суммы, подлежащей выплате.</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t xml:space="preserve">Форма расчетного листка утверждается работодателем с учетом мнения профсоюзного комитета </w:t>
      </w:r>
      <w:r w:rsidRPr="00701E26">
        <w:rPr>
          <w:rFonts w:ascii="Times New Roman" w:hAnsi="Times New Roman" w:cs="Times New Roman"/>
          <w:bCs/>
          <w:i/>
          <w:iCs/>
          <w:sz w:val="28"/>
          <w:szCs w:val="28"/>
          <w:lang w:eastAsia="ru-RU"/>
        </w:rPr>
        <w:t>(Приложение 8).</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eastAsia="MS Mincho" w:hAnsi="Times New Roman" w:cs="Times New Roman"/>
          <w:sz w:val="28"/>
          <w:szCs w:val="28"/>
        </w:rPr>
        <w:t xml:space="preserve">4.8. Согласно Положению об оплате труда работников образовательной организации и с учетом содержания Примерного положения об оплате труда работников областных бюджетных и казенных организаций, подведомственных комитету образования и науки Курской области по виду экономической деятельности «Образование», утвержденного Постановлением Правительства Курской области от 02.12.2009 г. №165 (с изменениями и дополнениями) </w:t>
      </w:r>
      <w:r w:rsidRPr="00701E26">
        <w:rPr>
          <w:rFonts w:ascii="Times New Roman" w:hAnsi="Times New Roman" w:cs="Times New Roman"/>
          <w:sz w:val="28"/>
          <w:szCs w:val="28"/>
          <w:lang w:eastAsia="ru-RU"/>
        </w:rPr>
        <w:t xml:space="preserve">Закону Курской области от 09.12.2013г. № 121-ЗКО «Об  образовании в  Курской области»,  </w:t>
      </w:r>
      <w:r w:rsidRPr="00701E26">
        <w:rPr>
          <w:rFonts w:ascii="Times New Roman" w:hAnsi="Times New Roman" w:cs="Times New Roman"/>
          <w:sz w:val="28"/>
          <w:szCs w:val="28"/>
        </w:rPr>
        <w:t xml:space="preserve">Положениями об оплате труда работников в образовательных учреждениях с учётом содержания "Положения об оплате труда работников в муниципальных учреждениях Советского района по видам экономической деятельности "Образование", "Операции с недвижимым имуществом, аренда и предоставление услуг", утвержденного решением Представительного Собрания Советского района Курской области от 25.02.2010 года № 47, и решениями Представительного Собрания Советского района Курской области "О внесении изменений и дополнений в решение Представительного Собрания Советского района" от 31.08.2011 года № 143, от 21.12.2011 года № 163, от 27.06.2012 года № 192, от 21.08.2013 года № 260, от 27.11.2013 года № 25, от 12.02.2014 года № 37, от 22.10.2014 г. № 65, от 26.08.2015 года № 123, от 16.12.2015 года № 143, от 25.01.2017 года № 229, от 29.05.2017 года № 242, от 18.07.2018 года № 307 работникам, </w:t>
      </w:r>
      <w:r w:rsidRPr="00701E26">
        <w:rPr>
          <w:rFonts w:ascii="Times New Roman" w:hAnsi="Times New Roman" w:cs="Times New Roman"/>
          <w:sz w:val="28"/>
          <w:szCs w:val="28"/>
          <w:lang w:eastAsia="ru-RU"/>
        </w:rPr>
        <w:t xml:space="preserve"> за исключением работающих по совместительству, </w:t>
      </w:r>
      <w:r w:rsidRPr="00701E26">
        <w:rPr>
          <w:rFonts w:ascii="Times New Roman" w:hAnsi="Times New Roman" w:cs="Times New Roman"/>
          <w:sz w:val="28"/>
          <w:szCs w:val="28"/>
          <w:lang w:eastAsia="ru-RU"/>
        </w:rPr>
        <w:lastRenderedPageBreak/>
        <w:t xml:space="preserve">финансируемых из областного и муниципальных  бюджетов, предоставляется: </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eastAsia="MS Mincho" w:hAnsi="Times New Roman" w:cs="Times New Roman"/>
          <w:sz w:val="28"/>
          <w:szCs w:val="28"/>
        </w:rPr>
        <w:t xml:space="preserve">4.8.1. Единовременная выплата в размере трех должностных окладов (ставок) при увольнении в связи с выходом на страховую  пенсию по старости, в том числе досрочно в связи с осуществлением педагогической деятельности (при наличии стажа работы в данной </w:t>
      </w:r>
      <w:r w:rsidRPr="00701E26">
        <w:rPr>
          <w:rFonts w:ascii="Times New Roman" w:hAnsi="Times New Roman" w:cs="Times New Roman"/>
          <w:sz w:val="28"/>
          <w:szCs w:val="28"/>
        </w:rPr>
        <w:t>образовательной организации</w:t>
      </w:r>
      <w:r w:rsidRPr="00701E26">
        <w:rPr>
          <w:rFonts w:ascii="Times New Roman" w:eastAsia="MS Mincho" w:hAnsi="Times New Roman" w:cs="Times New Roman"/>
          <w:sz w:val="28"/>
          <w:szCs w:val="28"/>
        </w:rPr>
        <w:t xml:space="preserve"> не менее 10 лет), или выходом на страховую пенсию по инвалидности, независимо от стажа работ. Данная льгота сохраняется за педагогическими работниками, перешедшими на работу в другую государственную или муниципальную образовательную организации Курской области  по независящим от них обстоятельствам (сокращение численности или штата, ликвидация или реорганизация образовательной организации). </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eastAsia="MS Mincho" w:hAnsi="Times New Roman" w:cs="Times New Roman"/>
          <w:sz w:val="28"/>
          <w:szCs w:val="28"/>
        </w:rPr>
        <w:t>4.8.2. Оплачиваемый отпуск на 3 месяца для завершения работы над кандидатской или докторской диссертацией; защитившим кандидатскую или докторскую диссертацию после присвоения учёной степени кандидата, доктора наук производится разовая выплата в размере 3-х должностных окладов (ставок).</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4.9.</w:t>
      </w:r>
      <w:r w:rsidRPr="00701E26">
        <w:rPr>
          <w:rFonts w:ascii="Times New Roman" w:hAnsi="Times New Roman" w:cs="Times New Roman"/>
          <w:sz w:val="28"/>
          <w:szCs w:val="28"/>
          <w:lang w:eastAsia="ru-RU"/>
        </w:rPr>
        <w:t xml:space="preserve"> В соответствии со ст. 12 ЗКО «Об образовании в Курской области» работникам  образовательной организации  установлены дополнительные меры социальной поддержки:</w:t>
      </w:r>
    </w:p>
    <w:p w:rsidR="00147B81" w:rsidRPr="00701E26" w:rsidRDefault="00147B81" w:rsidP="00147B81">
      <w:pPr>
        <w:jc w:val="both"/>
        <w:rPr>
          <w:rFonts w:ascii="Times New Roman" w:hAnsi="Times New Roman" w:cs="Times New Roman"/>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sz w:val="28"/>
          <w:szCs w:val="28"/>
          <w:lang w:eastAsia="ru-RU"/>
        </w:rPr>
        <w:t>- медицинским работникам, состоящим в штате образовательной организаций, надбавки за выслугу лет в порядке и на условиях, предусмотренных для медицинских работников системы здравоохранения;</w:t>
      </w:r>
    </w:p>
    <w:p w:rsidR="00147B81" w:rsidRPr="00701E26" w:rsidRDefault="00147B81" w:rsidP="00147B81">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библиотечным работникам, состоящим в штате образовательной организаций, ежемесячная надбавка к должностному окладу за стаж работы в порядке и на условиях, предусмотренных законодательством Курской области для библиотечных работников организаций культуры.</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4.10.</w:t>
      </w:r>
      <w:r w:rsidRPr="00701E26">
        <w:rPr>
          <w:rFonts w:ascii="Times New Roman" w:hAnsi="Times New Roman" w:cs="Times New Roman"/>
          <w:sz w:val="28"/>
          <w:szCs w:val="28"/>
          <w:lang w:eastAsia="ru-RU"/>
        </w:rPr>
        <w:t xml:space="preserve">В случаях, когда размер оплаты труда работника зависит от стажа,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 </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i/>
          <w:iCs/>
          <w:sz w:val="28"/>
          <w:szCs w:val="28"/>
          <w:lang w:eastAsia="ru-RU"/>
        </w:rPr>
      </w:pPr>
      <w:r w:rsidRPr="00701E26">
        <w:rPr>
          <w:rFonts w:ascii="Times New Roman" w:hAnsi="Times New Roman" w:cs="Times New Roman"/>
          <w:sz w:val="28"/>
          <w:szCs w:val="28"/>
          <w:lang w:eastAsia="ru-RU"/>
        </w:rPr>
        <w:t xml:space="preserve">-  при установлении квалификационной категории - со дня вынесения </w:t>
      </w:r>
      <w:r w:rsidRPr="00701E26">
        <w:rPr>
          <w:rFonts w:ascii="Times New Roman" w:hAnsi="Times New Roman" w:cs="Times New Roman"/>
          <w:sz w:val="28"/>
          <w:szCs w:val="28"/>
          <w:lang w:eastAsia="ru-RU"/>
        </w:rPr>
        <w:lastRenderedPageBreak/>
        <w:t>решения аттестационной комиссией;</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при присвоении почетного звания, награждения ведомственными знаками отличия - со дня присвоения, награждения;</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при присуждении ученой степени доктора наук и кандидата наук - со дня принятия Минобрнауки России решения о выдаче диплома. При наступлении у работника права на изменение размеров оплаты в период пребывания его в ежегодном оплачиваемом или другом отпуске, а также в период его временной нетрудоспособности выплата заработной платы  в более высоком размере  производится со дня окончания отпуска или временной нетрудоспособности;</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i/>
          <w:iCs/>
          <w:sz w:val="28"/>
          <w:szCs w:val="28"/>
          <w:lang w:eastAsia="ru-RU"/>
        </w:rPr>
      </w:pP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4.11. </w:t>
      </w:r>
      <w:r w:rsidRPr="00701E26">
        <w:rPr>
          <w:rFonts w:ascii="Times New Roman" w:hAnsi="Times New Roman" w:cs="Times New Roman"/>
          <w:sz w:val="28"/>
          <w:szCs w:val="28"/>
          <w:lang w:eastAsia="ru-RU"/>
        </w:rPr>
        <w:t xml:space="preserve">Работодатель обеспечивает занятость работников в периоды отмены (приостановки)  занятий по санитарно-эпидемиологическим, климатическим и другим основаниям, производя оплату труда педагогических работников из расчета заработной платы, установленной при тарификации, предшествующей отмене учебных занятий (образовательного процесса).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4.12.</w:t>
      </w:r>
      <w:r w:rsidRPr="00701E26">
        <w:rPr>
          <w:rFonts w:ascii="Times New Roman" w:hAnsi="Times New Roman" w:cs="Times New Roman"/>
          <w:sz w:val="28"/>
          <w:szCs w:val="28"/>
          <w:lang w:eastAsia="ru-RU"/>
        </w:rPr>
        <w:t>Оплата труда учителей общеобразовательных организаций, в которых обучающиеся начального общего образования объединяются в классы-комплекты</w:t>
      </w:r>
      <w:r w:rsidRPr="00701E26">
        <w:rPr>
          <w:rFonts w:ascii="Times New Roman" w:hAnsi="Times New Roman" w:cs="Times New Roman"/>
          <w:sz w:val="28"/>
          <w:szCs w:val="28"/>
          <w:u w:val="single"/>
          <w:lang w:eastAsia="ru-RU"/>
        </w:rPr>
        <w:t>,</w:t>
      </w:r>
      <w:r w:rsidRPr="00701E26">
        <w:rPr>
          <w:rFonts w:ascii="Times New Roman" w:hAnsi="Times New Roman" w:cs="Times New Roman"/>
          <w:sz w:val="28"/>
          <w:szCs w:val="28"/>
          <w:lang w:eastAsia="ru-RU"/>
        </w:rPr>
        <w:t xml:space="preserve"> производится по тарификации, включающей фактическое количество часов учебной нагрузки в неделю в классах, объединенных в класс-комплект. При этом режим работы учителя регулируется правилами внутреннего трудового распорядка, учебными планами, графиками учебных занятий, расписанием занятий, рабочими планами учителя. </w:t>
      </w:r>
    </w:p>
    <w:p w:rsidR="00147B81" w:rsidRPr="00701E26" w:rsidRDefault="00147B81" w:rsidP="00147B81">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При проведении уроков применяется скользящий график учебных занятий с обучающимися с целью создания условий для проведения раздельных занятий по ряду предметов с каждым классом раздельно. </w:t>
      </w:r>
    </w:p>
    <w:p w:rsidR="00147B81" w:rsidRPr="00701E26" w:rsidRDefault="00147B81" w:rsidP="00147B81">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Порядок объединения обучающихся первой ступени образования в классы-комплекты, их наполняемость должны соответствовать СанПиН 2.4.2.2821-10.</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4.13. </w:t>
      </w:r>
      <w:r w:rsidRPr="00701E26">
        <w:rPr>
          <w:rFonts w:ascii="Times New Roman" w:hAnsi="Times New Roman" w:cs="Times New Roman"/>
          <w:sz w:val="28"/>
          <w:szCs w:val="28"/>
          <w:lang w:eastAsia="ru-RU"/>
        </w:rPr>
        <w:t>При заключении дополнительного соглашения к трудовому договору с работником организации,  в котором конкретизированы его должностные обязанности, условия оплаты труда, показатели и критерии оценки эффективности его деятельности в зависимости от результатов труда, а также меры социальной поддержки («эффективный контракт»), исходить из того, что такое соглашение может быть заключено при условии добровольного согласия работника, наличия разработанных показателей и критериев оценки эффективности труда работника, а достижение таких показателей и критериев осуществляется в рамках установленной федеральным законодательством продолжительности рабочего времени.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color w:val="7030A0"/>
          <w:sz w:val="28"/>
          <w:szCs w:val="28"/>
          <w:lang w:eastAsia="ru-RU"/>
        </w:rPr>
        <w:t xml:space="preserve">       </w:t>
      </w:r>
      <w:r w:rsidRPr="00701E26">
        <w:rPr>
          <w:rFonts w:ascii="Times New Roman" w:hAnsi="Times New Roman" w:cs="Times New Roman"/>
          <w:bCs/>
          <w:sz w:val="28"/>
          <w:szCs w:val="28"/>
          <w:lang w:eastAsia="ru-RU"/>
        </w:rPr>
        <w:t>4.13.1.</w:t>
      </w:r>
      <w:r w:rsidRPr="00701E26">
        <w:rPr>
          <w:rFonts w:ascii="Times New Roman" w:hAnsi="Times New Roman" w:cs="Times New Roman"/>
          <w:sz w:val="28"/>
          <w:szCs w:val="28"/>
          <w:lang w:eastAsia="ru-RU"/>
        </w:rPr>
        <w:t xml:space="preserve"> В целях снятия социальной напряженности информировать коллектив работников об источниках и размерах фондов оплаты труда, структуре заработной платы, размерах средних заработных плат, должностных окладов, выплат компенсационного и стимулирующего характера, премиальных выплатах в разрезе всех категорий работников.</w:t>
      </w:r>
    </w:p>
    <w:p w:rsidR="00147B81" w:rsidRPr="00701E26" w:rsidRDefault="00147B81" w:rsidP="00147B81">
      <w:pPr>
        <w:spacing w:after="0" w:line="240" w:lineRule="auto"/>
        <w:jc w:val="both"/>
        <w:rPr>
          <w:rFonts w:ascii="Times New Roman" w:eastAsia="MS Mincho" w:hAnsi="Times New Roman" w:cs="Times New Roman"/>
          <w:sz w:val="28"/>
          <w:szCs w:val="28"/>
          <w:lang w:eastAsia="ru-RU"/>
        </w:rPr>
      </w:pPr>
      <w:r w:rsidRPr="00701E26">
        <w:rPr>
          <w:rFonts w:ascii="Times New Roman" w:hAnsi="Times New Roman" w:cs="Times New Roman"/>
          <w:sz w:val="28"/>
          <w:szCs w:val="28"/>
          <w:lang w:eastAsia="ru-RU"/>
        </w:rPr>
        <w:lastRenderedPageBreak/>
        <w:t xml:space="preserve">        </w:t>
      </w:r>
      <w:r w:rsidRPr="00701E26">
        <w:rPr>
          <w:rFonts w:ascii="Times New Roman" w:eastAsia="MS Mincho" w:hAnsi="Times New Roman" w:cs="Times New Roman"/>
          <w:sz w:val="28"/>
          <w:szCs w:val="28"/>
          <w:lang w:eastAsia="ru-RU"/>
        </w:rPr>
        <w:t>4.14.. Доплата за совмещение профессий (должностей), расширение зоны обслуживания, увеличение объёма работы или исполнение обязанностей временно отсутствующего работника без освобождения от работы, определенной трудовым договором, устанавливается по соглашению сторон трудового договора с письменного согласия работника с учётом содержания и (или) объёма дополнительной работы и в заработной плате работника при доведении её до минимальной зарплаты, не учитывается.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Педагогическим работникам, 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4.15. </w:t>
      </w:r>
      <w:r w:rsidRPr="00701E26">
        <w:rPr>
          <w:rFonts w:ascii="Times New Roman" w:hAnsi="Times New Roman" w:cs="Times New Roman"/>
          <w:sz w:val="28"/>
          <w:szCs w:val="28"/>
          <w:lang w:eastAsia="ru-RU"/>
        </w:rPr>
        <w:t xml:space="preserve">Работающим одновременно в двух подгруппах (по предметам, где предусмотрено деление классов на подгруппы), устанавливается доплата, размер которой определяется по соглашению сторон трудового договора с учетом содержания и (или) объема дополнительной работы.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        4.16. </w:t>
      </w:r>
      <w:r w:rsidRPr="00701E26">
        <w:rPr>
          <w:rFonts w:ascii="Times New Roman" w:hAnsi="Times New Roman" w:cs="Times New Roman"/>
          <w:sz w:val="28"/>
          <w:szCs w:val="28"/>
          <w:lang w:eastAsia="ru-RU"/>
        </w:rPr>
        <w:t xml:space="preserve">Оплата дополнительных отпусков, предоставляемых в соответствии с трудовым законодательством работникам с  ненормированным рабочим днем, производится в пределах фонда оплаты труда.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4.17.</w:t>
      </w:r>
      <w:r w:rsidRPr="00701E26">
        <w:rPr>
          <w:rFonts w:ascii="Times New Roman" w:hAnsi="Times New Roman" w:cs="Times New Roman"/>
          <w:sz w:val="28"/>
          <w:szCs w:val="28"/>
          <w:lang w:eastAsia="ru-RU"/>
        </w:rPr>
        <w:t xml:space="preserve"> Педагогическим работникам, административно-управленческому персоналу, имеющим   государственные   награды   и почётные звания Российской Федерации и Курской области, должностной оклад (ставка) устанавливается в размерах, определенных правовыми актами РФ и Курской области. Педагогическим работникам, административно-управленческому персоналу, имеющим ведомственные награды Российской Федерации, РСФСР, СССР (почетные звания, нагрудные знаки, значки и другие)  и работающим в образовательной организации, устанавливается ежемесячная стимулирующая выплата в размере до 20 % должностного оклада (ставки) за счет утвержденных средств на оплату труда работникам образовательной организации.    При наличии у работника двух и более почетных званий и (или) нагрудных знаков стимулирующая надбавка устанавливается по одному из оснований.</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pacing w:val="4"/>
          <w:sz w:val="28"/>
          <w:szCs w:val="28"/>
          <w:lang w:eastAsia="ru-RU"/>
        </w:rPr>
        <w:t xml:space="preserve">4.18. </w:t>
      </w:r>
      <w:r w:rsidRPr="00701E26">
        <w:rPr>
          <w:rFonts w:ascii="Times New Roman" w:hAnsi="Times New Roman" w:cs="Times New Roman"/>
          <w:sz w:val="28"/>
          <w:szCs w:val="28"/>
          <w:lang w:eastAsia="ru-RU"/>
        </w:rPr>
        <w:t>Педагогическим работникам, выполняющим функции классного руководителя, наряду с доплатами выплачивается денежное вознаграждение в соответствии с Постановлением Администрации Курской области от 24.01.2006 года №5, с учетом изменений и дополнений. Данная доплата является составной частью зарплаты педагогического работника и тарифицируется на каждый учебный год.</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4.19.Стороны договорились, что:</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4.19.1.  Выплата заработной платы в размере ниже ставки заработной платы учителям 1-х классов, при применении в оздоровительных целях и для облегчения процесса адаптации детей к требованиям школы в первые 2 месяца учебного года «ступенчатого» метода наращивания учебной нагрузки, а также использования динамической паузы не допускается.</w:t>
      </w:r>
    </w:p>
    <w:p w:rsidR="00147B81" w:rsidRPr="00701E26" w:rsidRDefault="00147B81" w:rsidP="00147B81">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4.19.2. Учителям общеобразовательных организаций, у которых по независящим от них причинам в течение учебного года учебная нагрузка уменьшилась по сравнению с нагрузкой, установленной на начало учебного года, заработная плата до конца учебного года выплачивается:</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за фактическое число часов, если оставшаяся нагрузка выше установленной нормы за ставку;</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за ставку заработной платы, если оставшаяся нагрузка ниже установленной нормы часов за ставку.</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bCs/>
          <w:sz w:val="28"/>
          <w:szCs w:val="28"/>
          <w:lang w:eastAsia="ru-RU"/>
        </w:rPr>
      </w:pP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4.20. </w:t>
      </w:r>
      <w:r w:rsidRPr="00701E26">
        <w:rPr>
          <w:rFonts w:ascii="Times New Roman" w:hAnsi="Times New Roman" w:cs="Times New Roman"/>
          <w:sz w:val="28"/>
          <w:szCs w:val="28"/>
          <w:lang w:eastAsia="ru-RU"/>
        </w:rPr>
        <w:t>При определении оплаты труда педагогическим работникам учитывается установленная квалификационная категория, независимо от преподаваемого предмета (дисциплины), типа образовательной организации, при возобновлении работы в должности, по которой установлена квалификационная категория, а также при условии совпадения должностных обязанностей, учебных программ, профилей работ (деятельности) согласно «Перечню должностей, по которым рекомендуется при оплате труда учитывать квалификационную категорию, установленную по одной из следующих должностей</w:t>
      </w:r>
      <w:r w:rsidRPr="00701E26">
        <w:rPr>
          <w:rFonts w:ascii="Times New Roman" w:hAnsi="Times New Roman" w:cs="Times New Roman"/>
          <w:bCs/>
          <w:sz w:val="28"/>
          <w:szCs w:val="28"/>
          <w:lang w:eastAsia="ru-RU"/>
        </w:rPr>
        <w:t xml:space="preserve">» </w:t>
      </w:r>
      <w:r w:rsidRPr="00701E26">
        <w:rPr>
          <w:rFonts w:ascii="Times New Roman" w:hAnsi="Times New Roman" w:cs="Times New Roman"/>
          <w:bCs/>
          <w:i/>
          <w:iCs/>
          <w:sz w:val="28"/>
          <w:szCs w:val="28"/>
          <w:lang w:eastAsia="ru-RU"/>
        </w:rPr>
        <w:t>(Приложение №9).</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4.21.</w:t>
      </w:r>
      <w:r w:rsidRPr="00701E26">
        <w:rPr>
          <w:rFonts w:ascii="Times New Roman" w:hAnsi="Times New Roman" w:cs="Times New Roman"/>
          <w:sz w:val="28"/>
          <w:szCs w:val="28"/>
          <w:lang w:eastAsia="ru-RU"/>
        </w:rPr>
        <w:t xml:space="preserve">Сохранять педагогическим работникам размеры ставок заработной платы (окладов), должностных окладов с учетом имевшейся квалификационной категории в случае истечения срока ее действия по заявлениям работодателям: </w:t>
      </w: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а)  работникам, которым до пенсии по возрасту осталось не более трех лет, до достижения пенсионного возраста; </w:t>
      </w: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б) работникам, у которых в период нахождения в отпуске по беременности и родам, а также отпуске по уходу за ребенком до достижения им возраста трех лет или в течение 1 года после выхода из соответствующего отпуска истек срок действия квалификационной категории, на период подготовки к аттестации  и её прохождения, сроком не более чем один год после выхода из указанного отпуска или окончания срока действия квалификационной категории; </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в)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 </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г)  сроком на 1 год в следующих случаях:</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при возвращении работника к педагогической деятельности;  </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имеющим почетные звания, отраслевые знаки отличия, государственные награды, полученные за достижения в педагогической деятельности;</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имеющим ученую степень по профилю деятельности;</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победителям конкурсного отбора </w:t>
      </w:r>
      <w:r w:rsidRPr="00701E26">
        <w:rPr>
          <w:rFonts w:ascii="Times New Roman" w:hAnsi="Times New Roman" w:cs="Times New Roman"/>
          <w:sz w:val="28"/>
          <w:szCs w:val="28"/>
        </w:rPr>
        <w:t xml:space="preserve">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w:t>
      </w:r>
      <w:r w:rsidRPr="00701E26">
        <w:rPr>
          <w:rFonts w:ascii="Times New Roman" w:hAnsi="Times New Roman" w:cs="Times New Roman"/>
          <w:sz w:val="28"/>
          <w:szCs w:val="28"/>
        </w:rPr>
        <w:lastRenderedPageBreak/>
        <w:t xml:space="preserve">деятельности, </w:t>
      </w:r>
      <w:r w:rsidRPr="00701E26">
        <w:rPr>
          <w:rFonts w:ascii="Times New Roman" w:hAnsi="Times New Roman" w:cs="Times New Roman"/>
          <w:sz w:val="28"/>
          <w:szCs w:val="28"/>
          <w:lang w:eastAsia="ru-RU"/>
        </w:rPr>
        <w:t xml:space="preserve">победителям и призерам Всероссийских и областных конкурсов профессионального мастерства; </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в связи с длительной нетрудоспособностью, длительного отпуска, предоставляемого до одного года;</w:t>
      </w:r>
    </w:p>
    <w:p w:rsidR="00147B81" w:rsidRPr="00701E26" w:rsidRDefault="00147B81" w:rsidP="00147B81">
      <w:pPr>
        <w:widowControl w:val="0"/>
        <w:numPr>
          <w:ilvl w:val="0"/>
          <w:numId w:val="4"/>
        </w:num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перерыва в работе в связи с ликвидацией образовательной организации или увольнения по сокращению штатов.</w:t>
      </w:r>
    </w:p>
    <w:p w:rsidR="00147B81" w:rsidRPr="00701E26" w:rsidRDefault="00147B81" w:rsidP="00147B81">
      <w:pPr>
        <w:widowControl w:val="0"/>
        <w:numPr>
          <w:ilvl w:val="0"/>
          <w:numId w:val="4"/>
        </w:numPr>
        <w:autoSpaceDE w:val="0"/>
        <w:autoSpaceDN w:val="0"/>
        <w:adjustRightInd w:val="0"/>
        <w:spacing w:after="0" w:line="240" w:lineRule="auto"/>
        <w:ind w:firstLine="36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исполнения на освобожденной основе полномочий председателя территориальной или первичной профсоюзной организации, а также в составе выборного профсоюзного органа. </w:t>
      </w:r>
    </w:p>
    <w:p w:rsidR="00147B81" w:rsidRPr="00701E26" w:rsidRDefault="00147B81" w:rsidP="00147B81">
      <w:pPr>
        <w:widowControl w:val="0"/>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4.22.. Стороны договорились:</w:t>
      </w:r>
    </w:p>
    <w:p w:rsidR="00147B81" w:rsidRPr="00701E26" w:rsidRDefault="00147B81" w:rsidP="00147B81">
      <w:pPr>
        <w:widowControl w:val="0"/>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ab/>
        <w:t>4.22.1. Сохранять заработную плату в полном объеме, предоставлять гарантии и компенсации, установленные трудовым законодательством и иными актами, содержащими нормы трудового права, педагогическим работникам образовательной организации, участвующим по решению комитета образования и науки Курской области, в проведении единого государственного экзамена в рабочее время и освобожденным от основной работы на период проведения единого государственного экзамена.</w:t>
      </w:r>
    </w:p>
    <w:p w:rsidR="00147B81" w:rsidRPr="00701E26" w:rsidRDefault="00147B81" w:rsidP="00147B81">
      <w:pPr>
        <w:widowControl w:val="0"/>
        <w:shd w:val="clear" w:color="auto" w:fill="FFFFFF"/>
        <w:spacing w:after="0" w:line="240" w:lineRule="auto"/>
        <w:jc w:val="both"/>
        <w:rPr>
          <w:rFonts w:ascii="Times New Roman" w:hAnsi="Times New Roman" w:cs="Times New Roman"/>
          <w:bCs/>
          <w:i/>
          <w:iCs/>
          <w:sz w:val="28"/>
          <w:szCs w:val="28"/>
          <w:lang w:eastAsia="ru-RU"/>
        </w:rPr>
      </w:pPr>
      <w:r w:rsidRPr="00701E26">
        <w:rPr>
          <w:rFonts w:ascii="Times New Roman" w:hAnsi="Times New Roman" w:cs="Times New Roman"/>
          <w:sz w:val="28"/>
          <w:szCs w:val="28"/>
          <w:lang w:eastAsia="ru-RU"/>
        </w:rPr>
        <w:tab/>
        <w:t xml:space="preserve">4.22.2. Выплачивать компенсацию за работу по подготовке и проведению ЕГЭ работникам, участвующим в проведении единого государственного экзамена. </w:t>
      </w:r>
    </w:p>
    <w:p w:rsidR="00147B81" w:rsidRPr="00701E26" w:rsidRDefault="00147B81" w:rsidP="00147B81">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4.22.3.Работа водителей, обеспечивающих проведение ЕГЭ, за пределами рабочего времени является сверхурочной и оплачивается в соответствии со статьей 152 Трудового кодекса Российской Федерации, а в случае работы в ночное время (с 22 часов до 6 часов) оплата труда осуществляется в повышенном размере, но не ниже </w:t>
      </w:r>
      <w:r w:rsidRPr="00701E26">
        <w:rPr>
          <w:rFonts w:ascii="Times New Roman" w:hAnsi="Times New Roman" w:cs="Times New Roman"/>
          <w:bCs/>
          <w:sz w:val="28"/>
          <w:szCs w:val="28"/>
          <w:lang w:eastAsia="ru-RU"/>
        </w:rPr>
        <w:t>35 процентов</w:t>
      </w:r>
      <w:r w:rsidRPr="00701E26">
        <w:rPr>
          <w:rFonts w:ascii="Times New Roman" w:hAnsi="Times New Roman" w:cs="Times New Roman"/>
          <w:sz w:val="28"/>
          <w:szCs w:val="28"/>
          <w:lang w:eastAsia="ru-RU"/>
        </w:rPr>
        <w:t xml:space="preserve"> часовой тарифной ставки (части оклада (должностного оклада), рассчитанного за час работы) за каждый час работы в ночное время.</w:t>
      </w:r>
    </w:p>
    <w:p w:rsidR="00147B81" w:rsidRPr="00701E26" w:rsidRDefault="00147B81" w:rsidP="00147B81">
      <w:pPr>
        <w:pStyle w:val="3"/>
        <w:ind w:left="0" w:firstLine="0"/>
        <w:jc w:val="both"/>
        <w:rPr>
          <w:i/>
          <w:iCs/>
          <w:sz w:val="28"/>
          <w:szCs w:val="28"/>
        </w:rPr>
      </w:pPr>
      <w:r w:rsidRPr="00701E26">
        <w:rPr>
          <w:rFonts w:eastAsia="Times New Roman"/>
          <w:sz w:val="28"/>
          <w:szCs w:val="28"/>
        </w:rPr>
        <w:t xml:space="preserve">          </w:t>
      </w:r>
      <w:r w:rsidRPr="00701E26">
        <w:rPr>
          <w:sz w:val="28"/>
          <w:szCs w:val="28"/>
        </w:rPr>
        <w:t xml:space="preserve">4.23. Штатное расписание организации формируется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rsidR="00147B81" w:rsidRPr="00701E26" w:rsidRDefault="00147B81" w:rsidP="00147B81">
      <w:pPr>
        <w:spacing w:after="0" w:line="240" w:lineRule="auto"/>
        <w:jc w:val="both"/>
        <w:rPr>
          <w:rFonts w:ascii="Times New Roman" w:eastAsia="MS Mincho"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eastAsia="MS Mincho" w:hAnsi="Times New Roman" w:cs="Times New Roman"/>
          <w:sz w:val="28"/>
          <w:szCs w:val="28"/>
        </w:rPr>
        <w:t>4.24.  Молодым педагогам положены следующие выплаты:</w:t>
      </w:r>
    </w:p>
    <w:p w:rsidR="00147B81" w:rsidRPr="00701E26" w:rsidRDefault="00147B81" w:rsidP="00147B81">
      <w:pPr>
        <w:numPr>
          <w:ilvl w:val="0"/>
          <w:numId w:val="3"/>
        </w:num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повышающий коэффициент в размере 1,3 к окладу (ставке) выпускникам, окончившим образовательные организации высшего образования и (или) профессиональные образовательные организации и работающим в образовательной организации в течение первых трех лет работы;</w:t>
      </w:r>
    </w:p>
    <w:p w:rsidR="00147B81" w:rsidRPr="00701E26" w:rsidRDefault="00147B81" w:rsidP="00147B81">
      <w:pPr>
        <w:numPr>
          <w:ilvl w:val="0"/>
          <w:numId w:val="3"/>
        </w:num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повышающий коэффициент в размере 1,1 к окладу (ставке), применение которого образует новый должностной оклад, в течение первых трех лет работы выпускникам, окончившим с отличием образовательные организации высшего образования и (или) профессиональные образовательные организации и работающим в образовательной организации.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 xml:space="preserve">           </w:t>
      </w:r>
      <w:r w:rsidRPr="00701E26">
        <w:rPr>
          <w:rFonts w:ascii="Times New Roman" w:hAnsi="Times New Roman" w:cs="Times New Roman"/>
          <w:i/>
          <w:iCs/>
          <w:sz w:val="28"/>
          <w:szCs w:val="28"/>
          <w:lang w:eastAsia="ru-RU"/>
        </w:rPr>
        <w:t xml:space="preserve"> </w:t>
      </w:r>
      <w:r w:rsidRPr="00701E26">
        <w:rPr>
          <w:rFonts w:ascii="Times New Roman" w:hAnsi="Times New Roman" w:cs="Times New Roman"/>
          <w:sz w:val="28"/>
          <w:szCs w:val="28"/>
          <w:lang w:eastAsia="ru-RU"/>
        </w:rPr>
        <w:t>4.25. С целью закрепления молодых педагогов в образовательной организации, развития творческой и социальной активности молодежи, содействия повышению их профессиональной квалификации и карьерному росту, обеспечения их правовой и социальной защищенности за молодыми специалистами в первый год их работы закрепляется наставник.  Установить для наставников стимулирующую выплату  за эффективную организацию наставничества в размере 5 %  ставки заработной платы за счет утвержденных средств на оплату труда работников.</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4.26. Работа уборщиков служебных помещений, оплата труда которых зависит от нормы убираемой площади, сверх нормы считается расширением зоны обслуживания и оформляется в трудовом договоре или дополнительном соглашении к трудовому договору.</w:t>
      </w:r>
    </w:p>
    <w:p w:rsidR="00147B81" w:rsidRPr="00701E26" w:rsidRDefault="00147B81" w:rsidP="00147B81">
      <w:pPr>
        <w:spacing w:after="0" w:line="240" w:lineRule="auto"/>
        <w:jc w:val="both"/>
        <w:rPr>
          <w:rFonts w:ascii="Times New Roman" w:eastAsia="MS Mincho"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eastAsia="MS Mincho" w:hAnsi="Times New Roman" w:cs="Times New Roman"/>
          <w:sz w:val="28"/>
          <w:szCs w:val="28"/>
        </w:rPr>
        <w:t>4.27. Оплата отпуска производится не позднее, чем за три дня до его начала. Если отпуск своевременно не оплачен, то время его начала по письменному заявлению работника переносится до дня, следующего после выплаты отпускных (ст. 136 ТК РФ), либо на другой срок, согласованный с работником (ст. 124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4.28.</w:t>
      </w:r>
      <w:r w:rsidRPr="00701E26">
        <w:rPr>
          <w:rFonts w:ascii="Times New Roman" w:hAnsi="Times New Roman" w:cs="Times New Roman"/>
          <w:sz w:val="28"/>
          <w:szCs w:val="28"/>
        </w:rPr>
        <w:tab/>
        <w:t>В соответствии с частью 4 статьи 139 ТК РФ средний дневной заработок для оплаты отпусков и выплаты компенсации за неиспользованные отпуска  исчисляется за последние 12 календарных месяцев путем деления суммы начисленной заработной платы на 12 и на 29,3 (среднемесячное число календарных дней).</w:t>
      </w:r>
    </w:p>
    <w:p w:rsidR="00147B81" w:rsidRPr="00701E26" w:rsidRDefault="00147B81" w:rsidP="00147B81">
      <w:pPr>
        <w:autoSpaceDE w:val="0"/>
        <w:autoSpaceDN w:val="0"/>
        <w:adjustRightInd w:val="0"/>
        <w:spacing w:after="0" w:line="240" w:lineRule="auto"/>
        <w:jc w:val="both"/>
        <w:rPr>
          <w:rFonts w:ascii="Times New Roman" w:hAnsi="Times New Roman" w:cs="Times New Roman"/>
          <w:i/>
          <w:iCs/>
          <w:sz w:val="28"/>
          <w:szCs w:val="28"/>
          <w:lang w:eastAsia="ru-RU"/>
        </w:rPr>
      </w:pPr>
      <w:r w:rsidRPr="00701E26">
        <w:rPr>
          <w:rFonts w:ascii="Times New Roman" w:hAnsi="Times New Roman" w:cs="Times New Roman"/>
          <w:sz w:val="28"/>
          <w:szCs w:val="28"/>
          <w:lang w:eastAsia="ru-RU"/>
        </w:rPr>
        <w:t xml:space="preserve">           4.29. При нарушении</w:t>
      </w:r>
      <w:r w:rsidRPr="00701E26">
        <w:rPr>
          <w:rFonts w:ascii="Times New Roman" w:eastAsia="MS Mincho" w:hAnsi="Times New Roman" w:cs="Times New Roman"/>
          <w:sz w:val="28"/>
          <w:szCs w:val="28"/>
          <w:lang w:eastAsia="ru-RU"/>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701E26">
        <w:rPr>
          <w:rFonts w:ascii="Times New Roman" w:hAnsi="Times New Roman" w:cs="Times New Roman"/>
          <w:sz w:val="28"/>
          <w:szCs w:val="28"/>
          <w:lang w:eastAsia="ru-RU"/>
        </w:rPr>
        <w:t>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bCs/>
          <w:sz w:val="28"/>
          <w:szCs w:val="28"/>
          <w:lang w:eastAsia="ru-RU"/>
        </w:rPr>
        <w:t xml:space="preserve">4.30. </w:t>
      </w:r>
      <w:r w:rsidRPr="00701E26">
        <w:rPr>
          <w:rFonts w:ascii="Times New Roman" w:hAnsi="Times New Roman" w:cs="Times New Roman"/>
          <w:sz w:val="28"/>
          <w:szCs w:val="28"/>
          <w:lang w:eastAsia="ru-RU"/>
        </w:rPr>
        <w:t xml:space="preserve"> В случае проведения забастовки ввиду невыполнения или нарушения работодателем условий  коллективного договора в соответствии со ст.414 ТК РФ работникам, участвующим в забастовке, заработная плата выплачивается в полном объёме за весь период забастовки.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sz w:val="28"/>
          <w:szCs w:val="28"/>
          <w:lang w:eastAsia="ru-RU"/>
        </w:rPr>
        <w:t xml:space="preserve">4.31. Стороны признают, что работодатель не имеет права обязать работника выполнять работу, обусловленную договором, если он не выполняет свою основную обязанность перед работником - своевременно и полностью оплачивать его труд  (ст.136 ТК РФ). В случае задержки выплаты заработной платы на срок более 15 дней  работник имеет право, известив работодателя в письменной форме, приостановить работу до момента выплаты заработной платы. Работодатель обязан дни приостановки работы оплатить с уплатой процентов (денежной компенсации) в размере не ниже одной </w:t>
      </w:r>
      <w:r w:rsidRPr="00701E26">
        <w:rPr>
          <w:rFonts w:ascii="Times New Roman" w:hAnsi="Times New Roman" w:cs="Times New Roman"/>
          <w:bCs/>
          <w:sz w:val="28"/>
          <w:szCs w:val="28"/>
          <w:lang w:eastAsia="ru-RU"/>
        </w:rPr>
        <w:t>сто пятидесятой</w:t>
      </w:r>
      <w:r w:rsidRPr="00701E26">
        <w:rPr>
          <w:rFonts w:ascii="Times New Roman" w:hAnsi="Times New Roman" w:cs="Times New Roman"/>
          <w:sz w:val="28"/>
          <w:szCs w:val="28"/>
          <w:lang w:eastAsia="ru-RU"/>
        </w:rPr>
        <w:t xml:space="preserve"> действующей в это время ключевой ставки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(ст.142,236 ТК </w:t>
      </w:r>
      <w:r w:rsidRPr="00701E26">
        <w:rPr>
          <w:rFonts w:ascii="Times New Roman" w:hAnsi="Times New Roman" w:cs="Times New Roman"/>
          <w:sz w:val="28"/>
          <w:szCs w:val="28"/>
          <w:lang w:eastAsia="ru-RU"/>
        </w:rPr>
        <w:lastRenderedPageBreak/>
        <w:t xml:space="preserve">РФ). В период приостановки работы работник имеет право в своё рабочее время отсутствовать на рабочем месте. Работник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его на работу. </w:t>
      </w:r>
    </w:p>
    <w:p w:rsidR="00147B81" w:rsidRPr="00701E26" w:rsidRDefault="00147B81" w:rsidP="00147B81">
      <w:pPr>
        <w:spacing w:after="0" w:line="240" w:lineRule="auto"/>
        <w:ind w:firstLine="709"/>
        <w:jc w:val="center"/>
        <w:rPr>
          <w:rFonts w:ascii="Times New Roman" w:hAnsi="Times New Roman" w:cs="Times New Roman"/>
          <w:bCs/>
          <w:color w:val="FF0000"/>
          <w:sz w:val="28"/>
          <w:szCs w:val="28"/>
          <w:lang w:eastAsia="ru-RU"/>
        </w:rPr>
      </w:pPr>
      <w:r w:rsidRPr="00701E26">
        <w:rPr>
          <w:rFonts w:ascii="Times New Roman" w:hAnsi="Times New Roman" w:cs="Times New Roman"/>
          <w:bCs/>
          <w:sz w:val="28"/>
          <w:szCs w:val="28"/>
          <w:lang w:val="en-US" w:eastAsia="ru-RU"/>
        </w:rPr>
        <w:t>V</w:t>
      </w:r>
      <w:r w:rsidRPr="00701E26">
        <w:rPr>
          <w:rFonts w:ascii="Times New Roman" w:hAnsi="Times New Roman" w:cs="Times New Roman"/>
          <w:bCs/>
          <w:sz w:val="28"/>
          <w:szCs w:val="28"/>
          <w:lang w:eastAsia="ru-RU"/>
        </w:rPr>
        <w:t>. ПОВЫШЕНИЕ КВАЛИФИКАЦИИ РАБОТНИКОВ  И АТТЕСТАЦИЯ ПЕДАГОГИЧЕСКИХ КАДРОВ</w:t>
      </w:r>
    </w:p>
    <w:p w:rsidR="00147B81" w:rsidRPr="00701E26" w:rsidRDefault="00147B81" w:rsidP="00147B81">
      <w:pPr>
        <w:spacing w:after="0" w:line="240" w:lineRule="auto"/>
        <w:ind w:firstLine="709"/>
        <w:jc w:val="center"/>
        <w:rPr>
          <w:rFonts w:ascii="Times New Roman" w:hAnsi="Times New Roman" w:cs="Times New Roman"/>
          <w:bCs/>
          <w:color w:val="FF0000"/>
          <w:sz w:val="28"/>
          <w:szCs w:val="28"/>
          <w:lang w:eastAsia="ru-RU"/>
        </w:rPr>
      </w:pPr>
    </w:p>
    <w:p w:rsidR="00147B81" w:rsidRPr="00701E26" w:rsidRDefault="00147B81" w:rsidP="00147B81">
      <w:pPr>
        <w:spacing w:after="0" w:line="240" w:lineRule="auto"/>
        <w:ind w:firstLine="709"/>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t xml:space="preserve">5.1.  Стороны считают необходимым обеспечивать развитие и повышение уровня профессиональной компетентности, творческой инициативы педагогических работников, усиление их социальной защищённости через повышение квалификации и аттестацию. </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5.2.</w:t>
      </w:r>
      <w:r w:rsidRPr="00701E26">
        <w:rPr>
          <w:rFonts w:ascii="Times New Roman" w:hAnsi="Times New Roman" w:cs="Times New Roman"/>
          <w:sz w:val="28"/>
          <w:szCs w:val="28"/>
          <w:lang w:eastAsia="ru-RU"/>
        </w:rPr>
        <w:t xml:space="preserve"> Оказывать методическую поддержку молодым педагогам, не имеющим квалификационной категории, при подготовке к прохождению аттестации в целях установления квалификационной категории, в разработке «дорожной карты» (пошаговой инструкции) поэтапной подготовки молодого педагога к аттестации.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5.3.</w:t>
      </w:r>
      <w:r w:rsidRPr="00701E26">
        <w:rPr>
          <w:rFonts w:ascii="Times New Roman" w:hAnsi="Times New Roman" w:cs="Times New Roman"/>
          <w:sz w:val="28"/>
          <w:szCs w:val="28"/>
          <w:lang w:eastAsia="ru-RU"/>
        </w:rPr>
        <w:t xml:space="preserve"> Работодатель обязуется:</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соблюдать гарантии и компенсации работникам, направляемым для повышения квалификации с отрывом от производства, сохранять за ними место работы и должность, среднюю заработную плату, при направлении в другую местность - выплачивать командировочные расходы в порядке и размере, предусмотренных для лиц, направляемых в служебные командировки (ст.187 ТК РФ); </w:t>
      </w:r>
    </w:p>
    <w:p w:rsidR="00147B81" w:rsidRPr="00701E26" w:rsidRDefault="00147B81" w:rsidP="00147B81">
      <w:pPr>
        <w:spacing w:after="0" w:line="240" w:lineRule="auto"/>
        <w:ind w:firstLine="709"/>
        <w:jc w:val="both"/>
        <w:rPr>
          <w:rFonts w:ascii="Times New Roman" w:hAnsi="Times New Roman" w:cs="Times New Roman"/>
          <w:color w:val="FF0000"/>
          <w:sz w:val="28"/>
          <w:szCs w:val="28"/>
          <w:lang w:eastAsia="ru-RU"/>
        </w:rPr>
      </w:pPr>
      <w:r w:rsidRPr="00701E26">
        <w:rPr>
          <w:rFonts w:ascii="Times New Roman" w:hAnsi="Times New Roman" w:cs="Times New Roman"/>
          <w:sz w:val="28"/>
          <w:szCs w:val="28"/>
          <w:lang w:eastAsia="ru-RU"/>
        </w:rPr>
        <w:t xml:space="preserve">- осуществлять дополнительное профессиональное образование по программам повышения квалификации для женщин в течение первого года работы после их выхода из отпуска по уходу за ребенком до достижения им возраста 3-х лет.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color w:val="FF0000"/>
          <w:sz w:val="28"/>
          <w:szCs w:val="28"/>
          <w:lang w:eastAsia="ru-RU"/>
        </w:rPr>
        <w:t xml:space="preserve">           </w:t>
      </w:r>
      <w:r w:rsidRPr="00701E26">
        <w:rPr>
          <w:rFonts w:ascii="Times New Roman" w:hAnsi="Times New Roman" w:cs="Times New Roman"/>
          <w:bCs/>
          <w:sz w:val="28"/>
          <w:szCs w:val="28"/>
          <w:lang w:eastAsia="ru-RU"/>
        </w:rPr>
        <w:t>5.4.</w:t>
      </w:r>
      <w:r w:rsidRPr="00701E26">
        <w:rPr>
          <w:rFonts w:ascii="Times New Roman" w:hAnsi="Times New Roman" w:cs="Times New Roman"/>
          <w:sz w:val="28"/>
          <w:szCs w:val="28"/>
          <w:lang w:eastAsia="ru-RU"/>
        </w:rPr>
        <w:t xml:space="preserve">Включать в планы повышения квалификации педагогических работников: </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предпенсионного возраста;</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испытывающих затруднения: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а) в связи с техническим переоснащением и развитием организаций;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б) в связи  с недостаточностью компетенций в области современных технологий онлайн-обучения,  применения новых инструментов оценки качества общего образования, использования инклюзивных технологий.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Создавать  условия для получения ими дополнительного профессионального образования по программам повышения квалификации и программам профессиональной переподготовки. </w:t>
      </w:r>
    </w:p>
    <w:p w:rsidR="00147B81" w:rsidRPr="00701E26" w:rsidRDefault="00147B81" w:rsidP="00147B81">
      <w:pPr>
        <w:suppressAutoHyphens/>
        <w:autoSpaceDE w:val="0"/>
        <w:spacing w:after="0" w:line="240" w:lineRule="auto"/>
        <w:jc w:val="both"/>
        <w:rPr>
          <w:rFonts w:ascii="Times New Roman" w:hAnsi="Times New Roman" w:cs="Times New Roman"/>
          <w:bCs/>
          <w:kern w:val="2"/>
          <w:sz w:val="28"/>
          <w:szCs w:val="28"/>
          <w:lang w:eastAsia="ar-SA"/>
        </w:rPr>
      </w:pPr>
      <w:r w:rsidRPr="00701E26">
        <w:rPr>
          <w:rFonts w:ascii="Times New Roman" w:hAnsi="Times New Roman" w:cs="Times New Roman"/>
          <w:sz w:val="28"/>
          <w:szCs w:val="28"/>
          <w:lang w:eastAsia="ru-RU"/>
        </w:rPr>
        <w:t xml:space="preserve">            </w:t>
      </w:r>
      <w:r w:rsidRPr="00701E26">
        <w:rPr>
          <w:rFonts w:ascii="Times New Roman" w:hAnsi="Times New Roman" w:cs="Times New Roman"/>
          <w:kern w:val="2"/>
          <w:sz w:val="28"/>
          <w:szCs w:val="28"/>
          <w:lang w:eastAsia="ar-SA"/>
        </w:rPr>
        <w:t>5.4.1.Обеспечить право педагогических работников на повышение квалификации не реже одного раза в три года, отр</w:t>
      </w:r>
      <w:r w:rsidR="0077762D">
        <w:rPr>
          <w:rFonts w:ascii="Times New Roman" w:hAnsi="Times New Roman" w:cs="Times New Roman"/>
          <w:kern w:val="2"/>
          <w:sz w:val="28"/>
          <w:szCs w:val="28"/>
          <w:lang w:eastAsia="ar-SA"/>
        </w:rPr>
        <w:t>азить это в трудовом договоре и</w:t>
      </w:r>
      <w:r w:rsidRPr="00701E26">
        <w:rPr>
          <w:rFonts w:ascii="Times New Roman" w:hAnsi="Times New Roman" w:cs="Times New Roman"/>
          <w:kern w:val="2"/>
          <w:sz w:val="28"/>
          <w:szCs w:val="28"/>
          <w:lang w:eastAsia="ar-SA"/>
        </w:rPr>
        <w:t>ли в дополнительном соглашении к нему.</w:t>
      </w:r>
    </w:p>
    <w:p w:rsidR="00147B81" w:rsidRPr="00701E26" w:rsidRDefault="00147B81" w:rsidP="00147B81">
      <w:pPr>
        <w:suppressAutoHyphens/>
        <w:autoSpaceDE w:val="0"/>
        <w:spacing w:after="0" w:line="240" w:lineRule="auto"/>
        <w:jc w:val="both"/>
        <w:rPr>
          <w:rFonts w:ascii="Times New Roman" w:hAnsi="Times New Roman" w:cs="Times New Roman"/>
          <w:bCs/>
          <w:kern w:val="2"/>
          <w:sz w:val="28"/>
          <w:szCs w:val="28"/>
          <w:lang w:eastAsia="ar-SA"/>
        </w:rPr>
      </w:pPr>
      <w:r w:rsidRPr="00701E26">
        <w:rPr>
          <w:rFonts w:ascii="Times New Roman" w:hAnsi="Times New Roman" w:cs="Times New Roman"/>
          <w:bCs/>
          <w:kern w:val="2"/>
          <w:sz w:val="28"/>
          <w:szCs w:val="28"/>
          <w:lang w:eastAsia="ar-SA"/>
        </w:rPr>
        <w:t xml:space="preserve">             </w:t>
      </w:r>
      <w:r w:rsidRPr="00701E26">
        <w:rPr>
          <w:rFonts w:ascii="Times New Roman" w:hAnsi="Times New Roman" w:cs="Times New Roman"/>
          <w:sz w:val="28"/>
          <w:szCs w:val="28"/>
        </w:rPr>
        <w:t xml:space="preserve">5.5.Аттестация педагогических работников проводится в соответствии с Порядком проведения аттестации педагогических работников </w:t>
      </w:r>
      <w:r w:rsidRPr="00701E26">
        <w:rPr>
          <w:rFonts w:ascii="Times New Roman" w:hAnsi="Times New Roman" w:cs="Times New Roman"/>
          <w:sz w:val="28"/>
          <w:szCs w:val="28"/>
        </w:rPr>
        <w:lastRenderedPageBreak/>
        <w:t>организаций, осуществляющих образовательную деятельность, утвержденным приказом Министерства образования и науки Российской Федерации от 07.04.2014г. №276</w:t>
      </w:r>
      <w:r w:rsidRPr="00701E26">
        <w:rPr>
          <w:rFonts w:ascii="Times New Roman" w:hAnsi="Times New Roman" w:cs="Times New Roman"/>
          <w:bCs/>
          <w:sz w:val="28"/>
          <w:szCs w:val="28"/>
        </w:rPr>
        <w:t>.</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5.6. </w:t>
      </w:r>
      <w:r w:rsidRPr="00701E26">
        <w:rPr>
          <w:rFonts w:ascii="Times New Roman" w:hAnsi="Times New Roman" w:cs="Times New Roman"/>
          <w:sz w:val="28"/>
          <w:szCs w:val="28"/>
          <w:lang w:eastAsia="ru-RU"/>
        </w:rPr>
        <w:t xml:space="preserve">Аттестация с целью подтверждения соответствия педагогических работников занимаемой должности является обязательной, проводится один раз в 5 лет в отношении педагогических работников, не имеющих квалификационных категорий, на основе оценки их профессиональной деятельности аттестационными комиссиями, которые создаются распорядительным актом организации.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Необходимость и сроки проведения аттестации педагогических работников в целях подтверждения соответствия занимаемой должности определяются работодателем.</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Данному виду аттестации не подлежат:</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а) педагогические работники, имеющие квалификационные категории;</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5E167D">
        <w:rPr>
          <w:rFonts w:ascii="Times New Roman" w:hAnsi="Times New Roman" w:cs="Times New Roman"/>
          <w:color w:val="000000"/>
          <w:kern w:val="2"/>
          <w:sz w:val="28"/>
          <w:szCs w:val="28"/>
          <w:lang w:eastAsia="ar-SA"/>
        </w:rPr>
        <w:t>б)педагогические работники,</w:t>
      </w:r>
      <w:r w:rsidRPr="00701E26">
        <w:rPr>
          <w:rFonts w:ascii="Times New Roman" w:hAnsi="Times New Roman" w:cs="Times New Roman"/>
          <w:kern w:val="2"/>
          <w:sz w:val="28"/>
          <w:szCs w:val="28"/>
          <w:lang w:eastAsia="ar-SA"/>
        </w:rPr>
        <w:t xml:space="preserve"> проработавшие в занимаемой должности менее двух лет в организации, в которой проводится аттестация;</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в) беременные женщины;</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г) женщины, находящиеся в отпуске по беременности и родам;</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д) лица, находящиеся в отпуске по уходу за ребенком до достижения им возраста трех лет;</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е) </w:t>
      </w:r>
      <w:r w:rsidRPr="005E167D">
        <w:rPr>
          <w:rFonts w:ascii="Times New Roman" w:hAnsi="Times New Roman" w:cs="Times New Roman"/>
          <w:color w:val="000000"/>
          <w:kern w:val="2"/>
          <w:sz w:val="28"/>
          <w:szCs w:val="28"/>
          <w:lang w:eastAsia="ar-SA"/>
        </w:rPr>
        <w:t>педагогические работники,</w:t>
      </w:r>
      <w:r w:rsidRPr="00701E26">
        <w:rPr>
          <w:rFonts w:ascii="Times New Roman" w:hAnsi="Times New Roman" w:cs="Times New Roman"/>
          <w:kern w:val="2"/>
          <w:sz w:val="28"/>
          <w:szCs w:val="28"/>
          <w:lang w:eastAsia="ar-SA"/>
        </w:rPr>
        <w:t xml:space="preserve"> отсутствовавшие на рабочем месте более четырех месяцев подряд в связи с заболеванием.</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Аттестация педагогических работников, предусмотренных </w:t>
      </w:r>
      <w:hyperlink r:id="rId17" w:anchor="Par94" w:tooltip="Ссылка на текущий документ" w:history="1">
        <w:r w:rsidRPr="00701E26">
          <w:rPr>
            <w:rFonts w:ascii="Times New Roman" w:hAnsi="Times New Roman" w:cs="Times New Roman"/>
            <w:kern w:val="2"/>
            <w:sz w:val="28"/>
            <w:szCs w:val="28"/>
            <w:lang w:eastAsia="ar-SA"/>
          </w:rPr>
          <w:t>подпунктами «г</w:t>
        </w:r>
      </w:hyperlink>
      <w:r w:rsidRPr="00701E26">
        <w:rPr>
          <w:rFonts w:ascii="Times New Roman" w:hAnsi="Times New Roman" w:cs="Times New Roman"/>
          <w:kern w:val="2"/>
          <w:sz w:val="28"/>
          <w:szCs w:val="28"/>
          <w:lang w:eastAsia="ar-SA"/>
        </w:rPr>
        <w:t xml:space="preserve">» и </w:t>
      </w:r>
      <w:hyperlink r:id="rId18" w:anchor="Par95" w:tooltip="Ссылка на текущий документ" w:history="1">
        <w:r w:rsidRPr="00701E26">
          <w:rPr>
            <w:rFonts w:ascii="Times New Roman" w:hAnsi="Times New Roman" w:cs="Times New Roman"/>
            <w:kern w:val="2"/>
            <w:sz w:val="28"/>
            <w:szCs w:val="28"/>
            <w:lang w:eastAsia="ar-SA"/>
          </w:rPr>
          <w:t>«д</w:t>
        </w:r>
      </w:hyperlink>
      <w:r w:rsidRPr="00701E26">
        <w:rPr>
          <w:rFonts w:ascii="Times New Roman" w:hAnsi="Times New Roman" w:cs="Times New Roman"/>
          <w:kern w:val="2"/>
          <w:sz w:val="28"/>
          <w:szCs w:val="28"/>
          <w:lang w:eastAsia="ar-SA"/>
        </w:rPr>
        <w:t>» настоящего пункта, возможна не ранее чем через два года после их выхода из указанных отпусков.</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Аттестация педагогических работников, предусмотренных </w:t>
      </w:r>
      <w:hyperlink r:id="rId19" w:anchor="Par96" w:tooltip="Ссылка на текущий документ" w:history="1">
        <w:r w:rsidRPr="00701E26">
          <w:rPr>
            <w:rFonts w:ascii="Times New Roman" w:hAnsi="Times New Roman" w:cs="Times New Roman"/>
            <w:kern w:val="2"/>
            <w:sz w:val="28"/>
            <w:szCs w:val="28"/>
            <w:lang w:eastAsia="ar-SA"/>
          </w:rPr>
          <w:t>подпунктом «е</w:t>
        </w:r>
      </w:hyperlink>
      <w:r w:rsidRPr="00701E26">
        <w:rPr>
          <w:rFonts w:ascii="Times New Roman" w:hAnsi="Times New Roman" w:cs="Times New Roman"/>
          <w:kern w:val="2"/>
          <w:sz w:val="28"/>
          <w:szCs w:val="28"/>
          <w:lang w:eastAsia="ar-SA"/>
        </w:rPr>
        <w:t>» настоящего пункта, возможна не ранее чем через год после их выхода на работу.</w:t>
      </w:r>
    </w:p>
    <w:p w:rsidR="00147B81" w:rsidRPr="00701E26" w:rsidRDefault="00147B81" w:rsidP="00147B81">
      <w:pPr>
        <w:widowControl w:val="0"/>
        <w:autoSpaceDE w:val="0"/>
        <w:autoSpaceDN w:val="0"/>
        <w:adjustRightInd w:val="0"/>
        <w:spacing w:after="0" w:line="240" w:lineRule="auto"/>
        <w:ind w:firstLine="540"/>
        <w:jc w:val="both"/>
        <w:rPr>
          <w:rFonts w:ascii="Times New Roman" w:hAnsi="Times New Roman" w:cs="Times New Roman"/>
          <w:bCs/>
          <w:sz w:val="28"/>
          <w:szCs w:val="28"/>
          <w:lang w:eastAsia="ru-RU"/>
        </w:rPr>
      </w:pPr>
    </w:p>
    <w:p w:rsidR="00147B81" w:rsidRPr="00701E26" w:rsidRDefault="00147B81" w:rsidP="00147B81">
      <w:pPr>
        <w:widowControl w:val="0"/>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 xml:space="preserve">Молодой специалист не подлежит аттестации на соответствие занимаемой должности в течение срока действия статуса молодого специалиста. </w:t>
      </w:r>
    </w:p>
    <w:p w:rsidR="00147B81" w:rsidRPr="00701E26" w:rsidRDefault="00147B81" w:rsidP="00147B81">
      <w:pPr>
        <w:widowControl w:val="0"/>
        <w:suppressAutoHyphens/>
        <w:autoSpaceDE w:val="0"/>
        <w:spacing w:after="0" w:line="240" w:lineRule="auto"/>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         5.7. Работодатель знакомит педагогических работников с принятыми с учетом мотивированного мнения</w:t>
      </w:r>
      <w:r w:rsidRPr="00701E26">
        <w:rPr>
          <w:rFonts w:ascii="Times New Roman" w:hAnsi="Times New Roman" w:cs="Times New Roman"/>
          <w:i/>
          <w:iCs/>
          <w:kern w:val="2"/>
          <w:sz w:val="28"/>
          <w:szCs w:val="28"/>
          <w:lang w:eastAsia="ar-SA"/>
        </w:rPr>
        <w:t xml:space="preserve"> </w:t>
      </w:r>
      <w:r w:rsidRPr="00701E26">
        <w:rPr>
          <w:rFonts w:ascii="Times New Roman" w:hAnsi="Times New Roman" w:cs="Times New Roman"/>
          <w:kern w:val="2"/>
          <w:sz w:val="28"/>
          <w:szCs w:val="28"/>
          <w:lang w:eastAsia="ar-SA"/>
        </w:rPr>
        <w:t>профсоюзного комитета распорядительными актами о создании и составе аттестационной комиссии, а также о проведении аттестации, списком работников организации, подлежащих аттестации, графиком проведения аттестации, под роспись не менее чем за 30 календарных дней до дня проведения их аттестации по графику.</w:t>
      </w:r>
    </w:p>
    <w:p w:rsidR="00147B81" w:rsidRPr="00701E26" w:rsidRDefault="00147B81" w:rsidP="00147B81">
      <w:pPr>
        <w:widowControl w:val="0"/>
        <w:suppressAutoHyphens/>
        <w:autoSpaceDE w:val="0"/>
        <w:spacing w:after="0" w:line="240" w:lineRule="auto"/>
        <w:ind w:firstLine="709"/>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5.8. Ввиду того, что руководитель образовательной организации является представителем работодателя, принимает распорядительные акты о создании аттестационной комиссии и проведении аттестации, знакомит с ними педагогических работников, подлежащих аттестации, вносит в аттестационную комиссию представление на педагогического работника, стороны считают нецелесообразным руководителю образовательной </w:t>
      </w:r>
      <w:r w:rsidRPr="00701E26">
        <w:rPr>
          <w:rFonts w:ascii="Times New Roman" w:hAnsi="Times New Roman" w:cs="Times New Roman"/>
          <w:kern w:val="2"/>
          <w:sz w:val="28"/>
          <w:szCs w:val="28"/>
          <w:lang w:eastAsia="ar-SA"/>
        </w:rPr>
        <w:lastRenderedPageBreak/>
        <w:t>организации входить в состав аттестационной комиссии, а также являться ее председателем.</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color w:val="FF0000"/>
          <w:sz w:val="28"/>
          <w:szCs w:val="28"/>
          <w:lang w:eastAsia="ru-RU"/>
        </w:rPr>
      </w:pPr>
      <w:r w:rsidRPr="00701E26">
        <w:rPr>
          <w:rFonts w:ascii="Times New Roman" w:hAnsi="Times New Roman" w:cs="Times New Roman"/>
          <w:kern w:val="2"/>
          <w:sz w:val="28"/>
          <w:szCs w:val="28"/>
          <w:lang w:eastAsia="ar-SA"/>
        </w:rPr>
        <w:t xml:space="preserve">           </w:t>
      </w:r>
      <w:r w:rsidRPr="00701E26">
        <w:rPr>
          <w:rFonts w:ascii="Times New Roman" w:hAnsi="Times New Roman" w:cs="Times New Roman"/>
          <w:bCs/>
          <w:sz w:val="28"/>
          <w:szCs w:val="28"/>
          <w:lang w:eastAsia="ru-RU"/>
        </w:rPr>
        <w:t>5.9.</w:t>
      </w:r>
      <w:r w:rsidRPr="00701E26">
        <w:rPr>
          <w:rFonts w:ascii="Times New Roman" w:hAnsi="Times New Roman" w:cs="Times New Roman"/>
          <w:sz w:val="28"/>
          <w:szCs w:val="28"/>
          <w:lang w:eastAsia="ru-RU"/>
        </w:rPr>
        <w:t xml:space="preserve"> Для проведения аттестации с целью подтверждения соответствия педагогического работника занимаемой должности в состав аттестационной комиссии в обязательном порядке включается представитель профсоюзного комитета, если аттестуемый является членом профсоюза. </w:t>
      </w:r>
      <w:r w:rsidRPr="00701E26">
        <w:rPr>
          <w:rFonts w:ascii="Times New Roman" w:hAnsi="Times New Roman" w:cs="Times New Roman"/>
          <w:color w:val="FF0000"/>
          <w:sz w:val="28"/>
          <w:szCs w:val="28"/>
          <w:lang w:eastAsia="ru-RU"/>
        </w:rPr>
        <w:t>.</w:t>
      </w:r>
    </w:p>
    <w:p w:rsidR="00147B81" w:rsidRPr="00701E26" w:rsidRDefault="00147B81" w:rsidP="00147B81">
      <w:pPr>
        <w:suppressAutoHyphens/>
        <w:autoSpaceDE w:val="0"/>
        <w:spacing w:after="0" w:line="240" w:lineRule="auto"/>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         5.10. Аттестационные комиссии организаций дают рекомендации работодателю о возможности назначения на соответствующие должности педагогических работников лиц, не имеющих специальной подготовки или стажа работы, установленных в разделе «Требования к квалификации» раздела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и (или) профессиональными стандартами, но обладающих достаточным опытом и компетентностью, выполняющих качественно и в полном объеме возложенные на них должностные обязанности.</w:t>
      </w:r>
    </w:p>
    <w:p w:rsidR="00147B81" w:rsidRPr="00701E26" w:rsidRDefault="00147B81" w:rsidP="00147B81">
      <w:pPr>
        <w:suppressAutoHyphens/>
        <w:autoSpaceDE w:val="0"/>
        <w:spacing w:after="0" w:line="240" w:lineRule="auto"/>
        <w:jc w:val="both"/>
        <w:rPr>
          <w:rFonts w:ascii="Times New Roman" w:hAnsi="Times New Roman" w:cs="Times New Roman"/>
          <w:kern w:val="2"/>
          <w:sz w:val="28"/>
          <w:szCs w:val="28"/>
          <w:lang w:eastAsia="ar-SA"/>
        </w:rPr>
      </w:pPr>
      <w:r w:rsidRPr="00701E26">
        <w:rPr>
          <w:rFonts w:ascii="Times New Roman" w:hAnsi="Times New Roman" w:cs="Times New Roman"/>
          <w:kern w:val="2"/>
          <w:sz w:val="28"/>
          <w:szCs w:val="28"/>
          <w:lang w:eastAsia="ar-SA"/>
        </w:rPr>
        <w:t xml:space="preserve">        5.11.</w:t>
      </w: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В случае признания педагогического работника по результатам аттестации несоответствующим занимаемой должности вследствие недостаточной квалификации работодатель направляет его для получения дополнительного профессионального образования или предоставляет, по возможности, другую имеющуюся работу с его письменного согласия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(часть3 статьи 81 Трудового кодекса Российской Федерации). Если такой перевод невозможен, трудовой договор с работником  может быть расторгнут в соответствии с пунктом 3 части 1 статьи 81 Трудового кодекса Российской Федерации.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bCs/>
          <w:sz w:val="28"/>
          <w:szCs w:val="28"/>
          <w:lang w:eastAsia="ru-RU"/>
        </w:rPr>
      </w:pPr>
      <w:r w:rsidRPr="00701E26">
        <w:rPr>
          <w:rFonts w:ascii="Times New Roman" w:hAnsi="Times New Roman" w:cs="Times New Roman"/>
          <w:kern w:val="2"/>
          <w:sz w:val="28"/>
          <w:szCs w:val="28"/>
          <w:lang w:eastAsia="ar-SA"/>
        </w:rPr>
        <w:t xml:space="preserve">          </w:t>
      </w:r>
      <w:r w:rsidRPr="00701E26">
        <w:rPr>
          <w:rFonts w:ascii="Times New Roman" w:hAnsi="Times New Roman" w:cs="Times New Roman"/>
          <w:bCs/>
          <w:sz w:val="28"/>
          <w:szCs w:val="28"/>
          <w:lang w:eastAsia="ru-RU"/>
        </w:rPr>
        <w:t xml:space="preserve">5.12. </w:t>
      </w:r>
      <w:r w:rsidRPr="00701E26">
        <w:rPr>
          <w:rFonts w:ascii="Times New Roman" w:hAnsi="Times New Roman" w:cs="Times New Roman"/>
          <w:sz w:val="28"/>
          <w:szCs w:val="28"/>
          <w:lang w:eastAsia="ru-RU"/>
        </w:rPr>
        <w:t xml:space="preserve">Стороны согласились, что аттестация педагогических работников для установления соответствия уровня его квалификации требованиям, предъявляемым к первой или высшей квалификационным категориям, является добровольной, проводится на основании заявления педагогического работника, подаваемого непосредственно в аттестационную комиссию. Установленная на основании аттестации квалификационная категория педагогическим работникам действительна в течение пяти лет.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kern w:val="2"/>
          <w:sz w:val="28"/>
          <w:szCs w:val="28"/>
          <w:lang w:eastAsia="ar-SA"/>
        </w:rPr>
        <w:t xml:space="preserve">            </w:t>
      </w:r>
      <w:r w:rsidRPr="00701E26">
        <w:rPr>
          <w:rFonts w:ascii="Times New Roman" w:hAnsi="Times New Roman" w:cs="Times New Roman"/>
          <w:bCs/>
          <w:sz w:val="28"/>
          <w:szCs w:val="28"/>
          <w:lang w:eastAsia="ru-RU"/>
        </w:rPr>
        <w:t>5.13.</w:t>
      </w:r>
      <w:r w:rsidRPr="00701E26">
        <w:rPr>
          <w:rFonts w:ascii="Times New Roman" w:hAnsi="Times New Roman" w:cs="Times New Roman"/>
          <w:sz w:val="28"/>
          <w:szCs w:val="28"/>
          <w:lang w:eastAsia="ru-RU"/>
        </w:rPr>
        <w:t xml:space="preserve">Квалификационная категория, присвоенная педагогическому работнику, сохраняется в течение срока её действия: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а) при переходе педагогического работника в другую образовательную организацию, в том числе расположенную в другом субъекте Российской Федерации;</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б) при возобновлении работы в должности, по которой присвоена квалификационная категория, независимо от перерывов в работе;</w:t>
      </w:r>
    </w:p>
    <w:p w:rsidR="00147B81" w:rsidRPr="00701E26" w:rsidRDefault="00147B81" w:rsidP="00147B81">
      <w:pPr>
        <w:widowControl w:val="0"/>
        <w:suppressAutoHyphens/>
        <w:autoSpaceDE w:val="0"/>
        <w:spacing w:after="0" w:line="240" w:lineRule="auto"/>
        <w:jc w:val="both"/>
        <w:rPr>
          <w:rFonts w:ascii="Times New Roman" w:hAnsi="Times New Roman" w:cs="Times New Roman"/>
          <w:sz w:val="28"/>
          <w:szCs w:val="28"/>
          <w:lang w:eastAsia="ar-SA"/>
        </w:rPr>
      </w:pPr>
      <w:r w:rsidRPr="00701E26">
        <w:rPr>
          <w:rFonts w:ascii="Times New Roman" w:hAnsi="Times New Roman" w:cs="Times New Roman"/>
          <w:sz w:val="28"/>
          <w:szCs w:val="28"/>
          <w:lang w:eastAsia="ar-SA"/>
        </w:rPr>
        <w:t xml:space="preserve">в) при переходе из негосударственной образовательной организации, а также учреждений и организаций, не являющихся образовательными, на работу в государственные и муниципальные образовательные организации, при </w:t>
      </w:r>
      <w:r w:rsidRPr="00701E26">
        <w:rPr>
          <w:rFonts w:ascii="Times New Roman" w:hAnsi="Times New Roman" w:cs="Times New Roman"/>
          <w:sz w:val="28"/>
          <w:szCs w:val="28"/>
          <w:lang w:eastAsia="ar-SA"/>
        </w:rPr>
        <w:lastRenderedPageBreak/>
        <w:t xml:space="preserve">условии, если аттестация этих работников осуществлялись в соответствии с Порядком проведения аттестации педагогических работников организаций, осуществляющих образовательную деятельность, утвержденным приказом Министерства образования и науки РФ от 7 апреля </w:t>
      </w:r>
      <w:smartTag w:uri="urn:schemas-microsoft-com:office:smarttags" w:element="metricconverter">
        <w:smartTagPr>
          <w:attr w:name="ProductID" w:val="2014 г"/>
        </w:smartTagPr>
        <w:r w:rsidRPr="00701E26">
          <w:rPr>
            <w:rFonts w:ascii="Times New Roman" w:hAnsi="Times New Roman" w:cs="Times New Roman"/>
            <w:sz w:val="28"/>
            <w:szCs w:val="28"/>
            <w:lang w:eastAsia="ar-SA"/>
          </w:rPr>
          <w:t>2014 г</w:t>
        </w:r>
      </w:smartTag>
      <w:r w:rsidRPr="00701E26">
        <w:rPr>
          <w:rFonts w:ascii="Times New Roman" w:hAnsi="Times New Roman" w:cs="Times New Roman"/>
          <w:sz w:val="28"/>
          <w:szCs w:val="28"/>
          <w:lang w:eastAsia="ar-SA"/>
        </w:rPr>
        <w:t>. № 276.</w:t>
      </w:r>
    </w:p>
    <w:p w:rsidR="00147B81" w:rsidRPr="00701E26" w:rsidRDefault="00147B81" w:rsidP="00147B81">
      <w:pPr>
        <w:widowControl w:val="0"/>
        <w:suppressAutoHyphens/>
        <w:autoSpaceDE w:val="0"/>
        <w:spacing w:after="0" w:line="240" w:lineRule="auto"/>
        <w:jc w:val="both"/>
        <w:rPr>
          <w:rFonts w:ascii="Times New Roman" w:hAnsi="Times New Roman" w:cs="Times New Roman"/>
          <w:sz w:val="28"/>
          <w:szCs w:val="28"/>
          <w:lang w:eastAsia="ar-SA"/>
        </w:rPr>
      </w:pPr>
      <w:r w:rsidRPr="00701E26">
        <w:rPr>
          <w:rFonts w:ascii="Times New Roman" w:hAnsi="Times New Roman" w:cs="Times New Roman"/>
          <w:sz w:val="28"/>
          <w:szCs w:val="28"/>
          <w:lang w:eastAsia="ar-SA"/>
        </w:rPr>
        <w:t xml:space="preserve">            </w:t>
      </w:r>
      <w:r w:rsidRPr="00701E26">
        <w:rPr>
          <w:rFonts w:ascii="Times New Roman" w:hAnsi="Times New Roman" w:cs="Times New Roman"/>
          <w:bCs/>
          <w:sz w:val="28"/>
          <w:szCs w:val="28"/>
          <w:lang w:eastAsia="ru-RU"/>
        </w:rPr>
        <w:t xml:space="preserve"> 5.14.</w:t>
      </w:r>
      <w:r w:rsidRPr="00701E26">
        <w:rPr>
          <w:rFonts w:ascii="Times New Roman" w:hAnsi="Times New Roman" w:cs="Times New Roman"/>
          <w:sz w:val="28"/>
          <w:szCs w:val="28"/>
          <w:lang w:eastAsia="ru-RU"/>
        </w:rPr>
        <w:t xml:space="preserve"> Не может быть отказано в прохождении аттестации педагогическому работнику по причине:</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а) несовпадения у педагогического работника высшего или среднего профессионального образования с направлением подготовки, предъявляемым к должности квалификационными характеристиками по должностям работников образования;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б)  истечения срока действия квалификационной категории (первой или высшей) на день подачи заявления, в том числе истечения срока действия первой квалификационной категории при подаче заявления о прохождении аттестации в целях установления высшей квалификационной категории;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в) прохождения аттестации на первую квалификационную категорию в случае отказа в установлении высшей квалификационной категории, в том числе, если заявление об этом подано в день, когда было принято решение аттестационной комиссии об отказе;</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г) наличия перерыва в педагогической деятельности, в том числе в случае истечения в этот период срока действия квалификационной категории;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д) незначительной продолжительности работы в организации по новому месту работы.</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kern w:val="2"/>
          <w:sz w:val="28"/>
          <w:szCs w:val="28"/>
          <w:lang w:eastAsia="ar-SA"/>
        </w:rPr>
        <w:t xml:space="preserve">          </w:t>
      </w:r>
      <w:r w:rsidRPr="00701E26">
        <w:rPr>
          <w:rFonts w:ascii="Times New Roman" w:hAnsi="Times New Roman" w:cs="Times New Roman"/>
          <w:bCs/>
          <w:sz w:val="28"/>
          <w:szCs w:val="28"/>
          <w:lang w:eastAsia="ru-RU"/>
        </w:rPr>
        <w:t>5.15.</w:t>
      </w:r>
      <w:r w:rsidRPr="00701E26">
        <w:rPr>
          <w:rFonts w:ascii="Times New Roman" w:hAnsi="Times New Roman" w:cs="Times New Roman"/>
          <w:sz w:val="28"/>
          <w:szCs w:val="28"/>
          <w:lang w:eastAsia="ru-RU"/>
        </w:rPr>
        <w:t xml:space="preserve"> Педагогическому работнику, имеющему (имевшему) высшую квалификационную категорию по одной из должностей, не может быть отказано в прохождении аттестации на высшую квалификационную категорию по другой должности, в том числе, в случае, если на высшую квалификационную категорию по данной должности педагогический работник претендует впервые, не имея первой квалификационной категории.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kern w:val="2"/>
          <w:sz w:val="28"/>
          <w:szCs w:val="28"/>
          <w:lang w:eastAsia="ar-SA"/>
        </w:rPr>
        <w:t xml:space="preserve">          </w:t>
      </w:r>
      <w:r w:rsidRPr="00701E26">
        <w:rPr>
          <w:rFonts w:ascii="Times New Roman" w:eastAsia="Batang" w:hAnsi="Times New Roman" w:cs="Times New Roman"/>
          <w:sz w:val="28"/>
          <w:szCs w:val="28"/>
          <w:lang w:eastAsia="ru-RU"/>
        </w:rPr>
        <w:t xml:space="preserve"> 5.16. С целью обеспечения права на льготную процедуру аттестации на квалификационную категорию педагогических работников, </w:t>
      </w:r>
      <w:r w:rsidRPr="00701E26">
        <w:rPr>
          <w:rFonts w:ascii="Times New Roman" w:hAnsi="Times New Roman" w:cs="Times New Roman"/>
          <w:sz w:val="28"/>
          <w:szCs w:val="28"/>
          <w:lang w:eastAsia="ru-RU"/>
        </w:rPr>
        <w:t xml:space="preserve">эффективно организующих образовательный процесс, стабильно добивавшихся высокой результативности в работе, принимавших ежегодно в межаттестационный период активное участие в районных и областных мероприятиях, проводится по заявлению работника, ходатайству педагогического совета образовательной организации,  согласованному с профсоюзным комитетом, перед аттестационной комиссией о признании результатов практической деятельности в  межаттестационный период за результаты всестороннего анализа профессиональной деятельности  текущего аттестационного периода на основе  пунктов  36, 37  «Порядка проведения аттестации педагогических работников организаций, осуществляющих образовательную деятельность», утвержденного приказом Министерства образования и науки </w:t>
      </w:r>
      <w:r w:rsidRPr="00701E26">
        <w:rPr>
          <w:rFonts w:ascii="Times New Roman" w:hAnsi="Times New Roman" w:cs="Times New Roman"/>
          <w:sz w:val="28"/>
          <w:szCs w:val="28"/>
        </w:rPr>
        <w:t>Российской Федерации</w:t>
      </w:r>
      <w:r w:rsidRPr="00701E26">
        <w:rPr>
          <w:rFonts w:ascii="Times New Roman" w:hAnsi="Times New Roman" w:cs="Times New Roman"/>
          <w:sz w:val="28"/>
          <w:szCs w:val="28"/>
          <w:lang w:eastAsia="ru-RU"/>
        </w:rPr>
        <w:t xml:space="preserve"> от 7 апреля </w:t>
      </w:r>
      <w:smartTag w:uri="urn:schemas-microsoft-com:office:smarttags" w:element="metricconverter">
        <w:smartTagPr>
          <w:attr w:name="ProductID" w:val="2014 г"/>
        </w:smartTagPr>
        <w:r w:rsidRPr="00701E26">
          <w:rPr>
            <w:rFonts w:ascii="Times New Roman" w:hAnsi="Times New Roman" w:cs="Times New Roman"/>
            <w:sz w:val="28"/>
            <w:szCs w:val="28"/>
            <w:lang w:eastAsia="ru-RU"/>
          </w:rPr>
          <w:t>2014 г</w:t>
        </w:r>
      </w:smartTag>
      <w:r w:rsidRPr="00701E26">
        <w:rPr>
          <w:rFonts w:ascii="Times New Roman" w:hAnsi="Times New Roman" w:cs="Times New Roman"/>
          <w:sz w:val="28"/>
          <w:szCs w:val="28"/>
          <w:lang w:eastAsia="ru-RU"/>
        </w:rPr>
        <w:t>. № 276.</w:t>
      </w:r>
    </w:p>
    <w:p w:rsidR="00147B81" w:rsidRPr="00701E26" w:rsidRDefault="00147B81" w:rsidP="00147B81">
      <w:pPr>
        <w:widowControl w:val="0"/>
        <w:suppressAutoHyphens/>
        <w:autoSpaceDE w:val="0"/>
        <w:spacing w:after="0" w:line="240" w:lineRule="auto"/>
        <w:ind w:firstLine="709"/>
        <w:jc w:val="both"/>
        <w:rPr>
          <w:rFonts w:ascii="Times New Roman" w:eastAsia="Batang" w:hAnsi="Times New Roman" w:cs="Times New Roman"/>
          <w:sz w:val="28"/>
          <w:szCs w:val="28"/>
          <w:lang w:eastAsia="ar-SA"/>
        </w:rPr>
      </w:pPr>
      <w:r w:rsidRPr="00701E26">
        <w:rPr>
          <w:rFonts w:ascii="Times New Roman" w:eastAsia="Batang" w:hAnsi="Times New Roman" w:cs="Times New Roman"/>
          <w:sz w:val="28"/>
          <w:szCs w:val="28"/>
          <w:lang w:eastAsia="ar-SA"/>
        </w:rPr>
        <w:t xml:space="preserve">Данная льгота при проведении аттестации предоставляется следующим педагогическим работникам: </w:t>
      </w:r>
    </w:p>
    <w:p w:rsidR="00147B81" w:rsidRPr="00701E26" w:rsidRDefault="00147B81" w:rsidP="00147B81">
      <w:pPr>
        <w:shd w:val="clear" w:color="auto" w:fill="FFFFFF"/>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 имеющим государственные награды и почётные звания "Народный учитель", "Заслуженный учитель РФ", "Заслуженный преподаватель" и др.;</w:t>
      </w:r>
    </w:p>
    <w:p w:rsidR="00147B81" w:rsidRPr="00701E26" w:rsidRDefault="00147B81" w:rsidP="00147B81">
      <w:pPr>
        <w:spacing w:after="0" w:line="240" w:lineRule="auto"/>
        <w:ind w:firstLine="709"/>
        <w:jc w:val="both"/>
        <w:rPr>
          <w:rFonts w:ascii="Times New Roman" w:hAnsi="Times New Roman" w:cs="Times New Roman"/>
          <w:i/>
          <w:iCs/>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sz w:val="28"/>
          <w:szCs w:val="28"/>
          <w:lang w:eastAsia="ru-RU"/>
        </w:rPr>
        <w:t>имеющим отраслевые награды;</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имеющим другие почётные звания, ученые степени доктора наук, кандидата наук, награды иных ведомств при условии их соответствия профилю педагогической деятельности или преподаваемых дисциплин;</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подтверждающим ранее присвоенную квалификационную категорию по должности в третий и более раз;</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i/>
          <w:iCs/>
          <w:sz w:val="28"/>
          <w:szCs w:val="28"/>
          <w:lang w:eastAsia="ru-RU"/>
        </w:rPr>
      </w:pPr>
      <w:r w:rsidRPr="00701E26">
        <w:rPr>
          <w:rFonts w:ascii="Times New Roman" w:hAnsi="Times New Roman" w:cs="Times New Roman"/>
          <w:sz w:val="28"/>
          <w:szCs w:val="28"/>
          <w:lang w:eastAsia="ru-RU"/>
        </w:rPr>
        <w:t xml:space="preserve">    д) победителям конкурсного отбора на получение денежного поощрения лучшими учителями образовательных организаций Курской области, реализующих образовательные программы начального общего, основного общего и среднего общего образования, на присуждение премий лучшим учителям за достижения в педагогической деятельности, победителям и призерам Всероссийских и областных конкурсов профессионального мастерства.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AA736A">
        <w:rPr>
          <w:rFonts w:ascii="Times New Roman" w:hAnsi="Times New Roman" w:cs="Times New Roman"/>
          <w:kern w:val="2"/>
          <w:sz w:val="28"/>
          <w:szCs w:val="28"/>
          <w:lang w:eastAsia="ar-SA"/>
        </w:rPr>
        <w:t xml:space="preserve">        </w:t>
      </w:r>
      <w:r w:rsidRPr="00AA736A">
        <w:rPr>
          <w:rFonts w:ascii="Times New Roman" w:hAnsi="Times New Roman" w:cs="Times New Roman"/>
          <w:bCs/>
          <w:sz w:val="28"/>
          <w:szCs w:val="28"/>
          <w:u w:val="single"/>
          <w:lang w:eastAsia="ru-RU"/>
        </w:rPr>
        <w:t>5.17.</w:t>
      </w:r>
      <w:r w:rsidRPr="00701E26">
        <w:rPr>
          <w:rFonts w:ascii="Times New Roman" w:hAnsi="Times New Roman" w:cs="Times New Roman"/>
          <w:sz w:val="28"/>
          <w:szCs w:val="28"/>
          <w:lang w:eastAsia="ru-RU"/>
        </w:rPr>
        <w:t>Работодатель должен письменно предупредить работника об истечении срока действия квалификационной категории не позднее, чем за 3 месяца, создать ему условия для прохождения аттестации, а при аттестации с целью подтверждения  соответствия занимаемой должности - осуществить подготовку представления   с учетом мотивированного мнения профсоюзного комитета, обеспечивать за счет средств образовательной организации участие работника в аттестационных процедурах, в т.ч. вне места проживания работника.</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eastAsia="Arial Unicode MS" w:hAnsi="Times New Roman" w:cs="Times New Roman"/>
          <w:color w:val="000000"/>
          <w:sz w:val="28"/>
          <w:szCs w:val="28"/>
        </w:rPr>
        <w:t xml:space="preserve">        </w:t>
      </w:r>
      <w:r w:rsidRPr="00701E26">
        <w:rPr>
          <w:rFonts w:ascii="Times New Roman" w:hAnsi="Times New Roman" w:cs="Times New Roman"/>
          <w:sz w:val="28"/>
          <w:szCs w:val="28"/>
          <w:lang w:eastAsia="ru-RU"/>
        </w:rPr>
        <w:t>5.18.</w:t>
      </w:r>
      <w:r w:rsidRPr="00701E26">
        <w:rPr>
          <w:rFonts w:ascii="Times New Roman" w:hAnsi="Times New Roman" w:cs="Times New Roman"/>
          <w:sz w:val="28"/>
          <w:szCs w:val="28"/>
          <w:lang w:eastAsia="ru-RU"/>
        </w:rPr>
        <w:tab/>
        <w:t xml:space="preserve">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 (ст.187 ТК РФ). </w:t>
      </w:r>
    </w:p>
    <w:p w:rsidR="00147B81" w:rsidRPr="00701E26" w:rsidRDefault="00147B81" w:rsidP="00147B81">
      <w:pPr>
        <w:shd w:val="clear" w:color="auto" w:fill="FFFFFF"/>
        <w:tabs>
          <w:tab w:val="left" w:pos="1464"/>
        </w:tabs>
        <w:spacing w:after="0" w:line="240" w:lineRule="auto"/>
        <w:jc w:val="both"/>
        <w:rPr>
          <w:rFonts w:ascii="Times New Roman" w:eastAsia="Arial Unicode MS" w:hAnsi="Times New Roman" w:cs="Times New Roman"/>
          <w:bCs/>
          <w:kern w:val="2"/>
          <w:sz w:val="28"/>
          <w:szCs w:val="28"/>
          <w:lang w:eastAsia="ru-RU"/>
        </w:rPr>
      </w:pPr>
      <w:r w:rsidRPr="00701E26">
        <w:rPr>
          <w:rFonts w:ascii="Times New Roman" w:hAnsi="Times New Roman" w:cs="Times New Roman"/>
          <w:sz w:val="28"/>
          <w:szCs w:val="28"/>
          <w:lang w:eastAsia="ru-RU"/>
        </w:rPr>
        <w:t xml:space="preserve">        5.19. При направлении работников в служебные командировки устанавливать норму суточных за каждые сутки нахождения в командировке в соответствии с постановлением Администрации Курской области от 23.01.2014г. № 25-па «О размерах возмещения расходов, связанных со служебными командировками на территории Российской федерации, работникам государственных учреждений Курской области» </w:t>
      </w:r>
      <w:r w:rsidRPr="00701E26">
        <w:rPr>
          <w:rFonts w:ascii="Times New Roman" w:eastAsia="Arial Unicode MS" w:hAnsi="Times New Roman" w:cs="Times New Roman"/>
          <w:kern w:val="2"/>
          <w:sz w:val="28"/>
          <w:szCs w:val="28"/>
          <w:lang w:eastAsia="ru-RU"/>
        </w:rPr>
        <w:t>в пределах имеющихся средств, выделенных на эти цели.</w:t>
      </w:r>
    </w:p>
    <w:p w:rsidR="00147B81" w:rsidRPr="00701E26" w:rsidRDefault="00147B81" w:rsidP="00147B81">
      <w:pPr>
        <w:tabs>
          <w:tab w:val="left" w:pos="1620"/>
        </w:tabs>
        <w:spacing w:after="0" w:line="240" w:lineRule="auto"/>
        <w:jc w:val="both"/>
        <w:rPr>
          <w:rFonts w:ascii="Times New Roman" w:eastAsia="Arial Unicode MS" w:hAnsi="Times New Roman" w:cs="Times New Roman"/>
          <w:kern w:val="2"/>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 xml:space="preserve">5.20. 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Pr="00701E26">
        <w:rPr>
          <w:rFonts w:ascii="Times New Roman" w:eastAsia="Arial Unicode MS" w:hAnsi="Times New Roman" w:cs="Times New Roman"/>
          <w:kern w:val="2"/>
          <w:sz w:val="28"/>
          <w:szCs w:val="28"/>
        </w:rPr>
        <w:t>работникам, уже имеющим профессиональное образование соответствующего уровня, и направленным на обучение работодателем.</w:t>
      </w:r>
    </w:p>
    <w:p w:rsidR="00147B81" w:rsidRPr="00701E26" w:rsidRDefault="00147B81" w:rsidP="00147B81">
      <w:pPr>
        <w:spacing w:after="0" w:line="240" w:lineRule="auto"/>
        <w:jc w:val="both"/>
        <w:rPr>
          <w:rFonts w:ascii="Times New Roman" w:hAnsi="Times New Roman" w:cs="Times New Roman"/>
          <w:sz w:val="28"/>
          <w:szCs w:val="28"/>
          <w:lang w:eastAsia="ru-RU"/>
        </w:rPr>
      </w:pPr>
    </w:p>
    <w:p w:rsidR="00147B81" w:rsidRPr="00701E26" w:rsidRDefault="00147B81" w:rsidP="00147B81">
      <w:pPr>
        <w:autoSpaceDE w:val="0"/>
        <w:autoSpaceDN w:val="0"/>
        <w:adjustRightInd w:val="0"/>
        <w:spacing w:after="204"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lastRenderedPageBreak/>
        <w:t xml:space="preserve">  </w:t>
      </w: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VI</w:t>
      </w:r>
      <w:r w:rsidRPr="00701E26">
        <w:rPr>
          <w:rFonts w:ascii="Times New Roman" w:hAnsi="Times New Roman" w:cs="Times New Roman"/>
          <w:bCs/>
          <w:caps/>
          <w:sz w:val="28"/>
          <w:szCs w:val="28"/>
        </w:rPr>
        <w:t>. Социальные</w:t>
      </w:r>
      <w:r w:rsidR="00AA736A">
        <w:rPr>
          <w:rFonts w:ascii="Times New Roman" w:hAnsi="Times New Roman" w:cs="Times New Roman"/>
          <w:bCs/>
          <w:caps/>
          <w:sz w:val="28"/>
          <w:szCs w:val="28"/>
        </w:rPr>
        <w:t xml:space="preserve"> </w:t>
      </w:r>
      <w:r w:rsidRPr="00701E26">
        <w:rPr>
          <w:rFonts w:ascii="Times New Roman" w:hAnsi="Times New Roman" w:cs="Times New Roman"/>
          <w:bCs/>
          <w:caps/>
          <w:sz w:val="28"/>
          <w:szCs w:val="28"/>
        </w:rPr>
        <w:t xml:space="preserve"> гарантии И</w:t>
      </w:r>
      <w:r w:rsidR="00AA736A">
        <w:rPr>
          <w:rFonts w:ascii="Times New Roman" w:hAnsi="Times New Roman" w:cs="Times New Roman"/>
          <w:bCs/>
          <w:caps/>
          <w:sz w:val="28"/>
          <w:szCs w:val="28"/>
        </w:rPr>
        <w:t xml:space="preserve"> </w:t>
      </w:r>
      <w:r w:rsidRPr="00701E26">
        <w:rPr>
          <w:rFonts w:ascii="Times New Roman" w:hAnsi="Times New Roman" w:cs="Times New Roman"/>
          <w:bCs/>
          <w:caps/>
          <w:sz w:val="28"/>
          <w:szCs w:val="28"/>
        </w:rPr>
        <w:t xml:space="preserve"> льготы, МЕРЫ СОЦИАЛЬНОЙ ПОДДЕРЖКИ</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6. Стороны пришли к соглашению о том, что:</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6.1. Гарантии и компенсации работникам предоставляются в следующих случаях:</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заключении трудового договора (гл. 10, 11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переводе на другую работу (гл. 12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расторжении трудового договора (гл. 13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по вопросам оплаты труда (гл. 20-22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направлении в служебные командировки (гл. 24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совмещении работы с обучением (гл. 26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при предоставлении ежегодного оплачиваемого отпуска (гл. 19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в связи с задержкой выдачи трудовой книжки при увольнении (ст. 84.1 ТК РФ);</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в других случаях, предусмотренных трудовым законодательством.</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6.2. Работодатель обязуется:</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6.2.1.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6.2.2.В пределах средств, выделенных учреждению на оплату труда работников, выплачивать дополнительную материальную помощь в размере двух тарифных ставок, установленных на день её выплаты по занимаемой должности в следующих случаях: - за высокие показатели в работе и в связи с юбилейными датами  работников(50,55,60лет).</w:t>
      </w:r>
    </w:p>
    <w:p w:rsidR="006E612B" w:rsidRDefault="00147B81" w:rsidP="006E612B">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-в связи с длительной болезнью или несчастьем, постигшим самого работника или его близких родственников, определённых семейным кодексом Российской Федерации.</w:t>
      </w:r>
    </w:p>
    <w:p w:rsidR="006E612B" w:rsidRDefault="00147B81" w:rsidP="006E612B">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  при вступлении в брак;</w:t>
      </w:r>
    </w:p>
    <w:p w:rsidR="00147B81" w:rsidRPr="006E612B" w:rsidRDefault="006E612B" w:rsidP="006E612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147B81" w:rsidRPr="00701E26">
        <w:rPr>
          <w:rFonts w:ascii="Times New Roman" w:hAnsi="Times New Roman" w:cs="Times New Roman"/>
          <w:sz w:val="28"/>
          <w:szCs w:val="28"/>
        </w:rPr>
        <w:t>- при рождении ребёнка.</w:t>
      </w:r>
    </w:p>
    <w:p w:rsidR="00147B81" w:rsidRPr="00701E26" w:rsidRDefault="00147B81" w:rsidP="00147B81">
      <w:pPr>
        <w:spacing w:after="0" w:line="240" w:lineRule="auto"/>
        <w:ind w:firstLine="709"/>
        <w:jc w:val="both"/>
        <w:outlineLvl w:val="0"/>
        <w:rPr>
          <w:rFonts w:ascii="Times New Roman" w:hAnsi="Times New Roman" w:cs="Times New Roman"/>
          <w:sz w:val="28"/>
          <w:szCs w:val="28"/>
        </w:rPr>
      </w:pPr>
      <w:r w:rsidRPr="00701E26">
        <w:rPr>
          <w:rFonts w:ascii="Times New Roman" w:hAnsi="Times New Roman" w:cs="Times New Roman"/>
          <w:sz w:val="28"/>
          <w:szCs w:val="28"/>
        </w:rPr>
        <w:t xml:space="preserve">   6.2.3.. Обеспечивать при наличии письменных заявлений работников, являющихся пайщиками кредитного потребительского кооператива «Образование», бесплатное перечисление с расчётного счёта образовательной организации (из заработной платы работника) на расчётный счёт кооператива паевых взносов и денежных перечислений в соответствии с условиями займа работника.</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color w:val="000000"/>
          <w:sz w:val="28"/>
          <w:szCs w:val="28"/>
          <w:lang w:eastAsia="ru-RU"/>
        </w:rPr>
        <w:t>6.3.</w:t>
      </w:r>
      <w:r w:rsidRPr="00701E26">
        <w:rPr>
          <w:rFonts w:ascii="Times New Roman" w:hAnsi="Times New Roman" w:cs="Times New Roman"/>
          <w:color w:val="000000"/>
          <w:sz w:val="28"/>
          <w:szCs w:val="28"/>
          <w:lang w:eastAsia="ru-RU"/>
        </w:rPr>
        <w:t xml:space="preserve"> В соответствии с Законами Курской области «Об образовании в Курской области» и «О предоставлении социальной поддержки отдельным категориям граждан по оплате жилого помещения и коммунальных услуг» педагогические, </w:t>
      </w:r>
      <w:r w:rsidRPr="00701E26">
        <w:rPr>
          <w:rFonts w:ascii="Times New Roman" w:hAnsi="Times New Roman" w:cs="Times New Roman"/>
          <w:sz w:val="28"/>
          <w:szCs w:val="28"/>
          <w:lang w:eastAsia="ru-RU"/>
        </w:rPr>
        <w:t xml:space="preserve">медицинские и библиотечные работники областных государственных и муниципальных </w:t>
      </w:r>
      <w:r w:rsidRPr="00701E26">
        <w:rPr>
          <w:rFonts w:ascii="Times New Roman" w:hAnsi="Times New Roman" w:cs="Times New Roman"/>
          <w:color w:val="000000"/>
          <w:sz w:val="28"/>
          <w:szCs w:val="28"/>
          <w:lang w:eastAsia="ru-RU"/>
        </w:rPr>
        <w:t xml:space="preserve">образовательных организаций </w:t>
      </w:r>
      <w:r w:rsidRPr="00701E26">
        <w:rPr>
          <w:rFonts w:ascii="Times New Roman" w:hAnsi="Times New Roman" w:cs="Times New Roman"/>
          <w:sz w:val="28"/>
          <w:szCs w:val="28"/>
          <w:lang w:eastAsia="ru-RU"/>
        </w:rPr>
        <w:t>(за исключением работающих по совместительству)</w:t>
      </w: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lang w:eastAsia="ru-RU"/>
        </w:rPr>
        <w:t xml:space="preserve">проживающие и </w:t>
      </w:r>
      <w:r w:rsidRPr="00701E26">
        <w:rPr>
          <w:rFonts w:ascii="Times New Roman" w:hAnsi="Times New Roman" w:cs="Times New Roman"/>
          <w:sz w:val="28"/>
          <w:szCs w:val="28"/>
          <w:lang w:eastAsia="ru-RU"/>
        </w:rPr>
        <w:lastRenderedPageBreak/>
        <w:t>работающие в сельской местности</w:t>
      </w:r>
      <w:r w:rsidRPr="00701E26">
        <w:rPr>
          <w:rFonts w:ascii="Times New Roman" w:hAnsi="Times New Roman" w:cs="Times New Roman"/>
          <w:color w:val="000000"/>
          <w:sz w:val="28"/>
          <w:szCs w:val="28"/>
          <w:lang w:eastAsia="ru-RU"/>
        </w:rPr>
        <w:t xml:space="preserve">, рабочих посёлках и посёлках городского типа, </w:t>
      </w:r>
      <w:r w:rsidRPr="00701E26">
        <w:rPr>
          <w:rFonts w:ascii="Times New Roman" w:hAnsi="Times New Roman" w:cs="Times New Roman"/>
          <w:sz w:val="28"/>
          <w:szCs w:val="28"/>
          <w:lang w:eastAsia="ru-RU"/>
        </w:rPr>
        <w:t xml:space="preserve">а также проживающие с ними члены их семей, </w:t>
      </w:r>
      <w:r w:rsidRPr="00701E26">
        <w:rPr>
          <w:rFonts w:ascii="Times New Roman" w:hAnsi="Times New Roman" w:cs="Times New Roman"/>
          <w:color w:val="000000"/>
          <w:sz w:val="28"/>
          <w:szCs w:val="28"/>
          <w:lang w:eastAsia="ru-RU"/>
        </w:rPr>
        <w:t xml:space="preserve">имеют право </w:t>
      </w:r>
      <w:r w:rsidRPr="00701E26">
        <w:rPr>
          <w:rFonts w:ascii="Times New Roman" w:hAnsi="Times New Roman" w:cs="Times New Roman"/>
          <w:sz w:val="28"/>
          <w:szCs w:val="28"/>
          <w:lang w:eastAsia="ru-RU"/>
        </w:rPr>
        <w:t xml:space="preserve">на получение социальной поддержки по оплате жилого помещения  и коммунальных услуг - на бесплатное жилое помещение с отоплением и освещением, а также на предоставление компенсации расходов на оплату жилых помещений, отопления и освещения в сельской местности, рабочих поселках и поселках городского типа,  в порядке и размерах, установленных ст. 7 Закона Курской обл. № 100-ЗКО </w:t>
      </w:r>
      <w:smartTag w:uri="urn:schemas-microsoft-com:office:smarttags" w:element="metricconverter">
        <w:smartTagPr>
          <w:attr w:name="ProductID" w:val="-2005 г"/>
        </w:smartTagPr>
        <w:r w:rsidRPr="00701E26">
          <w:rPr>
            <w:rFonts w:ascii="Times New Roman" w:hAnsi="Times New Roman" w:cs="Times New Roman"/>
            <w:sz w:val="28"/>
            <w:szCs w:val="28"/>
            <w:lang w:eastAsia="ru-RU"/>
          </w:rPr>
          <w:t>-2005 г</w:t>
        </w:r>
      </w:smartTag>
      <w:r w:rsidRPr="00701E26">
        <w:rPr>
          <w:rFonts w:ascii="Times New Roman" w:hAnsi="Times New Roman" w:cs="Times New Roman"/>
          <w:sz w:val="28"/>
          <w:szCs w:val="28"/>
          <w:lang w:eastAsia="ru-RU"/>
        </w:rPr>
        <w:t xml:space="preserve">. с изменениями и дополнениями. </w:t>
      </w:r>
    </w:p>
    <w:p w:rsidR="00147B81" w:rsidRPr="00701E26" w:rsidRDefault="00147B81" w:rsidP="00147B81">
      <w:pPr>
        <w:spacing w:after="0" w:line="240" w:lineRule="auto"/>
        <w:ind w:firstLine="709"/>
        <w:rPr>
          <w:rFonts w:ascii="Times New Roman" w:hAnsi="Times New Roman" w:cs="Times New Roman"/>
          <w:sz w:val="28"/>
          <w:szCs w:val="28"/>
        </w:rPr>
      </w:pPr>
    </w:p>
    <w:p w:rsidR="00147B81" w:rsidRPr="00701E26" w:rsidRDefault="00147B81" w:rsidP="00147B81">
      <w:pPr>
        <w:widowControl w:val="0"/>
        <w:autoSpaceDE w:val="0"/>
        <w:autoSpaceDN w:val="0"/>
        <w:spacing w:after="0" w:line="240" w:lineRule="auto"/>
        <w:ind w:firstLine="540"/>
        <w:jc w:val="both"/>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6.4.</w:t>
      </w:r>
      <w:r w:rsidRPr="00701E26">
        <w:rPr>
          <w:rFonts w:ascii="Times New Roman" w:hAnsi="Times New Roman" w:cs="Times New Roman"/>
          <w:sz w:val="28"/>
          <w:szCs w:val="28"/>
          <w:lang w:eastAsia="ru-RU"/>
        </w:rPr>
        <w:t xml:space="preserve">Право на бесплатное жилое помещение с отоплением и освещением, а также на предоставление компенсации расходов на оплату жилых помещений, отопления и освещения в сельской местности, рабочих поселках и поселках городского типа   сохраняется  </w:t>
      </w:r>
      <w:r w:rsidRPr="00701E26">
        <w:rPr>
          <w:rFonts w:ascii="Times New Roman" w:hAnsi="Times New Roman" w:cs="Times New Roman"/>
          <w:color w:val="000000"/>
          <w:sz w:val="28"/>
          <w:szCs w:val="28"/>
          <w:lang w:eastAsia="ru-RU"/>
        </w:rPr>
        <w:t xml:space="preserve">за педагогическими работниками сельских школ, проживающих в близлежащих городах </w:t>
      </w:r>
      <w:r w:rsidRPr="00701E26">
        <w:rPr>
          <w:rFonts w:ascii="Times New Roman" w:hAnsi="Times New Roman" w:cs="Times New Roman"/>
          <w:sz w:val="28"/>
          <w:szCs w:val="28"/>
          <w:lang w:eastAsia="ru-RU"/>
        </w:rPr>
        <w:t>в тех случаях, когда органы местного самоуправления, несмотря на заявления педагогических работников этих школ о предоставлении им жилого помещения, не смогли предоставить таковое в сельской местности по месту нахождения школы;</w:t>
      </w:r>
    </w:p>
    <w:p w:rsidR="00147B81" w:rsidRPr="00701E26" w:rsidRDefault="00147B81" w:rsidP="00147B81">
      <w:pPr>
        <w:spacing w:after="0" w:line="240" w:lineRule="auto"/>
        <w:ind w:firstLine="709"/>
        <w:rPr>
          <w:rFonts w:ascii="Times New Roman" w:hAnsi="Times New Roman" w:cs="Times New Roman"/>
          <w:sz w:val="28"/>
          <w:szCs w:val="28"/>
        </w:rPr>
      </w:pPr>
    </w:p>
    <w:p w:rsidR="00147B81" w:rsidRPr="00701E26" w:rsidRDefault="00147B81" w:rsidP="00147B81">
      <w:pPr>
        <w:widowControl w:val="0"/>
        <w:autoSpaceDE w:val="0"/>
        <w:autoSpaceDN w:val="0"/>
        <w:spacing w:after="0" w:line="240" w:lineRule="auto"/>
        <w:ind w:firstLine="540"/>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6.5.</w:t>
      </w:r>
      <w:r w:rsidRPr="00701E26">
        <w:rPr>
          <w:rFonts w:ascii="Times New Roman" w:hAnsi="Times New Roman" w:cs="Times New Roman"/>
          <w:sz w:val="28"/>
          <w:szCs w:val="28"/>
          <w:lang w:eastAsia="ru-RU"/>
        </w:rPr>
        <w:t>Право на предоставление компенсации расходов на оплату жилых помещений, отопления и освещения сохраняется:</w:t>
      </w:r>
    </w:p>
    <w:p w:rsidR="00147B81" w:rsidRPr="00701E26" w:rsidRDefault="00147B81" w:rsidP="00147B81">
      <w:pPr>
        <w:widowControl w:val="0"/>
        <w:autoSpaceDE w:val="0"/>
        <w:autoSpaceDN w:val="0"/>
        <w:spacing w:after="0" w:line="240" w:lineRule="auto"/>
        <w:ind w:firstLine="54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за педагогическими  работниками-пенсионерами, которые проработали в сельской местности, рабочих поселках и поселках городского типа не менее 10 лет</w:t>
      </w:r>
      <w:r w:rsidRPr="00701E26">
        <w:rPr>
          <w:rFonts w:ascii="Times New Roman" w:hAnsi="Times New Roman" w:cs="Times New Roman"/>
          <w:bCs/>
          <w:color w:val="FF0000"/>
          <w:sz w:val="28"/>
          <w:szCs w:val="28"/>
          <w:lang w:eastAsia="ru-RU"/>
        </w:rPr>
        <w:t xml:space="preserve">,  </w:t>
      </w:r>
      <w:r w:rsidRPr="00701E26">
        <w:rPr>
          <w:rFonts w:ascii="Times New Roman" w:hAnsi="Times New Roman" w:cs="Times New Roman"/>
          <w:sz w:val="28"/>
          <w:szCs w:val="28"/>
          <w:lang w:eastAsia="ru-RU"/>
        </w:rPr>
        <w:t xml:space="preserve">проживают там и на момент выхода на пенсию пользовались мерами социальной поддержки; </w:t>
      </w:r>
    </w:p>
    <w:p w:rsidR="00147B81" w:rsidRPr="00701E26" w:rsidRDefault="00147B81" w:rsidP="00147B81">
      <w:pPr>
        <w:widowControl w:val="0"/>
        <w:autoSpaceDE w:val="0"/>
        <w:autoSpaceDN w:val="0"/>
        <w:spacing w:after="0" w:line="240" w:lineRule="auto"/>
        <w:ind w:firstLine="54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за педагогическими  работниками-пенсионерами при переезде   на новое место жительства в сельскую местность либо в рабочий поселок или поселок городского типа в Курской области, в котором работники образовательных организаций пользуются этими льготами, а также в случаях преобразования сельского населенного пункта, рабочего поселка или поселка городского типа в город; </w:t>
      </w:r>
    </w:p>
    <w:p w:rsidR="00147B81" w:rsidRPr="00701E26" w:rsidRDefault="00147B81" w:rsidP="00147B81">
      <w:pPr>
        <w:widowControl w:val="0"/>
        <w:autoSpaceDE w:val="0"/>
        <w:autoSpaceDN w:val="0"/>
        <w:spacing w:after="0" w:line="240" w:lineRule="auto"/>
        <w:ind w:firstLine="540"/>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за членами семьи умершего педагогического  работника-пенсионера, если на момент смерти пенсионера они пользовались этими льготами и после смерти пенсионера получают пенсию, являющуюся для них единственным источником дохода.</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6.6.</w:t>
      </w:r>
      <w:r w:rsidRPr="00701E26">
        <w:rPr>
          <w:rFonts w:ascii="Times New Roman" w:hAnsi="Times New Roman" w:cs="Times New Roman"/>
          <w:sz w:val="28"/>
          <w:szCs w:val="28"/>
          <w:lang w:eastAsia="ru-RU"/>
        </w:rPr>
        <w:t xml:space="preserve"> Право на предоставление компенсации расходов на оплату отопления и освещения имеют педагогические работники сельских школ, проживающие в близлежащих городах в жилых помещениях, принадлежащих им на праве собственности, квартирах государственного, муниципального жилищного фонда, а также снимающие жилое помещение из других жилищных фондов и отказавшиеся от занятия предоставленного им жилого помещения в сельской местности по месту нахождения школы.</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6.7. В пределах своей компетенции обеспечивать право работников в соответствии с Законом Курской области от 09.12.2013г № 121-ЗКО «Об образовании в Курской области» (с изменениями и дополнениями), Законом </w:t>
      </w:r>
      <w:r w:rsidRPr="00701E26">
        <w:rPr>
          <w:rFonts w:ascii="Times New Roman" w:hAnsi="Times New Roman" w:cs="Times New Roman"/>
          <w:sz w:val="28"/>
          <w:szCs w:val="28"/>
          <w:lang w:eastAsia="ru-RU"/>
        </w:rPr>
        <w:lastRenderedPageBreak/>
        <w:t>Курской области от 23.12.2005г. № 100-ЗКО (с изменениями и дополнениями) на следующие меры социальной поддержки:</w:t>
      </w:r>
    </w:p>
    <w:p w:rsidR="00147B81" w:rsidRPr="00701E26" w:rsidRDefault="00147B81" w:rsidP="00147B81">
      <w:pPr>
        <w:shd w:val="clear" w:color="auto" w:fill="FFFFFF"/>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возмещение процентов по кредитам и займам, полученным в российских кредитных организациях или иных организациях, имеющих право выдавать гражданам кредиты (займы) на приобретение или строительство жилья, работникам образовательной организации, признанным в установленном порядке нуждающимися в получении жилья или улучшении жилищных условий;</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 xml:space="preserve">6.8. </w:t>
      </w:r>
      <w:r w:rsidRPr="00701E26">
        <w:rPr>
          <w:rFonts w:ascii="Times New Roman" w:hAnsi="Times New Roman" w:cs="Times New Roman"/>
          <w:sz w:val="28"/>
          <w:szCs w:val="28"/>
          <w:lang w:eastAsia="ru-RU"/>
        </w:rPr>
        <w:t>За педагогическими работниками, потерявшими рабочее место по независящим от них обстоятельствам (сокращение численности или штата, ликвидация организации, реорганизация), а также в случае ухода на страховую пенсию по старости, в том числе досрочно, признания работника полностью неспособным к трудовой деятельности сохраняется право на возмещение затрат на уплату процентов по кредиту (займу), полученному на приобретение или строительство жилья, до полного его погашения.</w:t>
      </w:r>
    </w:p>
    <w:p w:rsidR="00147B81" w:rsidRPr="00701E26" w:rsidRDefault="00147B81" w:rsidP="00147B81">
      <w:pPr>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6.9. </w:t>
      </w:r>
      <w:r w:rsidRPr="00701E26">
        <w:rPr>
          <w:rFonts w:ascii="Times New Roman" w:hAnsi="Times New Roman" w:cs="Times New Roman"/>
          <w:sz w:val="28"/>
          <w:szCs w:val="28"/>
          <w:lang w:eastAsia="ru-RU"/>
        </w:rPr>
        <w:t>Победителям региональных  конкурсов профессионального мастерства устанавливать надбавки к должностному окладу (тарифной ставке) в течение года в соответствии с положениями о данных конкурсах в следующих размерах:</w:t>
      </w:r>
    </w:p>
    <w:p w:rsidR="00147B81" w:rsidRPr="00701E26" w:rsidRDefault="00147B81" w:rsidP="00147B81">
      <w:pPr>
        <w:spacing w:after="0" w:line="240" w:lineRule="auto"/>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- 50% - участнику, занявшему I место; </w:t>
      </w:r>
    </w:p>
    <w:p w:rsidR="00147B81" w:rsidRPr="00701E26" w:rsidRDefault="00147B81" w:rsidP="00147B81">
      <w:pPr>
        <w:spacing w:after="0" w:line="240" w:lineRule="auto"/>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- 40%- участнику, занявшему II место; </w:t>
      </w:r>
    </w:p>
    <w:p w:rsidR="00147B81" w:rsidRPr="00701E26" w:rsidRDefault="00147B81" w:rsidP="00147B81">
      <w:pPr>
        <w:spacing w:after="0" w:line="240" w:lineRule="auto"/>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- 30% -участнику, занявшему III место. </w:t>
      </w:r>
    </w:p>
    <w:p w:rsidR="00147B81" w:rsidRPr="00701E26" w:rsidRDefault="00147B81" w:rsidP="00147B81">
      <w:pPr>
        <w:spacing w:after="0" w:line="240" w:lineRule="auto"/>
        <w:jc w:val="both"/>
        <w:rPr>
          <w:rFonts w:ascii="Times New Roman" w:hAnsi="Times New Roman" w:cs="Times New Roman"/>
          <w:i/>
          <w:iCs/>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i/>
          <w:iCs/>
          <w:sz w:val="28"/>
          <w:szCs w:val="28"/>
          <w:lang w:eastAsia="ru-RU"/>
        </w:rPr>
        <w:t xml:space="preserve">        </w:t>
      </w:r>
      <w:r w:rsidRPr="00701E26">
        <w:rPr>
          <w:rFonts w:ascii="Times New Roman" w:hAnsi="Times New Roman" w:cs="Times New Roman"/>
          <w:bCs/>
          <w:color w:val="000000"/>
          <w:sz w:val="28"/>
          <w:szCs w:val="28"/>
          <w:lang w:eastAsia="ru-RU"/>
        </w:rPr>
        <w:t>6.10.</w:t>
      </w:r>
      <w:r w:rsidRPr="00701E26">
        <w:rPr>
          <w:rFonts w:ascii="Times New Roman" w:hAnsi="Times New Roman" w:cs="Times New Roman"/>
          <w:color w:val="000000"/>
          <w:sz w:val="28"/>
          <w:szCs w:val="28"/>
          <w:lang w:eastAsia="ru-RU"/>
        </w:rPr>
        <w:t>Работникам образовательных организаций, получающим профессиональное образование, а также второе высшее или среднее профессиональное образование по направлению на обучение работодателем, предоставляются гарантии и компенсации, соответственно предусмотренные законодательством РФ для работников, получающих образование впервые, в соответствии с ученическим договором с работодателем, который утверждается учредителем.</w:t>
      </w:r>
    </w:p>
    <w:p w:rsidR="00147B81" w:rsidRPr="00701E26" w:rsidRDefault="00147B81" w:rsidP="00147B81">
      <w:pPr>
        <w:shd w:val="clear" w:color="auto" w:fill="FFFFFF"/>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bCs/>
          <w:sz w:val="28"/>
          <w:szCs w:val="28"/>
          <w:lang w:eastAsia="ru-RU"/>
        </w:rPr>
        <w:t>6.11.</w:t>
      </w:r>
      <w:r w:rsidRPr="00701E26">
        <w:rPr>
          <w:rFonts w:ascii="Times New Roman" w:hAnsi="Times New Roman" w:cs="Times New Roman"/>
          <w:sz w:val="28"/>
          <w:szCs w:val="28"/>
          <w:lang w:eastAsia="ru-RU"/>
        </w:rPr>
        <w:t xml:space="preserve"> Работники образования, признанные в установленном порядке беженцами согласно ФЗ № 4528-1 «О беженцах» от 19.02.1993 года (с изменениями и дополнениями), имеют право на социальные льготы, гарантии и меры социальной поддержки наравне с гражданами РФ в соответствии с законодательством РФ и Курской области (ст.8 Закона).</w:t>
      </w:r>
    </w:p>
    <w:p w:rsidR="00147B81" w:rsidRPr="00701E26" w:rsidRDefault="00147B81" w:rsidP="00147B81">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sz w:val="28"/>
          <w:szCs w:val="28"/>
          <w:lang w:eastAsia="ru-RU"/>
        </w:rPr>
        <w:t xml:space="preserve">6.12.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 </w:t>
      </w:r>
    </w:p>
    <w:p w:rsidR="00147B81" w:rsidRPr="00701E26" w:rsidRDefault="00147B81" w:rsidP="00147B81">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sz w:val="28"/>
          <w:szCs w:val="28"/>
          <w:lang w:eastAsia="ru-RU"/>
        </w:rPr>
        <w:t>6.13. Стороны проводят совместную работу по разъяснению работникам пенсионного законодательства, их прав и возможностей по улучшению своего пенсионного обеспечения, в том числе используя методическую поддержку Пенсионного Фонда Российской Федерации и отраслевого пенсионного фонда.</w:t>
      </w:r>
    </w:p>
    <w:p w:rsidR="00147B81" w:rsidRPr="00701E26" w:rsidRDefault="00147B81" w:rsidP="00147B81">
      <w:pPr>
        <w:shd w:val="clear" w:color="auto" w:fill="FFFFFF"/>
        <w:spacing w:after="0" w:line="240" w:lineRule="auto"/>
        <w:ind w:firstLine="720"/>
        <w:jc w:val="both"/>
        <w:rPr>
          <w:rFonts w:ascii="Times New Roman" w:hAnsi="Times New Roman" w:cs="Times New Roman"/>
          <w:sz w:val="28"/>
          <w:szCs w:val="28"/>
          <w:lang w:eastAsia="ru-RU"/>
        </w:rPr>
      </w:pPr>
    </w:p>
    <w:p w:rsidR="00147B81" w:rsidRPr="00701E26" w:rsidRDefault="00147B81" w:rsidP="00147B81">
      <w:pPr>
        <w:spacing w:after="0" w:line="240" w:lineRule="auto"/>
        <w:jc w:val="both"/>
        <w:rPr>
          <w:rFonts w:ascii="Times New Roman" w:hAnsi="Times New Roman" w:cs="Times New Roman"/>
          <w:sz w:val="28"/>
          <w:szCs w:val="28"/>
          <w:lang w:eastAsia="ru-RU"/>
        </w:rPr>
      </w:pP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VII</w:t>
      </w:r>
      <w:r w:rsidRPr="00701E26">
        <w:rPr>
          <w:rFonts w:ascii="Times New Roman" w:hAnsi="Times New Roman" w:cs="Times New Roman"/>
          <w:bCs/>
          <w:caps/>
          <w:sz w:val="28"/>
          <w:szCs w:val="28"/>
        </w:rPr>
        <w:t>. Охрана труда и здоровья</w:t>
      </w:r>
    </w:p>
    <w:p w:rsidR="00147B81" w:rsidRPr="00701E26" w:rsidRDefault="00147B81" w:rsidP="00147B81">
      <w:pPr>
        <w:spacing w:after="0" w:line="240" w:lineRule="auto"/>
        <w:ind w:firstLine="709"/>
        <w:jc w:val="both"/>
        <w:outlineLvl w:val="0"/>
        <w:rPr>
          <w:rFonts w:ascii="Times New Roman" w:hAnsi="Times New Roman" w:cs="Times New Roman"/>
          <w:sz w:val="28"/>
          <w:szCs w:val="28"/>
        </w:rPr>
      </w:pPr>
    </w:p>
    <w:p w:rsidR="00147B81" w:rsidRPr="00701E26" w:rsidRDefault="00147B81" w:rsidP="00147B81">
      <w:pPr>
        <w:spacing w:after="0" w:line="240" w:lineRule="auto"/>
        <w:ind w:firstLine="709"/>
        <w:jc w:val="both"/>
        <w:outlineLvl w:val="0"/>
        <w:rPr>
          <w:rFonts w:ascii="Times New Roman" w:hAnsi="Times New Roman" w:cs="Times New Roman"/>
          <w:i/>
          <w:iCs/>
          <w:sz w:val="28"/>
          <w:szCs w:val="28"/>
        </w:rPr>
      </w:pPr>
      <w:r w:rsidRPr="00701E26">
        <w:rPr>
          <w:rFonts w:ascii="Times New Roman" w:hAnsi="Times New Roman" w:cs="Times New Roman"/>
          <w:sz w:val="28"/>
          <w:szCs w:val="28"/>
        </w:rPr>
        <w:t>7.1. Для реализации права работников на здоровые и безопасные условия труда, внедрения современных средств безопасности труда, предупреждающих производственный травматизм и возникновение профессиональных заболеваний, в Организации заключается соглашение по охране труда на каждый календарный год. (</w:t>
      </w:r>
      <w:r w:rsidRPr="00701E26">
        <w:rPr>
          <w:rFonts w:ascii="Times New Roman" w:hAnsi="Times New Roman" w:cs="Times New Roman"/>
          <w:i/>
          <w:iCs/>
          <w:sz w:val="28"/>
          <w:szCs w:val="28"/>
        </w:rPr>
        <w:t>Приложение№10)</w:t>
      </w:r>
      <w:r w:rsidRPr="00701E26">
        <w:rPr>
          <w:rFonts w:ascii="Times New Roman" w:hAnsi="Times New Roman" w:cs="Times New Roman"/>
          <w:color w:val="000000"/>
          <w:sz w:val="28"/>
          <w:szCs w:val="28"/>
          <w:lang w:eastAsia="ru-RU"/>
        </w:rPr>
        <w:t>.</w:t>
      </w:r>
    </w:p>
    <w:p w:rsidR="00147B81" w:rsidRPr="00701E26" w:rsidRDefault="00147B81" w:rsidP="00147B81">
      <w:pPr>
        <w:spacing w:after="0" w:line="240" w:lineRule="auto"/>
        <w:jc w:val="both"/>
        <w:outlineLvl w:val="0"/>
        <w:rPr>
          <w:rFonts w:ascii="Times New Roman" w:hAnsi="Times New Roman" w:cs="Times New Roman"/>
          <w:sz w:val="28"/>
          <w:szCs w:val="28"/>
        </w:rPr>
      </w:pPr>
      <w:r w:rsidRPr="00701E26">
        <w:rPr>
          <w:rFonts w:ascii="Times New Roman" w:hAnsi="Times New Roman" w:cs="Times New Roman"/>
          <w:sz w:val="28"/>
          <w:szCs w:val="28"/>
        </w:rPr>
        <w:t xml:space="preserve">          7.2.Работодатель обязуется: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7.2.1. Обеспечивать безопасные и здоровые условия труда при проведении образовательного процесса.</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rPr>
        <w:t xml:space="preserve">           </w:t>
      </w:r>
      <w:r w:rsidRPr="00701E26">
        <w:rPr>
          <w:rFonts w:ascii="Times New Roman" w:hAnsi="Times New Roman" w:cs="Times New Roman"/>
          <w:sz w:val="28"/>
          <w:szCs w:val="28"/>
          <w:lang w:eastAsia="ru-RU"/>
        </w:rPr>
        <w:t>7.2.2. Выделять средства на выполнение мероприятий по охране труда, в том числе на проведение специальной оценки условий труда, обучения по охране труда, медицинских осмотров  и психиатрических освидетельствований работников в размере не менее 2 процентов от фонда оплаты труда и не менее 0,7  процентов от суммы эксплуатационных расходов на содержание образовательной организации.</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pacing w:val="-6"/>
          <w:sz w:val="28"/>
          <w:szCs w:val="28"/>
          <w:lang w:eastAsia="ru-RU"/>
        </w:rPr>
        <w:t>7.2.3. И</w:t>
      </w:r>
      <w:r w:rsidRPr="00701E26">
        <w:rPr>
          <w:rFonts w:ascii="Times New Roman" w:hAnsi="Times New Roman" w:cs="Times New Roman"/>
          <w:sz w:val="28"/>
          <w:szCs w:val="28"/>
          <w:lang w:eastAsia="ru-RU"/>
        </w:rPr>
        <w:t xml:space="preserve">спользовать возможности привлечения в качестве дополнительного источника финансирования мероприятий по охране труда части страховых взносов (до 20%), возвращенных из Фонда социального страхования на предупредительные меры по сокращению производственного травматизма, специальную оценку условий труда, приобретение спецодежды, спецобуви и других средств индивидуальной защиты, проведение обязательных медицинских осмотров, обучение по охране труда, а также санаторно-курортное лечение работников, занятых на работах с вредными и (или) опасными условиями труда, в соответствии с Федеральным законом от 1 декабря </w:t>
      </w:r>
      <w:smartTag w:uri="urn:schemas-microsoft-com:office:smarttags" w:element="metricconverter">
        <w:smartTagPr>
          <w:attr w:name="ProductID" w:val="2014 г"/>
        </w:smartTagPr>
        <w:r w:rsidRPr="00701E26">
          <w:rPr>
            <w:rFonts w:ascii="Times New Roman" w:hAnsi="Times New Roman" w:cs="Times New Roman"/>
            <w:sz w:val="28"/>
            <w:szCs w:val="28"/>
            <w:lang w:eastAsia="ru-RU"/>
          </w:rPr>
          <w:t>2014 г</w:t>
        </w:r>
      </w:smartTag>
      <w:r w:rsidRPr="00701E26">
        <w:rPr>
          <w:rFonts w:ascii="Times New Roman" w:hAnsi="Times New Roman" w:cs="Times New Roman"/>
          <w:sz w:val="28"/>
          <w:szCs w:val="28"/>
          <w:lang w:eastAsia="ru-RU"/>
        </w:rPr>
        <w:t>. № 386-ФЗ «О бюджете Фонда социального страхования Российской Федерации на 2017 год и на плановый период 2018 и 2019 годов» и аналогичные законы на последующие годы.</w:t>
      </w:r>
    </w:p>
    <w:p w:rsidR="00147B81" w:rsidRPr="00701E26" w:rsidRDefault="00147B81" w:rsidP="00147B81">
      <w:pPr>
        <w:spacing w:after="0" w:line="240" w:lineRule="auto"/>
        <w:jc w:val="both"/>
        <w:rPr>
          <w:rFonts w:ascii="Times New Roman" w:hAnsi="Times New Roman" w:cs="Times New Roman"/>
          <w:spacing w:val="-6"/>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pacing w:val="-6"/>
          <w:sz w:val="28"/>
          <w:szCs w:val="28"/>
          <w:lang w:eastAsia="ru-RU"/>
        </w:rPr>
        <w:t>7.2.4. Проводить за счет средств работодателя обучение по охране труда и проверку знаний требований охраны труда членов комиссии по охране труда и уполномоченного по охране труда профсоюзного комитета образовательной организации не реже 1 раза в три года.</w:t>
      </w:r>
    </w:p>
    <w:p w:rsidR="00147B81" w:rsidRPr="00701E26" w:rsidRDefault="00147B81" w:rsidP="00147B81">
      <w:pPr>
        <w:spacing w:after="0" w:line="240" w:lineRule="auto"/>
        <w:jc w:val="both"/>
        <w:rPr>
          <w:rFonts w:ascii="Times New Roman" w:hAnsi="Times New Roman" w:cs="Times New Roman"/>
          <w:spacing w:val="-6"/>
          <w:sz w:val="28"/>
          <w:szCs w:val="28"/>
          <w:lang w:eastAsia="ru-RU"/>
        </w:rPr>
      </w:pPr>
      <w:r w:rsidRPr="00701E26">
        <w:rPr>
          <w:rFonts w:ascii="Times New Roman" w:hAnsi="Times New Roman" w:cs="Times New Roman"/>
          <w:spacing w:val="-6"/>
          <w:sz w:val="28"/>
          <w:szCs w:val="28"/>
          <w:lang w:eastAsia="ru-RU"/>
        </w:rPr>
        <w:t xml:space="preserve">              </w:t>
      </w:r>
      <w:r w:rsidRPr="00701E26">
        <w:rPr>
          <w:rFonts w:ascii="Times New Roman" w:hAnsi="Times New Roman" w:cs="Times New Roman"/>
          <w:sz w:val="28"/>
          <w:szCs w:val="28"/>
          <w:lang w:eastAsia="ru-RU"/>
        </w:rPr>
        <w:t>7.2.5. Создать комиссию по охране труда для осуществления контроля за состоянием условий и охраны труда, выполнением соглашения по охране труда на паритетной основе совместно с профсоюзным комитетом и организовать ее работу.</w:t>
      </w:r>
    </w:p>
    <w:p w:rsidR="00147B81" w:rsidRPr="00701E26" w:rsidRDefault="00147B81" w:rsidP="00147B81">
      <w:pPr>
        <w:tabs>
          <w:tab w:val="left" w:pos="1620"/>
        </w:tabs>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7.2.6. Оказывать содействие техническому, внештатным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по устранению.</w:t>
      </w:r>
    </w:p>
    <w:p w:rsidR="00147B81" w:rsidRPr="00701E26" w:rsidRDefault="00147B81" w:rsidP="00147B81">
      <w:pPr>
        <w:tabs>
          <w:tab w:val="left" w:pos="1620"/>
        </w:tabs>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7.2.7. Проводить своевременное расследование несчастных случаев на производстве в соответствии с действующим законодательством и вести их учет.</w:t>
      </w:r>
    </w:p>
    <w:p w:rsidR="00147B81" w:rsidRPr="00701E26" w:rsidRDefault="00147B81" w:rsidP="00147B81">
      <w:pPr>
        <w:tabs>
          <w:tab w:val="left" w:pos="1620"/>
        </w:tabs>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 xml:space="preserve"> 7.2.8. Возмещать утраченный заработок (доход), а также связанные с повреждением здоровья вследствие несчастного случая на производстве (если несчастный случай произошел не по вине работника) либо профессионального заболевания дополнительные расходы на медицинскую, социальную и профессиональную реабилитацию либо соответствующие расходы в связи со смертью работника (ст. 184 ТК РФ).</w:t>
      </w:r>
    </w:p>
    <w:p w:rsidR="00147B81" w:rsidRPr="00701E26" w:rsidRDefault="00147B81" w:rsidP="00147B81">
      <w:pPr>
        <w:tabs>
          <w:tab w:val="left" w:pos="1620"/>
        </w:tabs>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7.3. Работодатель изыскивает возможность предоставления и оборудования помещения для отдыха и приема пищи работников образовательной организации.</w:t>
      </w:r>
    </w:p>
    <w:p w:rsidR="00147B81" w:rsidRPr="00701E26" w:rsidRDefault="00147B81" w:rsidP="00147B81">
      <w:pPr>
        <w:pStyle w:val="11"/>
        <w:jc w:val="both"/>
        <w:rPr>
          <w:sz w:val="28"/>
          <w:szCs w:val="28"/>
        </w:rPr>
      </w:pPr>
      <w:r w:rsidRPr="00701E26">
        <w:rPr>
          <w:sz w:val="28"/>
          <w:szCs w:val="28"/>
        </w:rPr>
        <w:t xml:space="preserve">            7.4 Работодатель обеспечивает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 </w:t>
      </w:r>
    </w:p>
    <w:p w:rsidR="00147B81" w:rsidRPr="00701E26" w:rsidRDefault="00147B81" w:rsidP="00147B81">
      <w:pPr>
        <w:spacing w:after="0" w:line="240" w:lineRule="auto"/>
        <w:jc w:val="both"/>
        <w:rPr>
          <w:rFonts w:ascii="Times New Roman" w:hAnsi="Times New Roman" w:cs="Times New Roman"/>
          <w:spacing w:val="-6"/>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pacing w:val="-6"/>
          <w:sz w:val="28"/>
          <w:szCs w:val="28"/>
          <w:lang w:eastAsia="ru-RU"/>
        </w:rPr>
        <w:t>7.5.</w:t>
      </w:r>
      <w:r w:rsidRPr="00701E26">
        <w:rPr>
          <w:rFonts w:ascii="Times New Roman" w:hAnsi="Times New Roman" w:cs="Times New Roman"/>
          <w:spacing w:val="-6"/>
          <w:sz w:val="28"/>
          <w:szCs w:val="28"/>
          <w:lang w:eastAsia="ru-RU"/>
        </w:rPr>
        <w:t xml:space="preserve"> Работодатель обеспечивает:</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color w:val="000000"/>
          <w:sz w:val="28"/>
          <w:szCs w:val="28"/>
          <w:lang w:eastAsia="ru-RU"/>
        </w:rPr>
      </w:pPr>
      <w:r w:rsidRPr="00701E26">
        <w:rPr>
          <w:rFonts w:ascii="Times New Roman" w:hAnsi="Times New Roman" w:cs="Times New Roman"/>
          <w:bCs/>
          <w:color w:val="FF0000"/>
          <w:sz w:val="28"/>
          <w:szCs w:val="28"/>
          <w:lang w:eastAsia="ru-RU"/>
        </w:rPr>
        <w:t>-</w:t>
      </w:r>
      <w:r w:rsidRPr="00701E26">
        <w:rPr>
          <w:rFonts w:ascii="Times New Roman" w:hAnsi="Times New Roman" w:cs="Times New Roman"/>
          <w:sz w:val="28"/>
          <w:szCs w:val="28"/>
          <w:lang w:eastAsia="ru-RU"/>
        </w:rPr>
        <w:t xml:space="preserve"> своевременное и качественное проведение специальной оценки условий труда в соответствии с Федеральным законом от 28 декабря </w:t>
      </w:r>
      <w:smartTag w:uri="urn:schemas-microsoft-com:office:smarttags" w:element="metricconverter">
        <w:smartTagPr>
          <w:attr w:name="ProductID" w:val="2013 г"/>
        </w:smartTagPr>
        <w:r w:rsidRPr="00701E26">
          <w:rPr>
            <w:rFonts w:ascii="Times New Roman" w:hAnsi="Times New Roman" w:cs="Times New Roman"/>
            <w:sz w:val="28"/>
            <w:szCs w:val="28"/>
            <w:lang w:eastAsia="ru-RU"/>
          </w:rPr>
          <w:t>2013 г</w:t>
        </w:r>
      </w:smartTag>
      <w:r w:rsidRPr="00701E26">
        <w:rPr>
          <w:rFonts w:ascii="Times New Roman" w:hAnsi="Times New Roman" w:cs="Times New Roman"/>
          <w:sz w:val="28"/>
          <w:szCs w:val="28"/>
          <w:lang w:eastAsia="ru-RU"/>
        </w:rPr>
        <w:t xml:space="preserve">. № 426-ФЗ «О специальной оценке условий труда», </w:t>
      </w:r>
      <w:r w:rsidRPr="00701E26">
        <w:rPr>
          <w:rFonts w:ascii="Times New Roman" w:hAnsi="Times New Roman" w:cs="Times New Roman"/>
          <w:color w:val="000000"/>
          <w:sz w:val="28"/>
          <w:szCs w:val="28"/>
          <w:lang w:eastAsia="ru-RU"/>
        </w:rPr>
        <w:t>соблюдению законодательства и других нормативных актов в области охраны труда и защиты окружающей среды, созданию безопасных условий труда.</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разработку и реализацию программ по улучшению условий и охраны труда, направленных на поддержание здоровья работников;  </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наличие правил, инструкций, журналов инструктажа и других обязательных материалов на рабочих местах;</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rPr>
        <w:t>- разрабатывает и утверждает инструкции по охране труда по видам работ и профессиям в соответствии со штатным расписанием и согласовывает их с профсоюзным комитетом;</w:t>
      </w:r>
    </w:p>
    <w:p w:rsidR="00147B81" w:rsidRPr="00701E26" w:rsidRDefault="00147B81" w:rsidP="00147B81">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повышение эффективности деятельности комиссий по вопросам охраны труда и оздоровления работников организации, созданных на паритетных началах с профсоюзной организацией;  </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предоставление установленных льгот лицам, занятым на работах с вредными и (или) опасными условиями труда, работами в условиях, отличающихся от нормальных в соответствии с законодательством; </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color w:val="000000"/>
          <w:sz w:val="28"/>
          <w:szCs w:val="28"/>
          <w:lang w:eastAsia="ru-RU"/>
        </w:rPr>
        <w:t xml:space="preserve">- обеспечение сертифицированной спецодеждой, спецобувью на основании </w:t>
      </w:r>
      <w:r w:rsidRPr="00701E26">
        <w:rPr>
          <w:rFonts w:ascii="Times New Roman" w:hAnsi="Times New Roman" w:cs="Times New Roman"/>
          <w:sz w:val="28"/>
          <w:szCs w:val="28"/>
          <w:lang w:eastAsia="ru-RU"/>
        </w:rPr>
        <w:t xml:space="preserve">приказа Министерства труда и социальной защиты Российской Федерации №997н от 9 декабря </w:t>
      </w:r>
      <w:smartTag w:uri="urn:schemas-microsoft-com:office:smarttags" w:element="metricconverter">
        <w:smartTagPr>
          <w:attr w:name="ProductID" w:val="2014 г"/>
        </w:smartTagPr>
        <w:r w:rsidRPr="00701E26">
          <w:rPr>
            <w:rFonts w:ascii="Times New Roman" w:hAnsi="Times New Roman" w:cs="Times New Roman"/>
            <w:sz w:val="28"/>
            <w:szCs w:val="28"/>
            <w:lang w:eastAsia="ru-RU"/>
          </w:rPr>
          <w:t>2014 г</w:t>
        </w:r>
      </w:smartTag>
      <w:r w:rsidRPr="00701E26">
        <w:rPr>
          <w:rFonts w:ascii="Times New Roman" w:hAnsi="Times New Roman" w:cs="Times New Roman"/>
          <w:sz w:val="28"/>
          <w:szCs w:val="28"/>
          <w:lang w:eastAsia="ru-RU"/>
        </w:rPr>
        <w:t>.</w:t>
      </w: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lang w:eastAsia="ru-RU"/>
        </w:rPr>
        <w:t xml:space="preserve">молоком, смывающими и (или) обезвреживающими средствами на основании приказа Минздравсоцразвития РФ от 17.12.2010 №1122н </w:t>
      </w:r>
      <w:r w:rsidRPr="00701E26">
        <w:rPr>
          <w:rFonts w:ascii="Times New Roman" w:hAnsi="Times New Roman" w:cs="Times New Roman"/>
          <w:color w:val="000000"/>
          <w:sz w:val="28"/>
          <w:szCs w:val="28"/>
          <w:lang w:eastAsia="ru-RU"/>
        </w:rPr>
        <w:t>в соответствии с типовыми отраслевыми нормами;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-установленный санитарными нормами тепловой режим в помещениях.</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-своевременное и бесплатное для работников прохождению обязательных предварительных и периодических медицинских осмотров, </w:t>
      </w:r>
      <w:r w:rsidRPr="00701E26">
        <w:rPr>
          <w:rFonts w:ascii="Times New Roman" w:hAnsi="Times New Roman" w:cs="Times New Roman"/>
          <w:sz w:val="28"/>
          <w:szCs w:val="28"/>
          <w:lang w:eastAsia="ru-RU"/>
        </w:rPr>
        <w:t xml:space="preserve">психиатрического освидетельствования работников, </w:t>
      </w:r>
      <w:r w:rsidRPr="00701E26">
        <w:rPr>
          <w:rFonts w:ascii="Times New Roman" w:hAnsi="Times New Roman" w:cs="Times New Roman"/>
          <w:color w:val="000000"/>
          <w:sz w:val="28"/>
          <w:szCs w:val="28"/>
          <w:lang w:eastAsia="ru-RU"/>
        </w:rPr>
        <w:t xml:space="preserve">гигиенической аттестации, </w:t>
      </w:r>
      <w:r w:rsidRPr="00701E26">
        <w:rPr>
          <w:rFonts w:ascii="Times New Roman" w:hAnsi="Times New Roman" w:cs="Times New Roman"/>
          <w:sz w:val="28"/>
          <w:szCs w:val="28"/>
          <w:lang w:eastAsia="ru-RU"/>
        </w:rPr>
        <w:t>выдачи работникам личных медицинских книжек в соответствии со ст. 212, 213 Трудового кодекса Российской Федерации;</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обеспечение пожарной безопасности организации в соответствии с </w:t>
      </w:r>
      <w:r w:rsidRPr="00701E26">
        <w:rPr>
          <w:rFonts w:ascii="Times New Roman" w:hAnsi="Times New Roman" w:cs="Times New Roman"/>
          <w:color w:val="000000"/>
          <w:sz w:val="28"/>
          <w:szCs w:val="28"/>
          <w:lang w:eastAsia="ru-RU"/>
        </w:rPr>
        <w:lastRenderedPageBreak/>
        <w:t>требованиями федерального законодательства и законодательства Курской области;</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sz w:val="28"/>
          <w:szCs w:val="28"/>
          <w:lang w:eastAsia="ru-RU"/>
        </w:rPr>
        <w:t>- проведение обучения безопасным методам и приемам выполнения работ и оказанию первой помощи пострадавшим, проведение инструктажей по охране труда не реже двух раз в год, стажировки на рабочих местах и проверки знаний требований охраны труда, недопущение к работе лиц, не прошедших в установленном порядке указанное обучение, инструктаж и проверку знаний требований охраны труда;</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 xml:space="preserve">- укомплектование медицинских, учебных кабинетов, мастерских </w:t>
      </w:r>
      <w:r w:rsidRPr="00701E26">
        <w:rPr>
          <w:rFonts w:ascii="Times New Roman" w:hAnsi="Times New Roman" w:cs="Times New Roman"/>
          <w:sz w:val="28"/>
          <w:szCs w:val="28"/>
          <w:lang w:eastAsia="ru-RU"/>
        </w:rPr>
        <w:t xml:space="preserve">медицинскими аптечками в соответствии с Приложением к Приказу Минздравсоцразвития России от 5 марта </w:t>
      </w:r>
      <w:smartTag w:uri="urn:schemas-microsoft-com:office:smarttags" w:element="metricconverter">
        <w:smartTagPr>
          <w:attr w:name="ProductID" w:val="2011 г"/>
        </w:smartTagPr>
        <w:r w:rsidRPr="00701E26">
          <w:rPr>
            <w:rFonts w:ascii="Times New Roman" w:hAnsi="Times New Roman" w:cs="Times New Roman"/>
            <w:sz w:val="28"/>
            <w:szCs w:val="28"/>
            <w:lang w:eastAsia="ru-RU"/>
          </w:rPr>
          <w:t>2011 г</w:t>
        </w:r>
      </w:smartTag>
      <w:r w:rsidRPr="00701E26">
        <w:rPr>
          <w:rFonts w:ascii="Times New Roman" w:hAnsi="Times New Roman" w:cs="Times New Roman"/>
          <w:sz w:val="28"/>
          <w:szCs w:val="28"/>
          <w:lang w:eastAsia="ru-RU"/>
        </w:rPr>
        <w:t xml:space="preserve">. №169н, </w:t>
      </w:r>
      <w:r w:rsidRPr="00701E26">
        <w:rPr>
          <w:rFonts w:ascii="Times New Roman" w:hAnsi="Times New Roman" w:cs="Times New Roman"/>
          <w:color w:val="000000"/>
          <w:sz w:val="28"/>
          <w:szCs w:val="28"/>
          <w:lang w:eastAsia="ru-RU"/>
        </w:rPr>
        <w:t>необходимыми медицинскими средствами оснащения, оборудованием, в соответствии с нормами;</w:t>
      </w:r>
    </w:p>
    <w:p w:rsidR="00147B81" w:rsidRPr="00701E26" w:rsidRDefault="00147B81" w:rsidP="00147B81">
      <w:pPr>
        <w:widowControl w:val="0"/>
        <w:autoSpaceDE w:val="0"/>
        <w:autoSpaceDN w:val="0"/>
        <w:adjustRightInd w:val="0"/>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организацию санитарно-бытового и лечебно-профилактического обслуживания работников в соответствии с требованиями охраны труда.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bCs/>
          <w:color w:val="000000"/>
          <w:sz w:val="28"/>
          <w:szCs w:val="28"/>
          <w:lang w:eastAsia="ru-RU"/>
        </w:rPr>
        <w:t xml:space="preserve">           7.6. Оплата</w:t>
      </w:r>
      <w:r w:rsidRPr="00701E26">
        <w:rPr>
          <w:rFonts w:ascii="Times New Roman" w:hAnsi="Times New Roman" w:cs="Times New Roman"/>
          <w:color w:val="000000"/>
          <w:sz w:val="28"/>
          <w:szCs w:val="28"/>
          <w:lang w:eastAsia="ru-RU"/>
        </w:rPr>
        <w:t xml:space="preserve"> труда работников, занятых на работах с вредными и (или) опасными условиями труда,</w:t>
      </w:r>
      <w:r w:rsidRPr="00AA736A">
        <w:rPr>
          <w:rFonts w:ascii="Times New Roman" w:hAnsi="Times New Roman" w:cs="Times New Roman"/>
          <w:sz w:val="28"/>
          <w:szCs w:val="28"/>
          <w:lang w:eastAsia="ru-RU"/>
        </w:rPr>
        <w:t xml:space="preserve"> признанными таковыми по результатам спецоценки,</w:t>
      </w:r>
      <w:r w:rsidRPr="00701E26">
        <w:rPr>
          <w:rFonts w:ascii="Times New Roman" w:hAnsi="Times New Roman" w:cs="Times New Roman"/>
          <w:color w:val="000000"/>
          <w:sz w:val="28"/>
          <w:szCs w:val="28"/>
          <w:lang w:eastAsia="ru-RU"/>
        </w:rPr>
        <w:t xml:space="preserve"> устанавливать в повышенном размере по сравнению с тарифными ставками, окладами (должностными окладами), установленными для различных видов работ с нормальными условиями труда, но не ниже размеров, установленных трудовым законодательством и иными нормативными правовыми актами, содержащими нормы трудового права. Доплаты за неблагоприятные условия труда начисляются за время фактической занятости работников на таких рабочих местах или в таких условиях труда.</w:t>
      </w: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sidRPr="00701E26">
        <w:rPr>
          <w:rFonts w:ascii="Times New Roman" w:hAnsi="Times New Roman" w:cs="Times New Roman"/>
          <w:color w:val="000000"/>
          <w:sz w:val="28"/>
          <w:szCs w:val="28"/>
          <w:lang w:eastAsia="ru-RU"/>
        </w:rPr>
        <w:t>При проведении специальной оценки условий труда в целях реализации Федерального закона от 28 декабря 2013 года № 426-ФЗ «О специальной оценке условий труда» (с дополнениями и изменениями), работникам, условия труда которых отнесены к вредным и (или) опасным по результатам специальной оценки условий труда, предоставляются гарантии и компенсации в размере и на условиях, предусмотренных ст. 92, 117 и 147 Трудового кодекса Российской Федерации.</w:t>
      </w: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i/>
          <w:iCs/>
          <w:color w:val="000000"/>
          <w:sz w:val="28"/>
          <w:szCs w:val="28"/>
          <w:lang w:eastAsia="ru-RU"/>
        </w:rPr>
      </w:pPr>
      <w:r w:rsidRPr="00701E26">
        <w:rPr>
          <w:rFonts w:ascii="Times New Roman" w:hAnsi="Times New Roman" w:cs="Times New Roman"/>
          <w:color w:val="000000"/>
          <w:sz w:val="28"/>
          <w:szCs w:val="28"/>
          <w:lang w:eastAsia="ru-RU"/>
        </w:rPr>
        <w:t>Конкретные размеры доплат  устанавливаются локальными нормативными актами</w:t>
      </w:r>
      <w:r w:rsidRPr="00701E26">
        <w:rPr>
          <w:rFonts w:ascii="Times New Roman" w:hAnsi="Times New Roman" w:cs="Times New Roman"/>
          <w:i/>
          <w:iCs/>
          <w:color w:val="000000"/>
          <w:sz w:val="28"/>
          <w:szCs w:val="28"/>
          <w:lang w:eastAsia="ru-RU"/>
        </w:rPr>
        <w:t>.</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sz w:val="28"/>
          <w:szCs w:val="28"/>
        </w:rPr>
        <w:t>7.7. Обеспечивать проведение в установленном порядке работ по специальной оценке условий труда на рабочих местах. До проведения специальной оценки условий труда работодатель сохраняет:</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выплаты работникам, занятым на работах, предусмотренных Перечнями работ с опасными (особо опасными), вредными (особо вредными) и тяжелыми (особо тяжелыми) условиями труда, на которых устанавливаются доплаты до 12 процентов или до 24 процентов, утвержденными приказом Гособразования СССР от 20 августа </w:t>
      </w:r>
      <w:smartTag w:uri="urn:schemas-microsoft-com:office:smarttags" w:element="metricconverter">
        <w:smartTagPr>
          <w:attr w:name="ProductID" w:val="1990 г"/>
        </w:smartTagPr>
        <w:r w:rsidRPr="00701E26">
          <w:rPr>
            <w:rFonts w:ascii="Times New Roman" w:hAnsi="Times New Roman" w:cs="Times New Roman"/>
            <w:sz w:val="28"/>
            <w:szCs w:val="28"/>
          </w:rPr>
          <w:t>1990 г</w:t>
        </w:r>
      </w:smartTag>
      <w:r w:rsidRPr="00701E26">
        <w:rPr>
          <w:rFonts w:ascii="Times New Roman" w:hAnsi="Times New Roman" w:cs="Times New Roman"/>
          <w:sz w:val="28"/>
          <w:szCs w:val="28"/>
        </w:rPr>
        <w:t xml:space="preserve">. № 579, или аналогичными Перечнями, утвержденными приказом Министерства науки, высшей школы и технической политики Российской Федерации от 7 октября </w:t>
      </w:r>
      <w:smartTag w:uri="urn:schemas-microsoft-com:office:smarttags" w:element="metricconverter">
        <w:smartTagPr>
          <w:attr w:name="ProductID" w:val="1992 г"/>
        </w:smartTagPr>
        <w:r w:rsidRPr="00701E26">
          <w:rPr>
            <w:rFonts w:ascii="Times New Roman" w:hAnsi="Times New Roman" w:cs="Times New Roman"/>
            <w:sz w:val="28"/>
            <w:szCs w:val="28"/>
          </w:rPr>
          <w:t>1992 г</w:t>
        </w:r>
      </w:smartTag>
      <w:r w:rsidRPr="00701E26">
        <w:rPr>
          <w:rFonts w:ascii="Times New Roman" w:hAnsi="Times New Roman" w:cs="Times New Roman"/>
          <w:sz w:val="28"/>
          <w:szCs w:val="28"/>
        </w:rPr>
        <w:t>. № 611;</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lastRenderedPageBreak/>
        <w:t>гарантии и компенсации: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продолжительность рабочего времени - не более 36 часов в неделю и ежегодный дополнительный оплачиваемый отпуск не менее 7 календарных дней, в соответствии со Списком производств, цехов, профессий и должностей с вредными условиями труда, работа в которых дает право на дополнительный отпуск и сокращенный рабочий день, утвержденным постановлением Госкомтруда СССР и Президиума ВЦСПС от 25 октября </w:t>
      </w:r>
      <w:smartTag w:uri="urn:schemas-microsoft-com:office:smarttags" w:element="metricconverter">
        <w:smartTagPr>
          <w:attr w:name="ProductID" w:val="1974 г"/>
        </w:smartTagPr>
        <w:r w:rsidRPr="00701E26">
          <w:rPr>
            <w:rFonts w:ascii="Times New Roman" w:hAnsi="Times New Roman" w:cs="Times New Roman"/>
            <w:sz w:val="28"/>
            <w:szCs w:val="28"/>
          </w:rPr>
          <w:t>1974 г</w:t>
        </w:r>
      </w:smartTag>
      <w:r w:rsidRPr="00701E26">
        <w:rPr>
          <w:rFonts w:ascii="Times New Roman" w:hAnsi="Times New Roman" w:cs="Times New Roman"/>
          <w:sz w:val="28"/>
          <w:szCs w:val="28"/>
        </w:rPr>
        <w:t>. № 298/П-22. (</w:t>
      </w:r>
      <w:r w:rsidRPr="00701E26">
        <w:rPr>
          <w:rFonts w:ascii="Times New Roman" w:hAnsi="Times New Roman" w:cs="Times New Roman"/>
          <w:i/>
          <w:iCs/>
          <w:sz w:val="28"/>
          <w:szCs w:val="28"/>
        </w:rPr>
        <w:t>Приложения №5).</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 повышенная оплата труда не менее 4 процентов тарифной ставки (оклада), предусмотренная для различных видов работ с нормальными условиями труда работникам, занятым на работах с вредными и (или) опасными условиями труда, установленные в соответствии с порядком, действовавшим до дня вступления в силу Федерального закона от 28 декабря 2013 года № 426-ФЗ.  </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В случае обеспечения на рабочих местах безопасных условий труда, подтвержденных результатами специальной оценки условий труда, компенсации работникам не устанавливаются (ст.219 ТК РФ).</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color w:val="000000"/>
          <w:sz w:val="28"/>
          <w:szCs w:val="28"/>
          <w:lang w:eastAsia="ru-RU"/>
        </w:rPr>
        <w:t xml:space="preserve">           </w:t>
      </w:r>
      <w:r w:rsidRPr="00701E26">
        <w:rPr>
          <w:rFonts w:ascii="Times New Roman" w:hAnsi="Times New Roman" w:cs="Times New Roman"/>
          <w:bCs/>
          <w:sz w:val="28"/>
          <w:szCs w:val="28"/>
          <w:lang w:eastAsia="ru-RU"/>
        </w:rPr>
        <w:t xml:space="preserve">7.8. </w:t>
      </w:r>
      <w:r w:rsidRPr="00701E26">
        <w:rPr>
          <w:rFonts w:ascii="Times New Roman" w:hAnsi="Times New Roman" w:cs="Times New Roman"/>
          <w:sz w:val="28"/>
          <w:szCs w:val="28"/>
          <w:lang w:eastAsia="ru-RU"/>
        </w:rPr>
        <w:t>Работодатель создаёт необходимые условия для выполнения членами комитетов (комиссий) по охране труда, уполномоченными (доверенными) лицами по охране труда, внештатными техническими инспекторами  труда функций по осуществлению общественного контроля состояния условий и охраны труда:</w:t>
      </w:r>
    </w:p>
    <w:p w:rsidR="00147B81" w:rsidRPr="00701E26" w:rsidRDefault="00147B81" w:rsidP="00147B81">
      <w:pPr>
        <w:widowControl w:val="0"/>
        <w:autoSpaceDE w:val="0"/>
        <w:autoSpaceDN w:val="0"/>
        <w:adjustRightInd w:val="0"/>
        <w:spacing w:after="0" w:line="240" w:lineRule="auto"/>
        <w:ind w:firstLine="720"/>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освобождает от основной работы с сохранением среднего заработка работников, которые избраны уполномоченными по охране труда или внештатными техническими инспекторами  труда для выполнения соответствующих функций и на время краткосрочной профсоюзной учебы. Суммарное время освобождения от основной работы -  не менее 10 рабочих часов в месяц;  </w:t>
      </w:r>
    </w:p>
    <w:p w:rsidR="00147B81" w:rsidRPr="00701E26" w:rsidRDefault="00147B81" w:rsidP="00147B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проводит обучение и проверку знаний по охране труда уполномоченных с сохранением среднего заработка на период проведения обучения;</w:t>
      </w:r>
    </w:p>
    <w:p w:rsidR="00147B81" w:rsidRPr="00701E26" w:rsidRDefault="00147B81" w:rsidP="00147B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предусматривает с учетом показателей эффективности и результативности работы стимулирующие выплаты уполномоченным по охране труда профсоюзного комитета за эффективное участие в общественном управлении организацией, создание и поддержку  социально-привлекательного имиджа образовательной организации. Порядок и размер выплат  определяется  положением об оплате труда; </w:t>
      </w:r>
    </w:p>
    <w:p w:rsidR="00147B81" w:rsidRPr="00701E26" w:rsidRDefault="00147B81" w:rsidP="00147B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увольнение уполномоченного (доверенного) лица по охране труда по инициативе работодателя (его представителя) помимо соблюдения общего порядка увольнения допускается только с предварительного согласия профсоюзного комитета. </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7.9.</w:t>
      </w:r>
      <w:r w:rsidRPr="00701E26">
        <w:rPr>
          <w:rFonts w:ascii="Times New Roman" w:hAnsi="Times New Roman" w:cs="Times New Roman"/>
          <w:sz w:val="28"/>
          <w:szCs w:val="28"/>
          <w:lang w:eastAsia="ru-RU"/>
        </w:rPr>
        <w:t>Работодатель принимает меры для:</w:t>
      </w:r>
    </w:p>
    <w:p w:rsidR="00147B81" w:rsidRPr="00701E26" w:rsidRDefault="00147B81" w:rsidP="00147B81">
      <w:pPr>
        <w:widowControl w:val="0"/>
        <w:autoSpaceDE w:val="0"/>
        <w:autoSpaceDN w:val="0"/>
        <w:adjustRightInd w:val="0"/>
        <w:spacing w:after="0" w:line="240" w:lineRule="auto"/>
        <w:ind w:firstLine="567"/>
        <w:jc w:val="both"/>
        <w:rPr>
          <w:rFonts w:ascii="Times New Roman" w:hAnsi="Times New Roman" w:cs="Times New Roman"/>
          <w:sz w:val="28"/>
          <w:szCs w:val="28"/>
          <w:highlight w:val="yellow"/>
          <w:lang w:eastAsia="ru-RU"/>
        </w:rPr>
      </w:pPr>
      <w:r w:rsidRPr="00701E26">
        <w:rPr>
          <w:rFonts w:ascii="Times New Roman" w:hAnsi="Times New Roman" w:cs="Times New Roman"/>
          <w:sz w:val="28"/>
          <w:szCs w:val="28"/>
          <w:lang w:eastAsia="ru-RU"/>
        </w:rPr>
        <w:t>- оборудования санитарно-бытовых помещений для работников и обучающихся (воспитанников) в соответствии с требованиями охраны труда и производственной санитарии;</w:t>
      </w:r>
    </w:p>
    <w:p w:rsidR="00147B81" w:rsidRPr="00701E26" w:rsidRDefault="00147B81" w:rsidP="00147B81">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 организации и проведения физкультурных и спортивных мероприятий, в том числе мероприятий по внедрению Всероссийского физкультурно-спортивного комплекса «Готов к труду и обороне», производственной гимнастики, лечебной физической культуры с работниками, которым по рекомендации лечащего врача и на основании результатов медицинских осмотров показаны данные занятия.</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rPr>
        <w:t xml:space="preserve">          </w:t>
      </w:r>
      <w:r w:rsidRPr="00701E26">
        <w:rPr>
          <w:rFonts w:ascii="Times New Roman" w:hAnsi="Times New Roman" w:cs="Times New Roman"/>
          <w:sz w:val="28"/>
          <w:szCs w:val="28"/>
          <w:lang w:eastAsia="ru-RU"/>
        </w:rPr>
        <w:t>7.10. Работники обязуются: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7.10.1. 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7.10.2.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rsidR="00147B81" w:rsidRPr="00701E26" w:rsidRDefault="00147B81" w:rsidP="00147B81">
      <w:pPr>
        <w:spacing w:after="0" w:line="240" w:lineRule="auto"/>
        <w:ind w:firstLine="709"/>
        <w:jc w:val="both"/>
        <w:outlineLvl w:val="0"/>
        <w:rPr>
          <w:rFonts w:ascii="Times New Roman" w:hAnsi="Times New Roman" w:cs="Times New Roman"/>
          <w:sz w:val="28"/>
          <w:szCs w:val="28"/>
        </w:rPr>
      </w:pPr>
      <w:r w:rsidRPr="00701E26">
        <w:rPr>
          <w:rFonts w:ascii="Times New Roman" w:hAnsi="Times New Roman" w:cs="Times New Roman"/>
          <w:sz w:val="28"/>
          <w:szCs w:val="28"/>
        </w:rPr>
        <w:t>7.10.3. Проходить обязательные предварительные при поступлении на работу и периодические медицинские осмотры, а также внеочередные медицинские осмотры в соответствии с медицинскими рекомендациями за счет средств работодателя.</w:t>
      </w:r>
    </w:p>
    <w:p w:rsidR="00147B81" w:rsidRPr="00701E26" w:rsidRDefault="00147B81" w:rsidP="00147B81">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7.10.4. Правильно применять средства индивидуальной и коллективной защиты.</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7.10.5. Незамедлительно извещать администрацию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w:t>
      </w:r>
    </w:p>
    <w:p w:rsidR="00147B81" w:rsidRPr="00701E26" w:rsidRDefault="00147B81" w:rsidP="00147B81">
      <w:pPr>
        <w:widowControl w:val="0"/>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sz w:val="28"/>
          <w:szCs w:val="28"/>
          <w:lang w:eastAsia="ru-RU"/>
        </w:rPr>
        <w:t xml:space="preserve">          7</w:t>
      </w:r>
      <w:r w:rsidRPr="00701E26">
        <w:rPr>
          <w:rFonts w:ascii="Times New Roman" w:hAnsi="Times New Roman" w:cs="Times New Roman"/>
          <w:bCs/>
          <w:color w:val="000000"/>
          <w:sz w:val="28"/>
          <w:szCs w:val="28"/>
          <w:lang w:eastAsia="ru-RU"/>
        </w:rPr>
        <w:t>.11.</w:t>
      </w:r>
      <w:r w:rsidRPr="00701E26">
        <w:rPr>
          <w:rFonts w:ascii="Times New Roman" w:hAnsi="Times New Roman" w:cs="Times New Roman"/>
          <w:color w:val="000000"/>
          <w:sz w:val="28"/>
          <w:szCs w:val="28"/>
          <w:lang w:eastAsia="ru-RU"/>
        </w:rPr>
        <w:t xml:space="preserve"> В случае ухудшения  условий  труда и учёбы в образовательной организации, грубых нарушений требований охраны труда, пожарной, экологической  безопасности, внештатные технические инспекторы труда, специалисты по охране труда, уполномоченные профсоюзного комитета  образовательной организации,  вправе выходить с предложениями о приостановке выполняемых работ и устранении выявленных нарушений. Приостановка работ осуществляется после официального уведомления работодателя.</w:t>
      </w:r>
    </w:p>
    <w:p w:rsidR="00147B81" w:rsidRPr="00701E26" w:rsidRDefault="00147B81" w:rsidP="00147B81">
      <w:pPr>
        <w:shd w:val="clear" w:color="auto" w:fill="FFFFFF"/>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color w:val="000000"/>
          <w:sz w:val="28"/>
          <w:szCs w:val="28"/>
          <w:lang w:eastAsia="ru-RU"/>
        </w:rPr>
        <w:t xml:space="preserve">             7.12. </w:t>
      </w:r>
      <w:r w:rsidRPr="00701E26">
        <w:rPr>
          <w:rFonts w:ascii="Times New Roman" w:hAnsi="Times New Roman" w:cs="Times New Roman"/>
          <w:i/>
          <w:iCs/>
          <w:color w:val="000000"/>
          <w:sz w:val="28"/>
          <w:szCs w:val="28"/>
          <w:lang w:eastAsia="ru-RU"/>
        </w:rPr>
        <w:t>В штатное расписание образовательной организации ввести должность специалиста по охране труда в соответствии со статьёй 217 Трудового Кодекса РФ, т.к. образовательная организация имеет более 50 работников.</w:t>
      </w:r>
    </w:p>
    <w:p w:rsidR="00147B81" w:rsidRPr="00701E26" w:rsidRDefault="00147B81" w:rsidP="00147B81">
      <w:pPr>
        <w:shd w:val="clear" w:color="auto" w:fill="FFFFFF"/>
        <w:spacing w:after="0" w:line="240" w:lineRule="auto"/>
        <w:ind w:firstLine="720"/>
        <w:jc w:val="both"/>
        <w:rPr>
          <w:rFonts w:ascii="Times New Roman" w:hAnsi="Times New Roman" w:cs="Times New Roman"/>
          <w:sz w:val="28"/>
          <w:szCs w:val="28"/>
          <w:lang w:eastAsia="ru-RU"/>
        </w:rPr>
      </w:pPr>
    </w:p>
    <w:p w:rsidR="00147B81" w:rsidRPr="00701E26" w:rsidRDefault="00147B81" w:rsidP="00147B81">
      <w:pPr>
        <w:shd w:val="clear" w:color="auto" w:fill="FFFFFF"/>
        <w:spacing w:after="0" w:line="240" w:lineRule="auto"/>
        <w:ind w:firstLine="720"/>
        <w:jc w:val="both"/>
        <w:rPr>
          <w:rFonts w:ascii="Times New Roman" w:hAnsi="Times New Roman" w:cs="Times New Roman"/>
          <w:sz w:val="28"/>
          <w:szCs w:val="28"/>
          <w:lang w:eastAsia="ru-RU"/>
        </w:rPr>
      </w:pPr>
    </w:p>
    <w:p w:rsidR="00147B81" w:rsidRPr="00701E26" w:rsidRDefault="00147B81" w:rsidP="00147B81">
      <w:pPr>
        <w:spacing w:after="0" w:line="240" w:lineRule="auto"/>
        <w:jc w:val="both"/>
        <w:rPr>
          <w:rFonts w:ascii="Times New Roman" w:hAnsi="Times New Roman" w:cs="Times New Roman"/>
          <w:bCs/>
          <w:color w:val="000000"/>
          <w:sz w:val="28"/>
          <w:szCs w:val="28"/>
          <w:lang w:eastAsia="ru-RU"/>
        </w:rPr>
      </w:pP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VIII</w:t>
      </w:r>
      <w:r w:rsidRPr="00701E26">
        <w:rPr>
          <w:rFonts w:ascii="Times New Roman" w:hAnsi="Times New Roman" w:cs="Times New Roman"/>
          <w:bCs/>
          <w:caps/>
          <w:sz w:val="28"/>
          <w:szCs w:val="28"/>
        </w:rPr>
        <w:t>. Гарантии профсоюзной деятельности</w:t>
      </w:r>
    </w:p>
    <w:p w:rsidR="00147B81" w:rsidRPr="00701E26" w:rsidRDefault="00147B81" w:rsidP="00147B81">
      <w:pPr>
        <w:spacing w:after="0" w:line="240" w:lineRule="auto"/>
        <w:ind w:firstLine="709"/>
        <w:rPr>
          <w:rFonts w:ascii="Times New Roman" w:hAnsi="Times New Roman" w:cs="Times New Roman"/>
          <w:sz w:val="28"/>
          <w:szCs w:val="28"/>
        </w:rPr>
      </w:pP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8.1. Работодатель как социальный партнер признает права и гарантии деятельности первичной профсоюзной организации, профсоюзного комитета, членов профсоюза определенные ТК РФ, ФЗ «О профессиональных союзах, </w:t>
      </w:r>
      <w:r w:rsidRPr="00701E26">
        <w:rPr>
          <w:rFonts w:ascii="Times New Roman" w:hAnsi="Times New Roman" w:cs="Times New Roman"/>
          <w:sz w:val="28"/>
          <w:szCs w:val="28"/>
          <w:lang w:eastAsia="ru-RU"/>
        </w:rPr>
        <w:lastRenderedPageBreak/>
        <w:t>их правах и гарантиях деятельности», Уставом профессионального союза работников народного образования и науки РФ, Уставом образовательной организации, региональным и территориальным соглашениями, коллективным договором.</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8.2. Стороны обязаны соблюдать права и гарантии профсоюза, способствовать его деятельности как законного представителя интересов работников.</w:t>
      </w:r>
    </w:p>
    <w:p w:rsidR="00147B81" w:rsidRPr="00701E26" w:rsidRDefault="00147B81" w:rsidP="00147B81">
      <w:pPr>
        <w:spacing w:after="0" w:line="240" w:lineRule="auto"/>
        <w:ind w:firstLine="709"/>
        <w:jc w:val="both"/>
        <w:rPr>
          <w:rFonts w:ascii="Times New Roman" w:hAnsi="Times New Roman" w:cs="Times New Roman"/>
          <w:spacing w:val="-6"/>
          <w:sz w:val="28"/>
          <w:szCs w:val="28"/>
          <w:lang w:eastAsia="ru-RU"/>
        </w:rPr>
      </w:pPr>
      <w:r w:rsidRPr="00701E26">
        <w:rPr>
          <w:rFonts w:ascii="Times New Roman" w:hAnsi="Times New Roman" w:cs="Times New Roman"/>
          <w:spacing w:val="-6"/>
          <w:sz w:val="28"/>
          <w:szCs w:val="28"/>
          <w:lang w:eastAsia="ru-RU"/>
        </w:rPr>
        <w:t xml:space="preserve">8.3. Взаимодействие работодателя с </w:t>
      </w:r>
      <w:r w:rsidRPr="00701E26">
        <w:rPr>
          <w:rFonts w:ascii="Times New Roman" w:hAnsi="Times New Roman" w:cs="Times New Roman"/>
          <w:sz w:val="28"/>
          <w:szCs w:val="28"/>
          <w:lang w:eastAsia="ru-RU"/>
        </w:rPr>
        <w:t>профсоюзным комитетом</w:t>
      </w:r>
      <w:r w:rsidRPr="00701E26">
        <w:rPr>
          <w:rFonts w:ascii="Times New Roman" w:hAnsi="Times New Roman" w:cs="Times New Roman"/>
          <w:spacing w:val="-6"/>
          <w:sz w:val="28"/>
          <w:szCs w:val="28"/>
          <w:lang w:eastAsia="ru-RU"/>
        </w:rPr>
        <w:t xml:space="preserve"> осуществляется посредством:</w:t>
      </w:r>
    </w:p>
    <w:p w:rsidR="00147B81" w:rsidRPr="00701E26" w:rsidRDefault="00147B81" w:rsidP="00147B81">
      <w:pPr>
        <w:numPr>
          <w:ilvl w:val="0"/>
          <w:numId w:val="5"/>
        </w:numPr>
        <w:tabs>
          <w:tab w:val="num" w:pos="-440"/>
        </w:tabs>
        <w:spacing w:after="0" w:line="240" w:lineRule="auto"/>
        <w:ind w:firstLine="709"/>
        <w:jc w:val="both"/>
        <w:rPr>
          <w:rFonts w:ascii="Times New Roman" w:hAnsi="Times New Roman" w:cs="Times New Roman"/>
          <w:spacing w:val="-6"/>
          <w:sz w:val="28"/>
          <w:szCs w:val="28"/>
          <w:lang w:eastAsia="ru-RU"/>
        </w:rPr>
      </w:pPr>
      <w:r w:rsidRPr="00701E26">
        <w:rPr>
          <w:rFonts w:ascii="Times New Roman" w:hAnsi="Times New Roman" w:cs="Times New Roman"/>
          <w:spacing w:val="-6"/>
          <w:sz w:val="28"/>
          <w:szCs w:val="28"/>
          <w:u w:val="single"/>
          <w:lang w:eastAsia="ru-RU"/>
        </w:rPr>
        <w:t xml:space="preserve"> учета мотивированного мнения </w:t>
      </w:r>
      <w:r w:rsidRPr="00701E26">
        <w:rPr>
          <w:rFonts w:ascii="Times New Roman" w:hAnsi="Times New Roman" w:cs="Times New Roman"/>
          <w:sz w:val="28"/>
          <w:szCs w:val="28"/>
          <w:lang w:eastAsia="ru-RU"/>
        </w:rPr>
        <w:t>профсоюзного комитета</w:t>
      </w:r>
      <w:r w:rsidRPr="00701E26">
        <w:rPr>
          <w:rFonts w:ascii="Times New Roman" w:hAnsi="Times New Roman" w:cs="Times New Roman"/>
          <w:spacing w:val="-6"/>
          <w:sz w:val="28"/>
          <w:szCs w:val="28"/>
          <w:lang w:eastAsia="ru-RU"/>
        </w:rPr>
        <w:t xml:space="preserve"> в порядке, установленном статьями 372 и 373 ТК РФ (Приложение № 2);</w:t>
      </w:r>
    </w:p>
    <w:p w:rsidR="00147B81" w:rsidRPr="00701E26" w:rsidRDefault="00147B81" w:rsidP="00147B81">
      <w:pPr>
        <w:numPr>
          <w:ilvl w:val="0"/>
          <w:numId w:val="5"/>
        </w:numPr>
        <w:tabs>
          <w:tab w:val="num" w:pos="-330"/>
        </w:tabs>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pacing w:val="-6"/>
          <w:sz w:val="28"/>
          <w:szCs w:val="28"/>
          <w:u w:val="single"/>
          <w:lang w:eastAsia="ru-RU"/>
        </w:rPr>
        <w:t>согласования (письменного)</w:t>
      </w:r>
      <w:r w:rsidRPr="00701E26">
        <w:rPr>
          <w:rFonts w:ascii="Times New Roman" w:hAnsi="Times New Roman" w:cs="Times New Roman"/>
          <w:spacing w:val="-6"/>
          <w:sz w:val="28"/>
          <w:szCs w:val="28"/>
          <w:lang w:eastAsia="ru-RU"/>
        </w:rPr>
        <w:t xml:space="preserve"> при принятии решений руководителем образовательной</w:t>
      </w:r>
      <w:r w:rsidRPr="00701E26">
        <w:rPr>
          <w:rFonts w:ascii="Times New Roman" w:hAnsi="Times New Roman" w:cs="Times New Roman"/>
          <w:sz w:val="28"/>
          <w:szCs w:val="28"/>
          <w:lang w:eastAsia="ru-RU"/>
        </w:rPr>
        <w:t xml:space="preserve"> организации по вопросам настоящего коллективного договора с профсоюзным комитетом после проведения взаимных консультаций.</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8.4. Работодатель представляет профсоюзному органу по его запросу информацию, сведения и разъяснения по вопросам условий труда и заработной платы, другим социально-экономическим вопросам; своевременно рассматривает заявления, обращения, требования и предложения профсоюзного органа и даёт мотивированный ответ.</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8.5. Работодатель обеспечивает при наличии письменных заявлений работников, являющихся членами профсоюза, а также других работников - не членов профсоюза, на которых распространяется действие коллективного договора перечисление с расчетного счёта образовательной организации на расчетный счёт профсоюзной организации средств в размере 1% от заработной платы. Перечисление средств производится в полном объёме и одновременно с выдачей банком средств на заработную плату.</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8.6. Работодатель не препятствует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8.7. Председатель, члены профсоюзного комитета, члены комиссии по регулированию социально-трудовых отношений, не освобожденные от основной работы, на время участия в работе съездов, конференций, созываемых Профсоюзом, в качестве делегатов, а также в работе пленумов, президиумов, собраний, краткосрочной учебе, ведении коллективных переговоров, подготовке проектов коллективных договоров, контроля за их выполнением освобождаются от работы с сохранением средней заработной платы </w:t>
      </w:r>
      <w:r w:rsidRPr="00701E26">
        <w:rPr>
          <w:rFonts w:ascii="Times New Roman" w:hAnsi="Times New Roman" w:cs="Times New Roman"/>
          <w:i/>
          <w:iCs/>
          <w:sz w:val="28"/>
          <w:szCs w:val="28"/>
          <w:lang w:eastAsia="ru-RU"/>
        </w:rPr>
        <w:t>(</w:t>
      </w:r>
      <w:r w:rsidRPr="00701E26">
        <w:rPr>
          <w:rFonts w:ascii="Times New Roman" w:hAnsi="Times New Roman" w:cs="Times New Roman"/>
          <w:sz w:val="28"/>
          <w:szCs w:val="28"/>
          <w:lang w:eastAsia="ru-RU"/>
        </w:rPr>
        <w:t>части 3 статьи 374 ТКРФ).</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8.8. Работа в качестве председателя профсоюзной организации, членов выборного органа, признаётся значимой для деятельности организации и принимается во внимание при поощрении работников. Работодатель за счёт средств образовательной организации может устанавливать работникам, являющимся полномочными представителями работников в социальном </w:t>
      </w:r>
      <w:r w:rsidRPr="00701E26">
        <w:rPr>
          <w:rFonts w:ascii="Times New Roman" w:hAnsi="Times New Roman" w:cs="Times New Roman"/>
          <w:sz w:val="28"/>
          <w:szCs w:val="28"/>
          <w:lang w:eastAsia="ru-RU"/>
        </w:rPr>
        <w:lastRenderedPageBreak/>
        <w:t>партнерстве, – председателю первичной профсоюзной организации, другим членам выборного профсоюзного органа, уполномоченным по охране труда, не освобожденным от основной работы, стимулирующие  выплаты  за: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color w:val="000000"/>
          <w:sz w:val="28"/>
          <w:szCs w:val="28"/>
          <w:lang w:eastAsia="ru-RU"/>
        </w:rPr>
        <w:t xml:space="preserve">- участие в работе по развитию системы </w:t>
      </w:r>
      <w:r w:rsidRPr="00701E26">
        <w:rPr>
          <w:rFonts w:ascii="Times New Roman" w:hAnsi="Times New Roman" w:cs="Times New Roman"/>
          <w:sz w:val="28"/>
          <w:szCs w:val="28"/>
          <w:lang w:eastAsia="ru-RU"/>
        </w:rPr>
        <w:t xml:space="preserve">государственно-общественного управления образовательной организацией (внесение инициативных предложений по повышению эффективности воспитательно-образовательного процесса, </w:t>
      </w:r>
      <w:r w:rsidRPr="00701E26">
        <w:rPr>
          <w:rFonts w:ascii="Times New Roman" w:hAnsi="Times New Roman" w:cs="Times New Roman"/>
          <w:color w:val="000000"/>
          <w:sz w:val="28"/>
          <w:szCs w:val="28"/>
          <w:lang w:eastAsia="ru-RU"/>
        </w:rPr>
        <w:t>о</w:t>
      </w:r>
      <w:r w:rsidRPr="00701E26">
        <w:rPr>
          <w:rFonts w:ascii="Times New Roman" w:hAnsi="Times New Roman" w:cs="Times New Roman"/>
          <w:sz w:val="28"/>
          <w:szCs w:val="28"/>
          <w:lang w:eastAsia="ru-RU"/>
        </w:rPr>
        <w:t xml:space="preserve">тсутствие жалоб со стороны работников, конструктивное разрешение проблем с коллегами </w:t>
      </w:r>
      <w:r w:rsidRPr="00701E26">
        <w:rPr>
          <w:rFonts w:ascii="Times New Roman" w:hAnsi="Times New Roman" w:cs="Times New Roman"/>
          <w:color w:val="000000"/>
          <w:sz w:val="28"/>
          <w:szCs w:val="28"/>
          <w:lang w:eastAsia="ru-RU"/>
        </w:rPr>
        <w:t>и др.)</w:t>
      </w:r>
      <w:r w:rsidRPr="00701E26">
        <w:rPr>
          <w:rFonts w:ascii="Times New Roman" w:hAnsi="Times New Roman" w:cs="Times New Roman"/>
          <w:sz w:val="28"/>
          <w:szCs w:val="28"/>
          <w:lang w:eastAsia="ru-RU"/>
        </w:rPr>
        <w:t>;</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эффективное разрешению конфликтов в целях сохранения и развития кадрового обеспечения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созданию и поддержке социально-привлекательного имиджа образовательной организации (участие в разработке локальных нормативных актов, содержащих нормы трудового права, в создании благоприятного психологического климата в коллективе, отсутствие нарушений трудового законодательства работниками и др.)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i/>
          <w:iCs/>
          <w:sz w:val="28"/>
          <w:szCs w:val="28"/>
          <w:lang w:eastAsia="ru-RU"/>
        </w:rPr>
        <w:t xml:space="preserve">         </w:t>
      </w:r>
      <w:r w:rsidRPr="00701E26">
        <w:rPr>
          <w:rFonts w:ascii="Times New Roman" w:hAnsi="Times New Roman" w:cs="Times New Roman"/>
          <w:sz w:val="28"/>
          <w:szCs w:val="28"/>
          <w:lang w:eastAsia="ru-RU"/>
        </w:rPr>
        <w:t>8.9. Представители выборного профсоюзного органа, согласно решению профкома, входят в состав коллегиальных органов управления образовательной организацией, а также в состав комиссий: аттестационной, по охране труда, по проверке готовности образовательной организации к учебному году и др.</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8.10. Стороны принимают необходимые  меры  по  недопущению вмешательства руководителя и его заместителей в уставную деятельность  профсоюзной организации.</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8.11. В целях создания условий для успешной деятельности первичной профсоюзной организации и ее выборного органа в соответствии с законодательством работодатель обязуется:</w:t>
      </w:r>
    </w:p>
    <w:p w:rsidR="00147B81" w:rsidRPr="00701E26" w:rsidRDefault="00147B81" w:rsidP="00147B81">
      <w:pPr>
        <w:spacing w:after="0" w:line="240" w:lineRule="auto"/>
        <w:jc w:val="both"/>
        <w:rPr>
          <w:rFonts w:ascii="Times New Roman" w:hAnsi="Times New Roman" w:cs="Times New Roman"/>
          <w:sz w:val="28"/>
          <w:szCs w:val="28"/>
        </w:rPr>
      </w:pPr>
      <w:r w:rsidRPr="00701E26">
        <w:rPr>
          <w:rFonts w:ascii="Times New Roman" w:hAnsi="Times New Roman" w:cs="Times New Roman"/>
          <w:sz w:val="28"/>
          <w:szCs w:val="28"/>
        </w:rPr>
        <w:t xml:space="preserve">         8.11.1. При принятии локальных нормативных актов, затрагивающих права работников образовательной организации, учитывать мнение профсоюзного комитета в порядке и на условиях, предусмотренных трудовым законодательством и настоящим коллективным договором;</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8.11.2. Безвозмездно предоставлять профсоюзному комитету помещения как для постоянной работы,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47B81" w:rsidRPr="00701E26" w:rsidRDefault="00147B81" w:rsidP="00147B81">
      <w:pPr>
        <w:spacing w:after="0" w:line="240" w:lineRule="auto"/>
        <w:ind w:firstLine="709"/>
        <w:jc w:val="both"/>
        <w:rPr>
          <w:rFonts w:ascii="Times New Roman" w:hAnsi="Times New Roman" w:cs="Times New Roman"/>
          <w:spacing w:val="-6"/>
          <w:sz w:val="28"/>
          <w:szCs w:val="28"/>
        </w:rPr>
      </w:pPr>
      <w:r w:rsidRPr="00701E26">
        <w:rPr>
          <w:rFonts w:ascii="Times New Roman" w:hAnsi="Times New Roman" w:cs="Times New Roman"/>
          <w:spacing w:val="-6"/>
          <w:sz w:val="28"/>
          <w:szCs w:val="28"/>
        </w:rPr>
        <w:t>8.11.3.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color w:val="000000"/>
          <w:sz w:val="28"/>
          <w:szCs w:val="28"/>
          <w:lang w:eastAsia="ru-RU"/>
        </w:rPr>
        <w:t xml:space="preserve">8.12 </w:t>
      </w:r>
      <w:r w:rsidRPr="00701E26">
        <w:rPr>
          <w:rFonts w:ascii="Times New Roman" w:hAnsi="Times New Roman" w:cs="Times New Roman"/>
          <w:color w:val="000000"/>
          <w:sz w:val="28"/>
          <w:szCs w:val="28"/>
          <w:lang w:eastAsia="ru-RU"/>
        </w:rPr>
        <w:t>Председатель первичной профсоюзной организации, его заместитель не могут быть подвергнуты дисциплинарному взысканию (ст.192, 81 ТК РФ) без учёта мотивированного мнения вышестоящего профсоюзного органа (ст.82 ТК РФ). Перевод указанных профсоюзных работников на другую работу по инициативе работодателя не может производиться без предварительного согласия профсоюзного органа, членами которого они являются.</w:t>
      </w:r>
    </w:p>
    <w:p w:rsidR="00147B81" w:rsidRPr="00701E26" w:rsidRDefault="00147B81" w:rsidP="00147B81">
      <w:pPr>
        <w:widowControl w:val="0"/>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bCs/>
          <w:sz w:val="28"/>
          <w:szCs w:val="28"/>
          <w:lang w:eastAsia="ru-RU"/>
        </w:rPr>
        <w:lastRenderedPageBreak/>
        <w:t>8.13.</w:t>
      </w:r>
      <w:r w:rsidRPr="00701E26">
        <w:rPr>
          <w:rFonts w:ascii="Times New Roman" w:hAnsi="Times New Roman" w:cs="Times New Roman"/>
          <w:sz w:val="28"/>
          <w:szCs w:val="28"/>
          <w:lang w:eastAsia="ru-RU"/>
        </w:rPr>
        <w:t xml:space="preserve">Дискриминация, ущемление прав в сфере труда  </w:t>
      </w:r>
      <w:r w:rsidRPr="00701E26">
        <w:rPr>
          <w:rFonts w:ascii="Times New Roman" w:hAnsi="Times New Roman" w:cs="Times New Roman"/>
          <w:color w:val="000000"/>
          <w:sz w:val="28"/>
          <w:szCs w:val="28"/>
          <w:lang w:eastAsia="ru-RU"/>
        </w:rPr>
        <w:t xml:space="preserve">представителей профсоюзного комитета, выявивших нарушения трудового законодательства, условий в связи с исполнением возложенных на них общественных обязанностей, не допускается (ст.3ТК РФ). </w:t>
      </w:r>
    </w:p>
    <w:p w:rsidR="00147B81" w:rsidRPr="00701E26" w:rsidRDefault="00147B81" w:rsidP="00147B81">
      <w:pPr>
        <w:widowControl w:val="0"/>
        <w:shd w:val="clear" w:color="auto" w:fill="FFFFFF"/>
        <w:autoSpaceDE w:val="0"/>
        <w:autoSpaceDN w:val="0"/>
        <w:adjustRightInd w:val="0"/>
        <w:spacing w:after="0" w:line="240" w:lineRule="auto"/>
        <w:ind w:firstLine="708"/>
        <w:jc w:val="both"/>
        <w:rPr>
          <w:rFonts w:ascii="Times New Roman" w:hAnsi="Times New Roman" w:cs="Times New Roman"/>
          <w:color w:val="000000"/>
          <w:sz w:val="28"/>
          <w:szCs w:val="28"/>
          <w:lang w:eastAsia="ru-RU"/>
        </w:rPr>
      </w:pPr>
      <w:r w:rsidRPr="00701E26">
        <w:rPr>
          <w:rFonts w:ascii="Times New Roman" w:hAnsi="Times New Roman" w:cs="Times New Roman"/>
          <w:bCs/>
          <w:color w:val="000000"/>
          <w:sz w:val="28"/>
          <w:szCs w:val="28"/>
          <w:lang w:eastAsia="ru-RU"/>
        </w:rPr>
        <w:t>8.14.</w:t>
      </w:r>
      <w:r w:rsidRPr="00701E26">
        <w:rPr>
          <w:rFonts w:ascii="Times New Roman" w:hAnsi="Times New Roman" w:cs="Times New Roman"/>
          <w:color w:val="000000"/>
          <w:sz w:val="28"/>
          <w:szCs w:val="28"/>
          <w:lang w:eastAsia="ru-RU"/>
        </w:rPr>
        <w:t>При вынесении дисциплинарного взыскания председателю профсоюзного комитета, его заместителю необходимо учитывать мотивированное мнение  вышестоящего выборного профсоюзного органа.</w:t>
      </w:r>
    </w:p>
    <w:p w:rsidR="00147B81" w:rsidRPr="00701E26" w:rsidRDefault="00147B81" w:rsidP="00147B81">
      <w:pPr>
        <w:spacing w:after="0" w:line="240" w:lineRule="auto"/>
        <w:jc w:val="both"/>
        <w:outlineLvl w:val="0"/>
        <w:rPr>
          <w:rFonts w:ascii="Times New Roman" w:hAnsi="Times New Roman" w:cs="Times New Roman"/>
          <w:bCs/>
          <w:sz w:val="28"/>
          <w:szCs w:val="28"/>
        </w:rPr>
      </w:pPr>
      <w:r w:rsidRPr="00701E26">
        <w:rPr>
          <w:rFonts w:ascii="Times New Roman" w:hAnsi="Times New Roman" w:cs="Times New Roman"/>
          <w:sz w:val="28"/>
          <w:szCs w:val="28"/>
          <w:lang w:eastAsia="ru-RU"/>
        </w:rPr>
        <w:t xml:space="preserve">           </w:t>
      </w:r>
      <w:r w:rsidRPr="00701E26">
        <w:rPr>
          <w:rFonts w:ascii="Times New Roman" w:hAnsi="Times New Roman" w:cs="Times New Roman"/>
          <w:sz w:val="28"/>
          <w:szCs w:val="28"/>
        </w:rPr>
        <w:t xml:space="preserve">8.15. Увольнение по инициативе работодателя по основаниям, не связанным с виновным поведением, кроме случаев ликвидации организации, а равно изменение  условий трудового договора (уменьшение размера оплаты труда в связи с изменением объёма учебной нагрузки  или объёма любой работы не по вине работника, отмена установленных доплат и надбавок, иных стимулирующих и поощрительных выплат) председателя, заместителя, не освобождённых от основной работы, допускается, помимо соблюдения общего порядка увольнения, только с предварительного согласия  вышестоящего профсоюзного органа (ст. 374 ТК РФ). </w:t>
      </w:r>
    </w:p>
    <w:p w:rsidR="00147B81" w:rsidRPr="00701E26" w:rsidRDefault="00147B81" w:rsidP="00147B81">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lang w:eastAsia="ru-RU"/>
        </w:rPr>
      </w:pPr>
      <w:r w:rsidRPr="00701E26">
        <w:rPr>
          <w:rFonts w:ascii="Times New Roman" w:hAnsi="Times New Roman" w:cs="Times New Roman"/>
          <w:bCs/>
          <w:color w:val="000000"/>
          <w:sz w:val="28"/>
          <w:szCs w:val="28"/>
          <w:lang w:eastAsia="ru-RU"/>
        </w:rPr>
        <w:t xml:space="preserve">         8.16.</w:t>
      </w:r>
      <w:r w:rsidRPr="00701E26">
        <w:rPr>
          <w:rFonts w:ascii="Times New Roman" w:hAnsi="Times New Roman" w:cs="Times New Roman"/>
          <w:color w:val="000000"/>
          <w:sz w:val="28"/>
          <w:szCs w:val="28"/>
          <w:lang w:eastAsia="ru-RU"/>
        </w:rPr>
        <w:t xml:space="preserve"> Не допускается в течение 3-х лет после окончания выборных полномочий увольнение по инициативе работодателя лиц, избиравшихся в состав профсоюзного  комитета, кроме случаев ликвидации организации или совершения работником виновных действий, за которые федеральным законодательством предусмотрено увольнение. В этих случаях увольнение производится в порядке, установленном Трудовым Кодексом РФ с учётом положений настоящего Соглашения.</w:t>
      </w:r>
    </w:p>
    <w:p w:rsidR="00147B81" w:rsidRPr="00701E26" w:rsidRDefault="00147B81" w:rsidP="00147B81">
      <w:pPr>
        <w:spacing w:after="0" w:line="240" w:lineRule="auto"/>
        <w:jc w:val="both"/>
        <w:outlineLvl w:val="0"/>
        <w:rPr>
          <w:rFonts w:ascii="Times New Roman" w:hAnsi="Times New Roman" w:cs="Times New Roman"/>
          <w:i/>
          <w:iCs/>
          <w:sz w:val="28"/>
          <w:szCs w:val="28"/>
        </w:rPr>
      </w:pPr>
      <w:r w:rsidRPr="00701E26">
        <w:rPr>
          <w:rFonts w:ascii="Times New Roman" w:hAnsi="Times New Roman" w:cs="Times New Roman"/>
          <w:sz w:val="28"/>
          <w:szCs w:val="28"/>
        </w:rPr>
        <w:t xml:space="preserve">           </w:t>
      </w:r>
      <w:r w:rsidRPr="00701E26">
        <w:rPr>
          <w:rFonts w:ascii="Times New Roman" w:hAnsi="Times New Roman" w:cs="Times New Roman"/>
          <w:bCs/>
          <w:sz w:val="28"/>
          <w:szCs w:val="28"/>
          <w:lang w:eastAsia="ru-RU"/>
        </w:rPr>
        <w:t>8.17.</w:t>
      </w:r>
      <w:r w:rsidRPr="00701E26">
        <w:rPr>
          <w:rFonts w:ascii="Times New Roman" w:hAnsi="Times New Roman" w:cs="Times New Roman"/>
          <w:sz w:val="28"/>
          <w:szCs w:val="28"/>
          <w:lang w:eastAsia="ru-RU"/>
        </w:rPr>
        <w:t xml:space="preserve"> Председателю профсоюзного комитета, не освобожденному от основной работы, предоставляется ежегодный дополнительный оплачиваемый отпуск</w:t>
      </w:r>
      <w:r w:rsidRPr="00701E26">
        <w:rPr>
          <w:rFonts w:ascii="Times New Roman" w:hAnsi="Times New Roman" w:cs="Times New Roman"/>
          <w:i/>
          <w:iCs/>
          <w:sz w:val="28"/>
          <w:szCs w:val="28"/>
          <w:lang w:eastAsia="ru-RU"/>
        </w:rPr>
        <w:t xml:space="preserve"> в количестве-5 дней.</w:t>
      </w:r>
    </w:p>
    <w:p w:rsidR="00147B81" w:rsidRPr="00701E26" w:rsidRDefault="00147B81" w:rsidP="00147B81">
      <w:pPr>
        <w:shd w:val="clear" w:color="auto" w:fill="FFFFFF"/>
        <w:spacing w:after="0" w:line="240" w:lineRule="auto"/>
        <w:ind w:firstLine="720"/>
        <w:jc w:val="both"/>
        <w:rPr>
          <w:rFonts w:ascii="Times New Roman" w:hAnsi="Times New Roman" w:cs="Times New Roman"/>
          <w:sz w:val="28"/>
          <w:szCs w:val="28"/>
          <w:lang w:eastAsia="ru-RU"/>
        </w:rPr>
      </w:pPr>
    </w:p>
    <w:p w:rsidR="00147B81" w:rsidRPr="00701E26" w:rsidRDefault="00147B81" w:rsidP="00147B81">
      <w:pPr>
        <w:spacing w:after="0" w:line="240" w:lineRule="auto"/>
        <w:jc w:val="both"/>
        <w:rPr>
          <w:rFonts w:ascii="Times New Roman" w:hAnsi="Times New Roman" w:cs="Times New Roman"/>
          <w:bCs/>
          <w:color w:val="000000"/>
          <w:sz w:val="28"/>
          <w:szCs w:val="28"/>
          <w:lang w:eastAsia="ru-RU"/>
        </w:rPr>
      </w:pPr>
    </w:p>
    <w:p w:rsidR="00147B81" w:rsidRPr="00701E26" w:rsidRDefault="00147B81" w:rsidP="00147B81">
      <w:pPr>
        <w:spacing w:after="0" w:line="240" w:lineRule="auto"/>
        <w:jc w:val="center"/>
        <w:rPr>
          <w:rFonts w:ascii="Times New Roman" w:hAnsi="Times New Roman" w:cs="Times New Roman"/>
          <w:bCs/>
          <w:sz w:val="28"/>
          <w:szCs w:val="28"/>
          <w:lang w:eastAsia="ru-RU"/>
        </w:rPr>
      </w:pPr>
      <w:r w:rsidRPr="00701E26">
        <w:rPr>
          <w:rFonts w:ascii="Times New Roman" w:hAnsi="Times New Roman" w:cs="Times New Roman"/>
          <w:bCs/>
          <w:sz w:val="28"/>
          <w:szCs w:val="28"/>
          <w:lang w:eastAsia="ru-RU"/>
        </w:rPr>
        <w:t>9.  СОЦИАЛЬНО-ТРУДОВЫЕ ПРАВА И СОЦИАЛЬНЫЕ ГАРАНТИИ  МОЛОДЫХ ПЕДАГОГОВ И ИХ НАСТАВНИКОВ</w:t>
      </w:r>
    </w:p>
    <w:p w:rsidR="00147B81" w:rsidRPr="00701E26" w:rsidRDefault="00147B81" w:rsidP="00147B81">
      <w:pPr>
        <w:spacing w:after="0" w:line="240" w:lineRule="auto"/>
        <w:jc w:val="center"/>
        <w:rPr>
          <w:rFonts w:ascii="Times New Roman" w:hAnsi="Times New Roman" w:cs="Times New Roman"/>
          <w:sz w:val="28"/>
          <w:szCs w:val="28"/>
          <w:lang w:eastAsia="ru-RU"/>
        </w:rPr>
      </w:pP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9.1.  Стороны договорились проводить совместную работу:</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закреплению молодых педагогов в образовательной организации;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содействию повышению их профессиональной квалификации и карьерному росту;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развитию творческой и социальной активности молодежи;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color w:val="FF0000"/>
          <w:sz w:val="28"/>
          <w:szCs w:val="28"/>
          <w:lang w:eastAsia="ru-RU"/>
        </w:rPr>
        <w:t xml:space="preserve">          </w:t>
      </w:r>
      <w:r w:rsidRPr="00701E26">
        <w:rPr>
          <w:rFonts w:ascii="Times New Roman" w:hAnsi="Times New Roman" w:cs="Times New Roman"/>
          <w:sz w:val="28"/>
          <w:szCs w:val="28"/>
          <w:lang w:eastAsia="ru-RU"/>
        </w:rPr>
        <w:t>9.2.  Согласно Регионального отраслевого Соглашения между комитетом образования и науки Курской области и Курской областной организацией профессионального союза работников народного образования и науки РФ на 2019-2021гг, с</w:t>
      </w:r>
      <w:r w:rsidRPr="00701E26">
        <w:rPr>
          <w:rFonts w:ascii="Times New Roman" w:hAnsi="Times New Roman" w:cs="Times New Roman"/>
          <w:sz w:val="28"/>
          <w:szCs w:val="28"/>
          <w:shd w:val="clear" w:color="auto" w:fill="FFFFFF"/>
          <w:lang w:eastAsia="ru-RU"/>
        </w:rPr>
        <w:t>татус молодого специалиста сферы образования в Курской области возникает </w:t>
      </w:r>
      <w:r w:rsidRPr="00701E26">
        <w:rPr>
          <w:rFonts w:ascii="Times New Roman" w:hAnsi="Times New Roman" w:cs="Times New Roman"/>
          <w:bCs/>
          <w:sz w:val="28"/>
          <w:szCs w:val="28"/>
          <w:shd w:val="clear" w:color="auto" w:fill="FFFFFF"/>
          <w:lang w:eastAsia="ru-RU"/>
        </w:rPr>
        <w:t>в течение года</w:t>
      </w:r>
      <w:r w:rsidRPr="00701E26">
        <w:rPr>
          <w:rFonts w:ascii="Times New Roman" w:hAnsi="Times New Roman" w:cs="Times New Roman"/>
          <w:sz w:val="28"/>
          <w:szCs w:val="28"/>
          <w:shd w:val="clear" w:color="auto" w:fill="FFFFFF"/>
          <w:lang w:eastAsia="ru-RU"/>
        </w:rPr>
        <w:t> с момента получения им диплома об образовании (документа, подтверждающего право на осуществление педагогической деятельности) и  действует в течение трёх лет, </w:t>
      </w:r>
      <w:r w:rsidRPr="00701E26">
        <w:rPr>
          <w:rFonts w:ascii="Times New Roman" w:hAnsi="Times New Roman" w:cs="Times New Roman"/>
          <w:bCs/>
          <w:sz w:val="28"/>
          <w:szCs w:val="28"/>
          <w:shd w:val="clear" w:color="auto" w:fill="FFFFFF"/>
          <w:lang w:eastAsia="ru-RU"/>
        </w:rPr>
        <w:t>начиная со дня трудоустройства</w:t>
      </w:r>
      <w:r w:rsidRPr="00701E26">
        <w:rPr>
          <w:rFonts w:ascii="Times New Roman" w:hAnsi="Times New Roman" w:cs="Times New Roman"/>
          <w:sz w:val="28"/>
          <w:szCs w:val="28"/>
          <w:lang w:eastAsia="ru-RU"/>
        </w:rPr>
        <w:t>.</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К молодым специалистам относятся выпускники профессиональных образовательных организаций и (или) образовательных организаций высшего образования (далее – учебные заведения) в возрасте до тридцати пяти лет, соответствующие следующим требованиям:</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впервые получившие профессиональное или высшее образование, в том числе непедагогическое, но в этом случае при условии работы по  педагогической специальности и соответствия профиля профессиональной деятельности специальности (квалификации), указанной в дипломе;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приступившие к трудовой деятельности в государственной или муниципальной образовательной организации Курской области в течение 1 года со дня получения диплома о профессиональном или высшем образовании и взявшие на себя обязательство отработать не менее 3-х лет в системе образования Курской области;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работавшие в период обучения в образовательной организации и продолжившие там работать по специальности после получения диплома (документа) о профессиональном или высшем образовании, дающем право на педагогическую деятельность.</w:t>
      </w:r>
      <w:r w:rsidRPr="00701E26">
        <w:rPr>
          <w:rFonts w:ascii="Times New Roman" w:hAnsi="Times New Roman" w:cs="Times New Roman"/>
          <w:sz w:val="28"/>
          <w:szCs w:val="28"/>
          <w:lang w:eastAsia="ru-RU"/>
        </w:rPr>
        <w:tab/>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w:t>
      </w:r>
      <w:r w:rsidRPr="00701E26">
        <w:rPr>
          <w:rFonts w:ascii="Times New Roman" w:hAnsi="Times New Roman" w:cs="Times New Roman"/>
          <w:bCs/>
          <w:sz w:val="28"/>
          <w:szCs w:val="28"/>
          <w:lang w:eastAsia="ru-RU"/>
        </w:rPr>
        <w:t xml:space="preserve">9.2.1. </w:t>
      </w:r>
      <w:r w:rsidRPr="00701E26">
        <w:rPr>
          <w:rFonts w:ascii="Times New Roman" w:hAnsi="Times New Roman" w:cs="Times New Roman"/>
          <w:sz w:val="28"/>
          <w:szCs w:val="28"/>
          <w:lang w:eastAsia="ru-RU"/>
        </w:rPr>
        <w:t>Статус молодого специалиста сохраняется при переходе работника в другую образовательную организацию или продлевается (или  продляется) на срок до трёх лет в следующих случаях:</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призыва на срочную военную службу или направления на заменяющую её альтернативную гражданскую службу;</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направления на стажировку или обучение с отрывом от производства по основному месту работы;</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направления (поступления) в очную аспирантуру для подготовки и защиты кандидатской диссертации;</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   предоставления отпуска по уходу за ребёнком до достижения им возраста трёх лет.</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9.3.Привлекать членов Молодежного совета образовательной организации при разработке критериев оценки результатов деятельности  педагогических работников, к участию в комиссии по распределению выплат стимулирующего характера.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w:t>
      </w:r>
      <w:r w:rsidRPr="00701E26">
        <w:rPr>
          <w:rFonts w:ascii="Times New Roman" w:hAnsi="Times New Roman" w:cs="Times New Roman"/>
          <w:sz w:val="28"/>
          <w:szCs w:val="28"/>
          <w:lang w:eastAsia="ru-RU"/>
        </w:rPr>
        <w:t xml:space="preserve">9.4. Работодатель в отношении молодых специалистов: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9.4.1. При приёме на работу предоставляет должность в соответствии с полученной специальностью и квалификацией, не устанавливает испытательный срок, определяет норму часов педагогической работы не менее ставки заработной платы.</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9.4.2. Не проводит аттестацию на соответствие занимаемой должности.  </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9.4.3. Направляет молодого специалиста на стажировку, семинары, курсы повышения квалификации с целью углубления знаний, методики, стимулирования профессионально-личностного развития и социальной активности; </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9.4.4. Информирует молодого специалиста, прибывшего на работу в образовательную организацию, о возможности получении всех льгот и </w:t>
      </w:r>
      <w:r w:rsidRPr="00701E26">
        <w:rPr>
          <w:rFonts w:ascii="Times New Roman" w:hAnsi="Times New Roman" w:cs="Times New Roman"/>
          <w:sz w:val="28"/>
          <w:szCs w:val="28"/>
          <w:lang w:eastAsia="ru-RU"/>
        </w:rPr>
        <w:lastRenderedPageBreak/>
        <w:t>гарантий в соответствии с федеральным, региональным законодательством, муниципальными нормативными правовыми актами.</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9.4.5. Создаёт условия для активного участия молодых специалистов в  деятельности образовательной организации, поддерживает патриотическое, физическое воспитания молодежи, ведение ими здорового образа жизни.</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9.4.6. Содействует их участию в работе Молодежного совета организации и других педагогических общественных объединений.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           9.5.</w:t>
      </w:r>
      <w:r w:rsidRPr="00701E26">
        <w:rPr>
          <w:rFonts w:ascii="Times New Roman" w:hAnsi="Times New Roman" w:cs="Times New Roman"/>
          <w:color w:val="000000"/>
          <w:sz w:val="28"/>
          <w:szCs w:val="28"/>
          <w:lang w:eastAsia="ru-RU"/>
        </w:rPr>
        <w:t>Профсоюзный комитет</w:t>
      </w:r>
      <w:r w:rsidRPr="00701E26">
        <w:rPr>
          <w:rFonts w:ascii="Times New Roman" w:hAnsi="Times New Roman" w:cs="Times New Roman"/>
          <w:sz w:val="28"/>
          <w:szCs w:val="28"/>
          <w:lang w:eastAsia="ru-RU"/>
        </w:rPr>
        <w:t xml:space="preserve">: </w:t>
      </w:r>
    </w:p>
    <w:p w:rsidR="00147B81" w:rsidRPr="00701E26" w:rsidRDefault="00147B81" w:rsidP="00147B81">
      <w:pPr>
        <w:spacing w:after="0" w:line="240" w:lineRule="auto"/>
        <w:jc w:val="both"/>
        <w:rPr>
          <w:rFonts w:ascii="Times New Roman" w:hAnsi="Times New Roman" w:cs="Times New Roman"/>
          <w:bCs/>
          <w:color w:val="FF0000"/>
          <w:sz w:val="28"/>
          <w:szCs w:val="28"/>
          <w:lang w:eastAsia="ru-RU"/>
        </w:rPr>
      </w:pPr>
      <w:r w:rsidRPr="00701E26">
        <w:rPr>
          <w:rFonts w:ascii="Times New Roman" w:hAnsi="Times New Roman" w:cs="Times New Roman"/>
          <w:bCs/>
          <w:sz w:val="28"/>
          <w:szCs w:val="28"/>
          <w:lang w:eastAsia="ru-RU"/>
        </w:rPr>
        <w:tab/>
      </w:r>
      <w:r w:rsidRPr="00701E26">
        <w:rPr>
          <w:rFonts w:ascii="Times New Roman" w:hAnsi="Times New Roman" w:cs="Times New Roman"/>
          <w:bCs/>
          <w:color w:val="FF0000"/>
          <w:sz w:val="28"/>
          <w:szCs w:val="28"/>
          <w:lang w:eastAsia="ru-RU"/>
        </w:rPr>
        <w:t xml:space="preserve"> </w:t>
      </w:r>
      <w:r w:rsidRPr="00701E26">
        <w:rPr>
          <w:rFonts w:ascii="Times New Roman" w:hAnsi="Times New Roman" w:cs="Times New Roman"/>
          <w:sz w:val="28"/>
          <w:szCs w:val="28"/>
          <w:lang w:eastAsia="ru-RU"/>
        </w:rPr>
        <w:t>9.5.1. Обеспечивает представительство и защиту трудовых прав и интересов молодежи - членов Профсоюза;</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ab/>
        <w:t>9.5.2. Проводит посвящение и поздравления молодых педагогов – членов Профсоюза, в случае необходимости оказывает им материальную помощь за счет средств профсоюзного бюджета.</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r w:rsidRPr="00701E26">
        <w:rPr>
          <w:rFonts w:ascii="Times New Roman" w:hAnsi="Times New Roman" w:cs="Times New Roman"/>
          <w:bCs/>
          <w:sz w:val="28"/>
          <w:szCs w:val="28"/>
          <w:lang w:eastAsia="ru-RU"/>
        </w:rPr>
        <w:t xml:space="preserve">9.5.3. Совместно с работодателем </w:t>
      </w:r>
      <w:r w:rsidRPr="00701E26">
        <w:rPr>
          <w:rFonts w:ascii="Times New Roman" w:hAnsi="Times New Roman" w:cs="Times New Roman"/>
          <w:sz w:val="28"/>
          <w:szCs w:val="28"/>
          <w:lang w:eastAsia="ru-RU"/>
        </w:rPr>
        <w:t xml:space="preserve">разрабатывает Положение о наставничестве образовательной организации. </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9.6.Работодатель приказом закрепляет наставников за молодыми специалистами и предусматривает для наставников меры материального и морального стимулирования на условиях, определенных настоящим коллективным договором и положением об оплате труда.</w:t>
      </w:r>
    </w:p>
    <w:p w:rsidR="00147B81" w:rsidRPr="00701E26" w:rsidRDefault="00147B81" w:rsidP="00147B81">
      <w:pPr>
        <w:spacing w:after="0" w:line="240" w:lineRule="auto"/>
        <w:ind w:firstLine="708"/>
        <w:jc w:val="both"/>
        <w:rPr>
          <w:rFonts w:ascii="Times New Roman" w:hAnsi="Times New Roman" w:cs="Times New Roman"/>
          <w:sz w:val="28"/>
          <w:szCs w:val="28"/>
          <w:lang w:eastAsia="ru-RU"/>
        </w:rPr>
      </w:pPr>
    </w:p>
    <w:p w:rsidR="00147B81" w:rsidRPr="00701E26" w:rsidRDefault="00420026" w:rsidP="00420026">
      <w:pPr>
        <w:spacing w:after="0" w:line="240" w:lineRule="auto"/>
        <w:rPr>
          <w:rFonts w:ascii="Times New Roman" w:hAnsi="Times New Roman" w:cs="Times New Roman"/>
          <w:bCs/>
          <w:caps/>
          <w:sz w:val="28"/>
          <w:szCs w:val="28"/>
        </w:rPr>
      </w:pPr>
      <w:r>
        <w:rPr>
          <w:rFonts w:ascii="Times New Roman" w:hAnsi="Times New Roman" w:cs="Times New Roman"/>
          <w:sz w:val="28"/>
          <w:szCs w:val="28"/>
          <w:lang w:eastAsia="ru-RU"/>
        </w:rPr>
        <w:t xml:space="preserve">                 </w:t>
      </w:r>
      <w:r w:rsidR="00147B81" w:rsidRPr="00701E26">
        <w:rPr>
          <w:rFonts w:ascii="Times New Roman" w:hAnsi="Times New Roman" w:cs="Times New Roman"/>
          <w:bCs/>
          <w:caps/>
          <w:sz w:val="28"/>
          <w:szCs w:val="28"/>
          <w:lang w:val="en-US"/>
        </w:rPr>
        <w:t>X</w:t>
      </w:r>
      <w:r w:rsidR="00147B81" w:rsidRPr="00701E26">
        <w:rPr>
          <w:rFonts w:ascii="Times New Roman" w:hAnsi="Times New Roman" w:cs="Times New Roman"/>
          <w:bCs/>
          <w:caps/>
          <w:sz w:val="28"/>
          <w:szCs w:val="28"/>
        </w:rPr>
        <w:t>. Обязательства ПРОФСОЮЗНОГО КОМИТЕТА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 Первичная профсоюзная организация и профсоюзный комитет обязуются:</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 Содействовать реализации настоящего коллективного договора, способствовать поддержанию благоприятного психологического климата в коллективе, предотвращению коллективных трудовых споров при выполнении работодателем обязательств, включенных в настоящий коллективный договор.</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10.2. 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Представлять во взаимоотношениях с работодателем интересы работников, не являющихся членами профсоюза, в случае, если они уполномочили профсоюзный комитет представлять их интересы и перечисляют ежемесячно денежные средства на счет первичной профсоюзной организации в размере не менее 1%  от заработной платы.</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10.3. Осуществлять контроль за соблюдением работодателем трудового законодательства, в том числе в области охраны труда, предоставлением льгот, социальных гарантий и компенсаций в соответствии с законодательством Российской Федерации, настоящим коллективным договором.</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10.4. Содействовать профессиональному росту педагогических работников, улучшению условий труда, быта, оздоровлению работников и их </w:t>
      </w:r>
      <w:r w:rsidRPr="00701E26">
        <w:rPr>
          <w:rFonts w:ascii="Times New Roman" w:hAnsi="Times New Roman" w:cs="Times New Roman"/>
          <w:sz w:val="28"/>
          <w:szCs w:val="28"/>
          <w:lang w:eastAsia="ru-RU"/>
        </w:rPr>
        <w:lastRenderedPageBreak/>
        <w:t>детей; развитию инновационных форм социальной поддержки членов профсоюза.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10.5. Осуществлять контроль за правильностью и своевременностью предоставления работникам отпусков и их оплаты.</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10.6. Совместно с работодателем обеспечивать регистрацию работников  в системе персонифицированного учета в системе государственного пенсионного страхования.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10.7. Оказывать материальную помощь членам профсоюза в связи с продолжительной болезнью или несчастным случаем в семье.</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10.8. На долевых началах оказывать финансовую помощь участникам конкурсов профессионального мастерства, культурных и спортивно-оздоровительных мероприятий.</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10.9. Осуществлять  культурно-массовую и физкультурно-оздоровительную работу в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10.10. Оказывать помощь членам профсоюза в приобретении путёвок на оздоровление и отдых. </w:t>
      </w:r>
    </w:p>
    <w:p w:rsidR="00147B81" w:rsidRPr="00701E26" w:rsidRDefault="00147B81" w:rsidP="00147B81">
      <w:pPr>
        <w:shd w:val="clear" w:color="auto" w:fill="FFFFFF"/>
        <w:spacing w:after="0" w:line="240" w:lineRule="auto"/>
        <w:ind w:firstLine="709"/>
        <w:jc w:val="both"/>
        <w:rPr>
          <w:rFonts w:ascii="Times New Roman" w:hAnsi="Times New Roman" w:cs="Times New Roman"/>
          <w:bCs/>
          <w:sz w:val="28"/>
          <w:szCs w:val="28"/>
          <w:lang w:eastAsia="ru-RU"/>
        </w:rPr>
      </w:pPr>
      <w:r w:rsidRPr="00701E26">
        <w:rPr>
          <w:rFonts w:ascii="Times New Roman" w:hAnsi="Times New Roman" w:cs="Times New Roman"/>
          <w:sz w:val="28"/>
          <w:szCs w:val="28"/>
          <w:lang w:eastAsia="ru-RU"/>
        </w:rPr>
        <w:t>10.11. Вести целенаправленную работу по информированию членов профсоюза о деятельности сторон коллективного договора по обеспечению социально-экономических   прав и гарантий работников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10.12. 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10.13. Представлять и защищать трудовые права членов профсоюза в комиссии по трудовым спорам и в суде.</w:t>
      </w:r>
    </w:p>
    <w:p w:rsidR="00147B81" w:rsidRPr="00701E26" w:rsidRDefault="00147B81" w:rsidP="00147B81">
      <w:pPr>
        <w:spacing w:after="0" w:line="240" w:lineRule="auto"/>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 xml:space="preserve">          10.14. 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10.15. 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796858" w:rsidRPr="00701E26" w:rsidRDefault="00147B81" w:rsidP="00796858">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10.16. Осуществлять проверку правильности удержания и перечисления на счет первичной профсоюзной организации членских профсоюзных взносов.</w:t>
      </w:r>
    </w:p>
    <w:p w:rsidR="00147B81" w:rsidRPr="00701E26" w:rsidRDefault="00147B81" w:rsidP="00796858">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10.17. Информировать членов профсоюза о своей работе, о деятельности вышестоящих выборных профсоюзных органов.</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lastRenderedPageBreak/>
        <w:t>10.18.</w:t>
      </w:r>
      <w:r w:rsidRPr="00701E26">
        <w:rPr>
          <w:rFonts w:ascii="Times New Roman" w:hAnsi="Times New Roman" w:cs="Times New Roman"/>
          <w:sz w:val="28"/>
          <w:szCs w:val="28"/>
          <w:lang w:eastAsia="ru-RU"/>
        </w:rPr>
        <w:tab/>
        <w:t xml:space="preserve"> Содействовать оздоровлению детей работников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10.19.</w:t>
      </w:r>
      <w:r w:rsidRPr="00701E26">
        <w:rPr>
          <w:rFonts w:ascii="Times New Roman" w:hAnsi="Times New Roman" w:cs="Times New Roman"/>
          <w:sz w:val="28"/>
          <w:szCs w:val="28"/>
          <w:lang w:eastAsia="ru-RU"/>
        </w:rPr>
        <w:tab/>
        <w:t xml:space="preserve"> Ходатайствовать о присвоении почетных званий, представлении к наградам работников образовательной организации.</w:t>
      </w: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lang w:val="en-US"/>
        </w:rPr>
        <w:t>X</w:t>
      </w:r>
      <w:r w:rsidRPr="00701E26">
        <w:rPr>
          <w:rFonts w:ascii="Times New Roman" w:hAnsi="Times New Roman" w:cs="Times New Roman"/>
          <w:bCs/>
          <w:caps/>
          <w:sz w:val="28"/>
          <w:szCs w:val="28"/>
        </w:rPr>
        <w:t>1. Контроль за выполнением коллективного договора.</w:t>
      </w: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r w:rsidRPr="00701E26">
        <w:rPr>
          <w:rFonts w:ascii="Times New Roman" w:hAnsi="Times New Roman" w:cs="Times New Roman"/>
          <w:bCs/>
          <w:caps/>
          <w:sz w:val="28"/>
          <w:szCs w:val="28"/>
        </w:rPr>
        <w:t>Ответственность сторон коллективного договора</w:t>
      </w:r>
    </w:p>
    <w:p w:rsidR="00147B81" w:rsidRPr="00701E26" w:rsidRDefault="00147B81" w:rsidP="00147B81">
      <w:pPr>
        <w:spacing w:after="0" w:line="240" w:lineRule="auto"/>
        <w:ind w:firstLine="709"/>
        <w:jc w:val="center"/>
        <w:outlineLvl w:val="0"/>
        <w:rPr>
          <w:rFonts w:ascii="Times New Roman" w:hAnsi="Times New Roman" w:cs="Times New Roman"/>
          <w:bCs/>
          <w:caps/>
          <w:sz w:val="28"/>
          <w:szCs w:val="28"/>
        </w:rPr>
      </w:pP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11.1.</w:t>
      </w:r>
      <w:r w:rsidRPr="00701E26">
        <w:rPr>
          <w:rFonts w:ascii="Times New Roman" w:hAnsi="Times New Roman" w:cs="Times New Roman"/>
          <w:sz w:val="28"/>
          <w:szCs w:val="28"/>
        </w:rPr>
        <w:tab/>
        <w:t>Стороны договорились:</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11.1.1.</w:t>
      </w:r>
      <w:r w:rsidRPr="00701E26">
        <w:rPr>
          <w:rFonts w:ascii="Times New Roman" w:hAnsi="Times New Roman" w:cs="Times New Roman"/>
          <w:sz w:val="28"/>
          <w:szCs w:val="28"/>
        </w:rPr>
        <w:tab/>
        <w:t>Совместно разрабатывать ежегодный план мероприятий по реализации настоящего коллективного договора на текущий год и ежегодно отчитываться на общем собрании работников о его выполнении.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11.1.2.</w:t>
      </w:r>
      <w:r w:rsidRPr="00701E26">
        <w:rPr>
          <w:rFonts w:ascii="Times New Roman" w:hAnsi="Times New Roman" w:cs="Times New Roman"/>
          <w:sz w:val="28"/>
          <w:szCs w:val="28"/>
        </w:rPr>
        <w:tab/>
        <w:t>Разъяснять условия коллективного договора работникам образовательной организации.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11.1.3.</w:t>
      </w:r>
      <w:r w:rsidRPr="00701E26">
        <w:rPr>
          <w:rFonts w:ascii="Times New Roman" w:hAnsi="Times New Roman" w:cs="Times New Roman"/>
          <w:sz w:val="28"/>
          <w:szCs w:val="28"/>
        </w:rPr>
        <w:tab/>
        <w:t>Представлять сторонам необходимую информацию в целях обеспечения надлежащего контроля за выполнением условий коллективного договора в течение 7 календарных дней со дня получения соответствующего запроса.</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11.1.4. Рассматривать в 7 дневный срок все возникающие в период действия коллективного договора разногласия и конфликты, связанные с его выполнением.</w:t>
      </w:r>
    </w:p>
    <w:p w:rsidR="00147B81" w:rsidRPr="00701E26" w:rsidRDefault="00147B81" w:rsidP="00147B81">
      <w:pPr>
        <w:spacing w:after="0" w:line="240" w:lineRule="auto"/>
        <w:ind w:firstLine="709"/>
        <w:jc w:val="both"/>
        <w:outlineLvl w:val="0"/>
        <w:rPr>
          <w:rFonts w:ascii="Times New Roman" w:hAnsi="Times New Roman" w:cs="Times New Roman"/>
          <w:sz w:val="28"/>
          <w:szCs w:val="28"/>
        </w:rPr>
      </w:pPr>
      <w:r w:rsidRPr="00701E26">
        <w:rPr>
          <w:rFonts w:ascii="Times New Roman" w:hAnsi="Times New Roman" w:cs="Times New Roman"/>
          <w:sz w:val="28"/>
          <w:szCs w:val="28"/>
        </w:rPr>
        <w:t>11.1.5.Соблюдать установленный законодательством порядок разрешения индивидуальных и коллективных трудовых споров, использовать все возможности для устранения причин, которые могут повлечь возникновение конфликтов, с целью предупреждения использования работниками крайней меры их разрешения – забастовки.</w:t>
      </w:r>
    </w:p>
    <w:p w:rsidR="00147B81" w:rsidRPr="00701E26" w:rsidRDefault="00147B81" w:rsidP="00147B81">
      <w:pPr>
        <w:spacing w:after="0" w:line="240" w:lineRule="auto"/>
        <w:ind w:firstLine="709"/>
        <w:jc w:val="both"/>
        <w:rPr>
          <w:rFonts w:ascii="Times New Roman" w:hAnsi="Times New Roman" w:cs="Times New Roman"/>
          <w:sz w:val="28"/>
          <w:szCs w:val="28"/>
        </w:rPr>
      </w:pPr>
      <w:r w:rsidRPr="00701E26">
        <w:rPr>
          <w:rFonts w:ascii="Times New Roman" w:hAnsi="Times New Roman" w:cs="Times New Roman"/>
          <w:sz w:val="28"/>
          <w:szCs w:val="28"/>
        </w:rPr>
        <w:t xml:space="preserve">11.2. Работодатель в течение 7 календарных дней со дня подписания коллективного договора направляет его в комитет по труду и занятости населения Курской области. </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11.3. В случае нарушения или невыполнения обязательств коллективного договора виновная сторона или виновные лица несут ответственность в порядке, предусмотренном законодательством.</w:t>
      </w:r>
    </w:p>
    <w:p w:rsidR="00147B81" w:rsidRPr="00701E26" w:rsidRDefault="00147B81" w:rsidP="00147B81">
      <w:pPr>
        <w:spacing w:after="0" w:line="240" w:lineRule="auto"/>
        <w:ind w:firstLine="709"/>
        <w:jc w:val="both"/>
        <w:rPr>
          <w:rFonts w:ascii="Times New Roman" w:hAnsi="Times New Roman" w:cs="Times New Roman"/>
          <w:sz w:val="28"/>
          <w:szCs w:val="28"/>
          <w:lang w:eastAsia="ru-RU"/>
        </w:rPr>
      </w:pPr>
      <w:r w:rsidRPr="00701E26">
        <w:rPr>
          <w:rFonts w:ascii="Times New Roman" w:hAnsi="Times New Roman" w:cs="Times New Roman"/>
          <w:sz w:val="28"/>
          <w:szCs w:val="28"/>
          <w:lang w:eastAsia="ru-RU"/>
        </w:rPr>
        <w:t>11.4.  Переговоры по заключению нового коллектив</w:t>
      </w:r>
      <w:r w:rsidR="005E167D">
        <w:rPr>
          <w:rFonts w:ascii="Times New Roman" w:hAnsi="Times New Roman" w:cs="Times New Roman"/>
          <w:sz w:val="28"/>
          <w:szCs w:val="28"/>
          <w:lang w:eastAsia="ru-RU"/>
        </w:rPr>
        <w:t xml:space="preserve">ного договора будут начаты за </w:t>
      </w:r>
      <w:r w:rsidRPr="00701E26">
        <w:rPr>
          <w:rFonts w:ascii="Times New Roman" w:hAnsi="Times New Roman" w:cs="Times New Roman"/>
          <w:sz w:val="28"/>
          <w:szCs w:val="28"/>
          <w:lang w:eastAsia="ru-RU"/>
        </w:rPr>
        <w:t>3 месяца до окончания срока действия данного договора.</w:t>
      </w:r>
    </w:p>
    <w:p w:rsidR="00147B81" w:rsidRPr="00701E26" w:rsidRDefault="00147B81" w:rsidP="00147B81">
      <w:pPr>
        <w:spacing w:after="0" w:line="240" w:lineRule="auto"/>
        <w:ind w:firstLine="709"/>
        <w:rPr>
          <w:rFonts w:ascii="Times New Roman" w:hAnsi="Times New Roman" w:cs="Times New Roman"/>
          <w:bCs/>
          <w:sz w:val="28"/>
          <w:szCs w:val="28"/>
        </w:rPr>
      </w:pPr>
    </w:p>
    <w:p w:rsidR="00147B81" w:rsidRPr="00701E26" w:rsidRDefault="00147B81" w:rsidP="00147B81">
      <w:pPr>
        <w:spacing w:after="0" w:line="240" w:lineRule="auto"/>
        <w:ind w:firstLine="709"/>
        <w:rPr>
          <w:rFonts w:ascii="Times New Roman" w:hAnsi="Times New Roman" w:cs="Times New Roman"/>
          <w:bCs/>
          <w:sz w:val="28"/>
          <w:szCs w:val="28"/>
        </w:rPr>
      </w:pPr>
      <w:r w:rsidRPr="00701E26">
        <w:rPr>
          <w:rFonts w:ascii="Times New Roman" w:hAnsi="Times New Roman" w:cs="Times New Roman"/>
          <w:bCs/>
          <w:sz w:val="28"/>
          <w:szCs w:val="28"/>
        </w:rPr>
        <w:t>От работодателя:</w:t>
      </w:r>
      <w:r w:rsidRPr="00701E26">
        <w:rPr>
          <w:rFonts w:ascii="Times New Roman" w:hAnsi="Times New Roman" w:cs="Times New Roman"/>
          <w:bCs/>
          <w:sz w:val="28"/>
          <w:szCs w:val="28"/>
        </w:rPr>
        <w:tab/>
      </w:r>
      <w:r w:rsidRPr="00701E26">
        <w:rPr>
          <w:rFonts w:ascii="Times New Roman" w:hAnsi="Times New Roman" w:cs="Times New Roman"/>
          <w:bCs/>
          <w:sz w:val="28"/>
          <w:szCs w:val="28"/>
        </w:rPr>
        <w:tab/>
      </w:r>
      <w:r w:rsidRPr="00701E26">
        <w:rPr>
          <w:rFonts w:ascii="Times New Roman" w:hAnsi="Times New Roman" w:cs="Times New Roman"/>
          <w:bCs/>
          <w:sz w:val="28"/>
          <w:szCs w:val="28"/>
        </w:rPr>
        <w:tab/>
      </w:r>
      <w:r w:rsidRPr="00701E26">
        <w:rPr>
          <w:rFonts w:ascii="Times New Roman" w:hAnsi="Times New Roman" w:cs="Times New Roman"/>
          <w:bCs/>
          <w:sz w:val="28"/>
          <w:szCs w:val="28"/>
        </w:rPr>
        <w:tab/>
      </w:r>
      <w:r w:rsidRPr="00701E26">
        <w:rPr>
          <w:rFonts w:ascii="Times New Roman" w:hAnsi="Times New Roman" w:cs="Times New Roman"/>
          <w:bCs/>
          <w:sz w:val="28"/>
          <w:szCs w:val="28"/>
        </w:rPr>
        <w:tab/>
        <w:t>От работников:</w:t>
      </w:r>
    </w:p>
    <w:p w:rsidR="00147B81" w:rsidRPr="00701E26" w:rsidRDefault="00147B81" w:rsidP="00147B81">
      <w:pPr>
        <w:spacing w:after="0" w:line="240" w:lineRule="auto"/>
        <w:ind w:firstLine="709"/>
        <w:rPr>
          <w:rFonts w:ascii="Times New Roman" w:hAnsi="Times New Roman" w:cs="Times New Roman"/>
          <w:sz w:val="28"/>
          <w:szCs w:val="28"/>
        </w:rPr>
      </w:pPr>
      <w:r w:rsidRPr="00701E26">
        <w:rPr>
          <w:rFonts w:ascii="Times New Roman" w:hAnsi="Times New Roman" w:cs="Times New Roman"/>
          <w:sz w:val="28"/>
          <w:szCs w:val="28"/>
        </w:rPr>
        <w:t xml:space="preserve">Руководитель </w:t>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t xml:space="preserve">          Председатель</w:t>
      </w:r>
    </w:p>
    <w:p w:rsidR="00147B81" w:rsidRPr="00701E26" w:rsidRDefault="00147B81" w:rsidP="00147B81">
      <w:pPr>
        <w:spacing w:after="0" w:line="240" w:lineRule="auto"/>
        <w:ind w:firstLine="709"/>
        <w:rPr>
          <w:rFonts w:ascii="Times New Roman" w:hAnsi="Times New Roman" w:cs="Times New Roman"/>
          <w:sz w:val="28"/>
          <w:szCs w:val="28"/>
        </w:rPr>
      </w:pPr>
      <w:r w:rsidRPr="00701E26">
        <w:rPr>
          <w:rFonts w:ascii="Times New Roman" w:hAnsi="Times New Roman" w:cs="Times New Roman"/>
          <w:sz w:val="28"/>
          <w:szCs w:val="28"/>
        </w:rPr>
        <w:t>образовательной организации</w:t>
      </w:r>
      <w:r w:rsidRPr="00701E26">
        <w:rPr>
          <w:rFonts w:ascii="Times New Roman" w:hAnsi="Times New Roman" w:cs="Times New Roman"/>
          <w:sz w:val="28"/>
          <w:szCs w:val="28"/>
        </w:rPr>
        <w:tab/>
      </w:r>
      <w:r w:rsidRPr="00701E26">
        <w:rPr>
          <w:rFonts w:ascii="Times New Roman" w:hAnsi="Times New Roman" w:cs="Times New Roman"/>
          <w:sz w:val="28"/>
          <w:szCs w:val="28"/>
        </w:rPr>
        <w:tab/>
        <w:t xml:space="preserve">первичной профсоюзной </w:t>
      </w:r>
    </w:p>
    <w:p w:rsidR="00147B81" w:rsidRPr="00701E26" w:rsidRDefault="00420026" w:rsidP="00147B8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___________А.Н.Коротаев</w:t>
      </w:r>
      <w:r w:rsidR="006E612B">
        <w:rPr>
          <w:rFonts w:ascii="Times New Roman" w:hAnsi="Times New Roman" w:cs="Times New Roman"/>
          <w:sz w:val="28"/>
          <w:szCs w:val="28"/>
        </w:rPr>
        <w:t xml:space="preserve">                 </w:t>
      </w:r>
      <w:r>
        <w:rPr>
          <w:rFonts w:ascii="Times New Roman" w:hAnsi="Times New Roman" w:cs="Times New Roman"/>
          <w:sz w:val="28"/>
          <w:szCs w:val="28"/>
        </w:rPr>
        <w:t xml:space="preserve">     _____________ Л.В.Трубникова</w:t>
      </w:r>
    </w:p>
    <w:p w:rsidR="00147B81" w:rsidRPr="00701E26" w:rsidRDefault="00147B81" w:rsidP="00147B81">
      <w:pPr>
        <w:spacing w:after="0" w:line="240" w:lineRule="auto"/>
        <w:ind w:firstLine="709"/>
        <w:jc w:val="both"/>
        <w:rPr>
          <w:rFonts w:ascii="Times New Roman" w:hAnsi="Times New Roman" w:cs="Times New Roman"/>
          <w:i/>
          <w:iCs/>
          <w:sz w:val="28"/>
          <w:szCs w:val="28"/>
        </w:rPr>
      </w:pPr>
      <w:r w:rsidRPr="00701E26">
        <w:rPr>
          <w:rFonts w:ascii="Times New Roman" w:hAnsi="Times New Roman" w:cs="Times New Roman"/>
          <w:i/>
          <w:iCs/>
          <w:sz w:val="28"/>
          <w:szCs w:val="28"/>
        </w:rPr>
        <w:t xml:space="preserve">         </w:t>
      </w:r>
      <w:r w:rsidRPr="00701E26">
        <w:rPr>
          <w:rFonts w:ascii="Times New Roman" w:hAnsi="Times New Roman" w:cs="Times New Roman"/>
          <w:i/>
          <w:iCs/>
          <w:sz w:val="28"/>
          <w:szCs w:val="28"/>
        </w:rPr>
        <w:tab/>
      </w:r>
      <w:r w:rsidRPr="00701E26">
        <w:rPr>
          <w:rFonts w:ascii="Times New Roman" w:hAnsi="Times New Roman" w:cs="Times New Roman"/>
          <w:i/>
          <w:iCs/>
          <w:sz w:val="28"/>
          <w:szCs w:val="28"/>
        </w:rPr>
        <w:tab/>
      </w:r>
    </w:p>
    <w:p w:rsidR="00147B81" w:rsidRPr="00701E26" w:rsidRDefault="00147B81" w:rsidP="00147B81">
      <w:pPr>
        <w:spacing w:after="0" w:line="240" w:lineRule="auto"/>
        <w:ind w:firstLine="709"/>
        <w:rPr>
          <w:rFonts w:ascii="Times New Roman" w:hAnsi="Times New Roman" w:cs="Times New Roman"/>
          <w:sz w:val="28"/>
          <w:szCs w:val="28"/>
        </w:rPr>
      </w:pPr>
      <w:r w:rsidRPr="00701E26">
        <w:rPr>
          <w:rFonts w:ascii="Times New Roman" w:hAnsi="Times New Roman" w:cs="Times New Roman"/>
          <w:sz w:val="28"/>
          <w:szCs w:val="28"/>
        </w:rPr>
        <w:t>М.П.</w:t>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r>
      <w:r w:rsidRPr="00701E26">
        <w:rPr>
          <w:rFonts w:ascii="Times New Roman" w:hAnsi="Times New Roman" w:cs="Times New Roman"/>
          <w:sz w:val="28"/>
          <w:szCs w:val="28"/>
        </w:rPr>
        <w:tab/>
        <w:t>М.П.</w:t>
      </w:r>
    </w:p>
    <w:p w:rsidR="00147B81" w:rsidRDefault="00420026" w:rsidP="00796858">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«01</w:t>
      </w:r>
      <w:r w:rsidR="00147B81" w:rsidRPr="00701E26">
        <w:rPr>
          <w:rFonts w:ascii="Times New Roman" w:hAnsi="Times New Roman" w:cs="Times New Roman"/>
          <w:sz w:val="28"/>
          <w:szCs w:val="28"/>
        </w:rPr>
        <w:t>»</w:t>
      </w:r>
      <w:r>
        <w:rPr>
          <w:rFonts w:ascii="Times New Roman" w:hAnsi="Times New Roman" w:cs="Times New Roman"/>
          <w:sz w:val="28"/>
          <w:szCs w:val="28"/>
        </w:rPr>
        <w:t xml:space="preserve"> декабря</w:t>
      </w:r>
      <w:r w:rsidR="005E167D">
        <w:rPr>
          <w:rFonts w:ascii="Times New Roman" w:hAnsi="Times New Roman" w:cs="Times New Roman"/>
          <w:sz w:val="28"/>
          <w:szCs w:val="28"/>
        </w:rPr>
        <w:t xml:space="preserve">    </w:t>
      </w:r>
      <w:r w:rsidR="00147B81" w:rsidRPr="00701E26">
        <w:rPr>
          <w:rFonts w:ascii="Times New Roman" w:hAnsi="Times New Roman" w:cs="Times New Roman"/>
          <w:sz w:val="28"/>
          <w:szCs w:val="28"/>
        </w:rPr>
        <w:t>2019</w:t>
      </w:r>
      <w:r>
        <w:rPr>
          <w:rFonts w:ascii="Times New Roman" w:hAnsi="Times New Roman" w:cs="Times New Roman"/>
          <w:sz w:val="28"/>
          <w:szCs w:val="28"/>
        </w:rPr>
        <w:t xml:space="preserve"> г.</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«01</w:t>
      </w:r>
      <w:r w:rsidR="00147B81" w:rsidRPr="00701E26">
        <w:rPr>
          <w:rFonts w:ascii="Times New Roman" w:hAnsi="Times New Roman" w:cs="Times New Roman"/>
          <w:sz w:val="28"/>
          <w:szCs w:val="28"/>
        </w:rPr>
        <w:t>»</w:t>
      </w:r>
      <w:r>
        <w:rPr>
          <w:rFonts w:ascii="Times New Roman" w:hAnsi="Times New Roman" w:cs="Times New Roman"/>
          <w:sz w:val="28"/>
          <w:szCs w:val="28"/>
        </w:rPr>
        <w:t xml:space="preserve"> декабря</w:t>
      </w:r>
      <w:r w:rsidR="005E167D">
        <w:rPr>
          <w:rFonts w:ascii="Times New Roman" w:hAnsi="Times New Roman" w:cs="Times New Roman"/>
          <w:sz w:val="28"/>
          <w:szCs w:val="28"/>
        </w:rPr>
        <w:t xml:space="preserve"> </w:t>
      </w:r>
      <w:r w:rsidR="00147B81" w:rsidRPr="00701E26">
        <w:rPr>
          <w:rFonts w:ascii="Times New Roman" w:hAnsi="Times New Roman" w:cs="Times New Roman"/>
          <w:sz w:val="28"/>
          <w:szCs w:val="28"/>
        </w:rPr>
        <w:t>2019 г.</w:t>
      </w:r>
    </w:p>
    <w:p w:rsidR="00B83707" w:rsidRDefault="00B83707" w:rsidP="00796858">
      <w:pPr>
        <w:spacing w:after="0" w:line="240" w:lineRule="auto"/>
        <w:ind w:firstLine="709"/>
        <w:rPr>
          <w:rFonts w:ascii="Times New Roman" w:hAnsi="Times New Roman" w:cs="Times New Roman"/>
          <w:sz w:val="28"/>
          <w:szCs w:val="28"/>
        </w:rPr>
      </w:pPr>
    </w:p>
    <w:p w:rsidR="00B83707" w:rsidRDefault="00B83707" w:rsidP="00796858">
      <w:pPr>
        <w:spacing w:after="0" w:line="240" w:lineRule="auto"/>
        <w:ind w:firstLine="709"/>
        <w:rPr>
          <w:rFonts w:ascii="Times New Roman" w:hAnsi="Times New Roman" w:cs="Times New Roman"/>
          <w:sz w:val="28"/>
          <w:szCs w:val="28"/>
        </w:rPr>
      </w:pPr>
    </w:p>
    <w:p w:rsidR="00C46912" w:rsidRDefault="00C46912" w:rsidP="00C46912">
      <w:pPr>
        <w:rPr>
          <w:rFonts w:ascii="Times New Roman" w:hAnsi="Times New Roman" w:cs="Times New Roman"/>
          <w:sz w:val="28"/>
          <w:szCs w:val="28"/>
        </w:rPr>
      </w:pPr>
    </w:p>
    <w:p w:rsidR="005C08F4" w:rsidRPr="00B83707" w:rsidRDefault="00C46912" w:rsidP="00C46912">
      <w:pPr>
        <w:rPr>
          <w:rFonts w:ascii="Times New Roman" w:hAnsi="Times New Roman" w:cs="Times New Roman"/>
          <w:color w:val="000000"/>
          <w:sz w:val="26"/>
          <w:szCs w:val="26"/>
        </w:rPr>
      </w:pPr>
      <w:r>
        <w:rPr>
          <w:rFonts w:ascii="Times New Roman" w:hAnsi="Times New Roman" w:cs="Times New Roman"/>
          <w:sz w:val="28"/>
          <w:szCs w:val="28"/>
        </w:rPr>
        <w:lastRenderedPageBreak/>
        <w:t xml:space="preserve">                                                                                                           </w:t>
      </w:r>
      <w:r w:rsidR="005C08F4" w:rsidRPr="00B83707">
        <w:rPr>
          <w:rFonts w:ascii="Times New Roman" w:hAnsi="Times New Roman" w:cs="Times New Roman"/>
          <w:color w:val="000000"/>
          <w:sz w:val="26"/>
          <w:szCs w:val="26"/>
        </w:rPr>
        <w:t>Приложение №1</w:t>
      </w:r>
    </w:p>
    <w:p w:rsidR="005C08F4" w:rsidRPr="00B83707" w:rsidRDefault="005C08F4" w:rsidP="005C08F4">
      <w:pPr>
        <w:pStyle w:val="1"/>
        <w:jc w:val="center"/>
        <w:rPr>
          <w:b/>
          <w:color w:val="000000"/>
          <w:spacing w:val="40"/>
          <w:sz w:val="26"/>
          <w:szCs w:val="26"/>
        </w:rPr>
      </w:pPr>
    </w:p>
    <w:p w:rsidR="005C08F4" w:rsidRPr="00B83707" w:rsidRDefault="005C08F4" w:rsidP="005C08F4">
      <w:pPr>
        <w:pStyle w:val="1"/>
        <w:jc w:val="center"/>
        <w:rPr>
          <w:b/>
          <w:color w:val="000000"/>
          <w:spacing w:val="40"/>
          <w:sz w:val="26"/>
          <w:szCs w:val="26"/>
        </w:rPr>
      </w:pPr>
      <w:r w:rsidRPr="00B83707">
        <w:rPr>
          <w:b/>
          <w:color w:val="000000"/>
          <w:spacing w:val="40"/>
          <w:sz w:val="26"/>
          <w:szCs w:val="26"/>
        </w:rPr>
        <w:t>ПОЛОЖЕНИЕ</w:t>
      </w:r>
    </w:p>
    <w:p w:rsidR="005C08F4" w:rsidRPr="00B83707" w:rsidRDefault="005C08F4" w:rsidP="005C08F4">
      <w:pPr>
        <w:pStyle w:val="2"/>
        <w:jc w:val="center"/>
        <w:rPr>
          <w:rFonts w:ascii="Times New Roman" w:hAnsi="Times New Roman"/>
          <w:b/>
          <w:i/>
        </w:rPr>
      </w:pPr>
      <w:r w:rsidRPr="00B83707">
        <w:rPr>
          <w:rFonts w:ascii="Times New Roman" w:hAnsi="Times New Roman"/>
          <w:b/>
          <w:i/>
        </w:rPr>
        <w:t>о деятельности комиссий по регулированию социально-трудовых отношений в  системе образования Советского района Курской области</w:t>
      </w:r>
    </w:p>
    <w:p w:rsidR="005C08F4" w:rsidRPr="00B83707" w:rsidRDefault="005C08F4" w:rsidP="005C08F4">
      <w:pPr>
        <w:pStyle w:val="2"/>
        <w:jc w:val="center"/>
        <w:rPr>
          <w:rFonts w:ascii="Times New Roman" w:hAnsi="Times New Roman"/>
          <w:b/>
          <w:i/>
        </w:rPr>
      </w:pPr>
    </w:p>
    <w:p w:rsidR="005C08F4" w:rsidRPr="00B83707" w:rsidRDefault="005C08F4" w:rsidP="005C08F4">
      <w:pPr>
        <w:pStyle w:val="2"/>
        <w:jc w:val="center"/>
        <w:rPr>
          <w:rFonts w:ascii="Times New Roman" w:hAnsi="Times New Roman"/>
          <w:b/>
          <w:i/>
          <w:sz w:val="24"/>
          <w:szCs w:val="24"/>
        </w:rPr>
      </w:pPr>
      <w:r w:rsidRPr="00B83707">
        <w:rPr>
          <w:rFonts w:ascii="Times New Roman" w:hAnsi="Times New Roman"/>
          <w:b/>
          <w:i/>
          <w:sz w:val="24"/>
          <w:szCs w:val="24"/>
        </w:rPr>
        <w:t>ПРАВОВЫЕ ОСНОВЫ ДЕЯТЕЛЬНОСТИ КОМИССИЙ</w:t>
      </w:r>
    </w:p>
    <w:p w:rsidR="005C08F4" w:rsidRPr="00B83707" w:rsidRDefault="005C08F4" w:rsidP="005C08F4">
      <w:pPr>
        <w:pStyle w:val="2"/>
        <w:jc w:val="center"/>
        <w:rPr>
          <w:rFonts w:ascii="Times New Roman" w:hAnsi="Times New Roman"/>
          <w:b/>
          <w:i/>
          <w:sz w:val="24"/>
          <w:szCs w:val="24"/>
        </w:rPr>
      </w:pP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t>Настоящее Положение определяет  порядок формирования  и деятельности территориальной комиссии, комиссий  образовательных учреждений по регулированию трудовых отношений  работников отрасли (далее «комиссии»).</w:t>
      </w:r>
    </w:p>
    <w:p w:rsidR="005C08F4" w:rsidRPr="00B83707" w:rsidRDefault="005C08F4" w:rsidP="005C08F4">
      <w:pPr>
        <w:pStyle w:val="a9"/>
        <w:ind w:left="0" w:firstLine="1117"/>
        <w:jc w:val="both"/>
        <w:rPr>
          <w:rFonts w:ascii="Times New Roman" w:hAnsi="Times New Roman"/>
          <w:sz w:val="24"/>
          <w:szCs w:val="24"/>
        </w:rPr>
      </w:pPr>
      <w:r w:rsidRPr="00B83707">
        <w:rPr>
          <w:rFonts w:ascii="Times New Roman" w:hAnsi="Times New Roman"/>
          <w:sz w:val="24"/>
          <w:szCs w:val="24"/>
        </w:rPr>
        <w:t xml:space="preserve">Правовую основу деятельности комиссии составляют Конституция Российской Федерации, Трудовой Кодекс РФ, Законы Курской области «О деятельности трёхсторонней комиссии по регулированию социально-трудовых отношений в Курской области», «О социальном партнёрстве в сфере труда на территории Курской области», </w:t>
      </w:r>
      <w:r w:rsidRPr="00B83707">
        <w:rPr>
          <w:rFonts w:ascii="Times New Roman" w:hAnsi="Times New Roman"/>
          <w:sz w:val="24"/>
        </w:rPr>
        <w:t>Региональное отраслевое соглашение по регулированию социально-трудовых отношений в системе образования Курской области на 2015-2017 годы, данное  Положение  и другие нормативно-правовые акты Российской Федерации и Курской области.</w:t>
      </w: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t>Районное Управление образования Администрации Советского района и  Советская районная общественная организация профессионального союза работников образования в своей деятельности по регулированию социально-трудовых отношений руководствуются настоящим Положением.</w:t>
      </w:r>
    </w:p>
    <w:p w:rsidR="005C08F4" w:rsidRPr="00B83707" w:rsidRDefault="005C08F4" w:rsidP="005C08F4">
      <w:pPr>
        <w:pStyle w:val="a9"/>
        <w:ind w:left="0"/>
        <w:jc w:val="center"/>
        <w:rPr>
          <w:rFonts w:ascii="Times New Roman" w:hAnsi="Times New Roman"/>
          <w:b/>
          <w:bCs/>
          <w:sz w:val="24"/>
        </w:rPr>
      </w:pPr>
      <w:r w:rsidRPr="00B83707">
        <w:rPr>
          <w:rFonts w:ascii="Times New Roman" w:hAnsi="Times New Roman"/>
          <w:b/>
          <w:bCs/>
          <w:sz w:val="24"/>
        </w:rPr>
        <w:t>СОСТАВ И  ПОРЯДОК ФОРМИРОВАНИЯ КОМИССИЙ</w:t>
      </w: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t>В состав территориальной комиссии входят представители  органов управления образованием, представители исполнительной государственной власти муниципального образования, районной организации профсоюза  работников народного образования и науки; в состав комиссий образовательных учреждений – представители работодателей, органов местного самоуправления, профсоюзных комитетов.</w:t>
      </w: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t xml:space="preserve">Комиссии являются постоянно действующим органом и формируются  </w:t>
      </w:r>
    </w:p>
    <w:p w:rsidR="005C08F4" w:rsidRPr="00B83707" w:rsidRDefault="005C08F4" w:rsidP="005C08F4">
      <w:pPr>
        <w:pStyle w:val="a9"/>
        <w:ind w:left="0"/>
        <w:rPr>
          <w:rFonts w:ascii="Times New Roman" w:hAnsi="Times New Roman"/>
          <w:sz w:val="24"/>
        </w:rPr>
      </w:pPr>
      <w:r w:rsidRPr="00B83707">
        <w:rPr>
          <w:rFonts w:ascii="Times New Roman" w:hAnsi="Times New Roman"/>
          <w:sz w:val="24"/>
        </w:rPr>
        <w:t xml:space="preserve"> на основе принципа добровольности участия сторон, самостоятельности и независимости при определении персонального состава своих представителей, в том числе и в случае их замены, в соответствии с нормативными правовыми документами, регулирующими  деятельность сторон. </w:t>
      </w: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t>Каждая сторона представляет равное количество представителей; легитимность представительства подтверждается  соответствующим приказом, распоряжением, от профсоюзного органа – его решением.</w:t>
      </w:r>
    </w:p>
    <w:p w:rsidR="005C08F4" w:rsidRPr="00B83707" w:rsidRDefault="005C08F4" w:rsidP="005C08F4">
      <w:pPr>
        <w:pStyle w:val="a9"/>
        <w:ind w:left="0" w:firstLine="708"/>
        <w:rPr>
          <w:rFonts w:ascii="Times New Roman" w:hAnsi="Times New Roman"/>
          <w:sz w:val="24"/>
        </w:rPr>
      </w:pPr>
      <w:r w:rsidRPr="00B83707">
        <w:rPr>
          <w:rFonts w:ascii="Times New Roman" w:hAnsi="Times New Roman"/>
          <w:sz w:val="24"/>
        </w:rPr>
        <w:lastRenderedPageBreak/>
        <w:t>Деятельность представителей территориальной комиссии подотчётна Совету РУО и районного Совета председателей профсоюза; комиссий образовательных учреждений - собранию коллектива.</w:t>
      </w:r>
    </w:p>
    <w:p w:rsidR="005C08F4" w:rsidRPr="00B83707" w:rsidRDefault="005C08F4" w:rsidP="005C08F4">
      <w:pPr>
        <w:pStyle w:val="a9"/>
        <w:ind w:left="0"/>
        <w:jc w:val="center"/>
        <w:rPr>
          <w:rFonts w:ascii="Times New Roman" w:hAnsi="Times New Roman"/>
          <w:sz w:val="24"/>
        </w:rPr>
      </w:pPr>
      <w:r w:rsidRPr="00B83707">
        <w:rPr>
          <w:rFonts w:ascii="Times New Roman" w:hAnsi="Times New Roman"/>
          <w:b/>
          <w:bCs/>
          <w:sz w:val="24"/>
        </w:rPr>
        <w:t>ЦЕЛИ И ЗАДАЧИ КОМИССИЙ</w:t>
      </w:r>
      <w:r w:rsidRPr="00B83707">
        <w:rPr>
          <w:rFonts w:ascii="Times New Roman" w:hAnsi="Times New Roman"/>
          <w:sz w:val="24"/>
        </w:rPr>
        <w:t>:</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регулирование социально-трудовых отношений и согласование социально-экономических интересов сторон;</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ведение коллективных переговоров, подготовка проектов соглашений, коллективных договоров;</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содействие договорному регулированию социально-трудовых отношений на соответствующем уровне (территориальном, образовательного учреждения);</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проведение консультаций  по вопросам, связанным с разработкой проектов законов, нормативных актов, касающихся  социально-трудовых отношений работников отрасли;</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согласование позиций сторон по основным направлениям социальной политики;</w:t>
      </w:r>
    </w:p>
    <w:p w:rsidR="005C08F4" w:rsidRPr="00B83707" w:rsidRDefault="005C08F4" w:rsidP="005C08F4">
      <w:pPr>
        <w:pStyle w:val="a9"/>
        <w:numPr>
          <w:ilvl w:val="0"/>
          <w:numId w:val="10"/>
        </w:numPr>
        <w:tabs>
          <w:tab w:val="clear" w:pos="2286"/>
        </w:tabs>
        <w:spacing w:after="0" w:line="240" w:lineRule="auto"/>
        <w:ind w:left="0" w:firstLine="0"/>
        <w:rPr>
          <w:rFonts w:ascii="Times New Roman" w:hAnsi="Times New Roman"/>
          <w:sz w:val="24"/>
        </w:rPr>
      </w:pPr>
      <w:r w:rsidRPr="00B83707">
        <w:rPr>
          <w:rFonts w:ascii="Times New Roman" w:hAnsi="Times New Roman"/>
          <w:sz w:val="24"/>
        </w:rPr>
        <w:t>осуществление контроля за выполнением отраслевого территориального соглашения, коллективных договоров на соответствующем уровне, рассмотрение по инициативе сторон вопросов, возникших в ходе их выполнения.</w:t>
      </w:r>
    </w:p>
    <w:p w:rsidR="005C08F4" w:rsidRPr="00B83707" w:rsidRDefault="005C08F4" w:rsidP="005C08F4">
      <w:pPr>
        <w:pStyle w:val="a9"/>
        <w:ind w:left="0"/>
        <w:jc w:val="center"/>
        <w:rPr>
          <w:rFonts w:ascii="Times New Roman" w:hAnsi="Times New Roman"/>
          <w:sz w:val="24"/>
        </w:rPr>
      </w:pPr>
      <w:r w:rsidRPr="00B83707">
        <w:rPr>
          <w:rFonts w:ascii="Times New Roman" w:hAnsi="Times New Roman"/>
          <w:b/>
          <w:bCs/>
          <w:sz w:val="24"/>
        </w:rPr>
        <w:t>ОСНОВНЫЕ ПРАВА КОМИССИЙ</w:t>
      </w:r>
    </w:p>
    <w:p w:rsidR="005C08F4" w:rsidRPr="00B83707" w:rsidRDefault="005C08F4" w:rsidP="005C08F4">
      <w:pPr>
        <w:pStyle w:val="a9"/>
        <w:tabs>
          <w:tab w:val="left" w:pos="872"/>
        </w:tabs>
        <w:ind w:left="0" w:firstLine="654"/>
        <w:rPr>
          <w:rFonts w:ascii="Times New Roman" w:hAnsi="Times New Roman"/>
          <w:sz w:val="24"/>
        </w:rPr>
      </w:pPr>
      <w:r w:rsidRPr="00B83707">
        <w:rPr>
          <w:rFonts w:ascii="Times New Roman" w:hAnsi="Times New Roman"/>
          <w:sz w:val="24"/>
        </w:rPr>
        <w:t xml:space="preserve">- разрабатывать и вносить в Совет РУО, районный Совет председателей Профсоюза предложения о принятии и внесении изменений в нормативно-правовые акты в сфере социально-трудовых отношений в отрасли; </w:t>
      </w:r>
    </w:p>
    <w:p w:rsidR="005C08F4" w:rsidRPr="00B83707" w:rsidRDefault="005C08F4" w:rsidP="005C08F4">
      <w:pPr>
        <w:pStyle w:val="a9"/>
        <w:tabs>
          <w:tab w:val="left" w:pos="872"/>
        </w:tabs>
        <w:ind w:left="0" w:firstLine="654"/>
        <w:rPr>
          <w:rFonts w:ascii="Times New Roman" w:hAnsi="Times New Roman"/>
          <w:sz w:val="24"/>
        </w:rPr>
      </w:pPr>
      <w:r w:rsidRPr="00B83707">
        <w:rPr>
          <w:rFonts w:ascii="Times New Roman" w:hAnsi="Times New Roman"/>
          <w:sz w:val="24"/>
        </w:rPr>
        <w:t>- определять порядок подготовки проектов и заключения соглашения, коллективных договоров;</w:t>
      </w:r>
    </w:p>
    <w:p w:rsidR="005C08F4" w:rsidRPr="00B83707" w:rsidRDefault="005C08F4" w:rsidP="005C08F4">
      <w:pPr>
        <w:pStyle w:val="a9"/>
        <w:tabs>
          <w:tab w:val="left" w:pos="872"/>
        </w:tabs>
        <w:ind w:left="0" w:firstLine="654"/>
        <w:rPr>
          <w:rFonts w:ascii="Times New Roman" w:hAnsi="Times New Roman"/>
          <w:sz w:val="24"/>
        </w:rPr>
      </w:pPr>
      <w:r w:rsidRPr="00B83707">
        <w:rPr>
          <w:rFonts w:ascii="Times New Roman" w:hAnsi="Times New Roman"/>
          <w:sz w:val="24"/>
        </w:rPr>
        <w:t>- согласовывать интересы сторон при разработке проектов соглашения, коллективных договоров, их реализации и выполнении решений комиссий;</w:t>
      </w:r>
    </w:p>
    <w:p w:rsidR="005C08F4" w:rsidRPr="00B83707" w:rsidRDefault="005C08F4" w:rsidP="005C08F4">
      <w:pPr>
        <w:pStyle w:val="a9"/>
        <w:tabs>
          <w:tab w:val="left" w:pos="872"/>
        </w:tabs>
        <w:ind w:left="0" w:firstLine="654"/>
        <w:rPr>
          <w:rFonts w:ascii="Times New Roman" w:hAnsi="Times New Roman"/>
          <w:sz w:val="24"/>
        </w:rPr>
      </w:pPr>
      <w:r w:rsidRPr="00B83707">
        <w:rPr>
          <w:rFonts w:ascii="Times New Roman" w:hAnsi="Times New Roman"/>
          <w:sz w:val="24"/>
        </w:rPr>
        <w:t>- на соответствующем уровне  запрашивать у органов управления образованием, территориальной профсоюзной организации информацию о развитии коллективно-договорного регулирования социально-трудовых отношений, организации деятельности комиссий  общеобразовательных учреждений;</w:t>
      </w:r>
    </w:p>
    <w:p w:rsidR="005C08F4" w:rsidRPr="00B83707" w:rsidRDefault="005C08F4" w:rsidP="005C08F4">
      <w:pPr>
        <w:pStyle w:val="a9"/>
        <w:tabs>
          <w:tab w:val="left" w:pos="872"/>
        </w:tabs>
        <w:ind w:left="0" w:firstLine="654"/>
        <w:rPr>
          <w:rFonts w:ascii="Times New Roman" w:hAnsi="Times New Roman"/>
          <w:sz w:val="24"/>
        </w:rPr>
      </w:pPr>
      <w:r w:rsidRPr="00B83707">
        <w:rPr>
          <w:rFonts w:ascii="Times New Roman" w:hAnsi="Times New Roman"/>
          <w:sz w:val="24"/>
        </w:rPr>
        <w:t xml:space="preserve"> - вносить предложения в органы государственного надзора и контроля о привлечении к ответственности лиц,  уклоняющихся от переговоров, не выполняющих обязательств соглашения и коллективных договоров.</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Права и обязанности членов комиссий определяются регламентом работы. Члены комиссий имеют право знакомиться с соответствующими  нормативно-правовыми документами, вносить предложения при обсуждении вопросов, рассматриваемых на заседании комиссии, запрашивать информацию в ходе подготовки, ведения переговорных процессов, разработки коллективных договоров, соглашения, осуществления контроля их реализацией.</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 xml:space="preserve">На членов комиссий, представляющих работников, распространяются гарантии и компенсации ст. 39 Трудового Кодекса Российской Федерации. </w:t>
      </w:r>
    </w:p>
    <w:p w:rsidR="005C08F4" w:rsidRPr="00B83707" w:rsidRDefault="005C08F4" w:rsidP="005C08F4">
      <w:pPr>
        <w:pStyle w:val="a9"/>
        <w:ind w:left="0"/>
        <w:jc w:val="center"/>
        <w:rPr>
          <w:rFonts w:ascii="Times New Roman" w:hAnsi="Times New Roman"/>
          <w:sz w:val="24"/>
        </w:rPr>
      </w:pPr>
      <w:r w:rsidRPr="00B83707">
        <w:rPr>
          <w:rFonts w:ascii="Times New Roman" w:hAnsi="Times New Roman"/>
          <w:b/>
          <w:bCs/>
          <w:sz w:val="24"/>
        </w:rPr>
        <w:t>ПОРЯДОК РАБОТЫ КОМИССИЙ</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 xml:space="preserve">Регламент работы комиссий утверждается её решением. Из числа членов комиссий могут создаваться рабочие группы. </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lastRenderedPageBreak/>
        <w:t xml:space="preserve">Заседание комиссий проводится не реже одного раза в полгода и правомочно при наличии не менее 2/3 членов комиссии от каждой стороны. </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Решение комиссии считается принятым, если за него проголосовало большинство членов комиссии. Члены комиссии, не согласные с принятым решением, вправе требовать занесения их особого мнения в протокол заседания комиссии.</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 xml:space="preserve">Возглавляют территориальную комиссию сопредседатели, представляющие интересы сторон и назначенные решением коллегиальных органов.   </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Сопредседатели территориальной комиссии:</w:t>
      </w:r>
    </w:p>
    <w:p w:rsidR="005C08F4" w:rsidRPr="00B83707" w:rsidRDefault="005C08F4" w:rsidP="005C08F4">
      <w:pPr>
        <w:pStyle w:val="a9"/>
        <w:tabs>
          <w:tab w:val="left" w:pos="872"/>
        </w:tabs>
        <w:ind w:left="0" w:firstLine="545"/>
        <w:rPr>
          <w:rFonts w:ascii="Times New Roman" w:hAnsi="Times New Roman"/>
          <w:sz w:val="24"/>
        </w:rPr>
      </w:pPr>
      <w:r w:rsidRPr="00B83707">
        <w:rPr>
          <w:rFonts w:ascii="Times New Roman" w:hAnsi="Times New Roman"/>
          <w:sz w:val="24"/>
        </w:rPr>
        <w:t xml:space="preserve">- организуют деятельность комиссии, её рабочих групп; </w:t>
      </w:r>
    </w:p>
    <w:p w:rsidR="005C08F4" w:rsidRPr="00B83707" w:rsidRDefault="005C08F4" w:rsidP="005C08F4">
      <w:pPr>
        <w:pStyle w:val="a9"/>
        <w:tabs>
          <w:tab w:val="left" w:pos="872"/>
        </w:tabs>
        <w:ind w:left="0" w:firstLine="545"/>
        <w:rPr>
          <w:rFonts w:ascii="Times New Roman" w:hAnsi="Times New Roman"/>
          <w:sz w:val="24"/>
        </w:rPr>
      </w:pPr>
      <w:r w:rsidRPr="00B83707">
        <w:rPr>
          <w:rFonts w:ascii="Times New Roman" w:hAnsi="Times New Roman"/>
          <w:sz w:val="24"/>
        </w:rPr>
        <w:t xml:space="preserve">- от имени комиссии подписывают регламент, план работы, решения и соглашения; </w:t>
      </w:r>
    </w:p>
    <w:p w:rsidR="005C08F4" w:rsidRPr="00B83707" w:rsidRDefault="005C08F4" w:rsidP="005C08F4">
      <w:pPr>
        <w:pStyle w:val="a9"/>
        <w:tabs>
          <w:tab w:val="left" w:pos="872"/>
        </w:tabs>
        <w:ind w:left="0" w:firstLine="545"/>
        <w:rPr>
          <w:rFonts w:ascii="Times New Roman" w:hAnsi="Times New Roman"/>
          <w:sz w:val="24"/>
        </w:rPr>
      </w:pPr>
      <w:r w:rsidRPr="00B83707">
        <w:rPr>
          <w:rFonts w:ascii="Times New Roman" w:hAnsi="Times New Roman"/>
          <w:sz w:val="24"/>
        </w:rPr>
        <w:t xml:space="preserve">- поочередно, согласно регламенту и плану работы, председательствуют на заседании комиссии; </w:t>
      </w:r>
    </w:p>
    <w:p w:rsidR="005C08F4" w:rsidRPr="00B83707" w:rsidRDefault="005C08F4" w:rsidP="005C08F4">
      <w:pPr>
        <w:pStyle w:val="a9"/>
        <w:tabs>
          <w:tab w:val="left" w:pos="872"/>
        </w:tabs>
        <w:ind w:left="0" w:firstLine="545"/>
        <w:rPr>
          <w:rFonts w:ascii="Times New Roman" w:hAnsi="Times New Roman"/>
          <w:sz w:val="24"/>
        </w:rPr>
      </w:pPr>
      <w:r w:rsidRPr="00B83707">
        <w:rPr>
          <w:rFonts w:ascii="Times New Roman" w:hAnsi="Times New Roman"/>
          <w:sz w:val="24"/>
        </w:rPr>
        <w:t>- информируют о деятельности комиссии соответствующие коллегиальные органы сторон.</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Комиссию образовательного учреждения возглавляет председатель, избираемый из числа представителей сторон. Порядок избрания может быть установлен коллективным договором.</w:t>
      </w:r>
    </w:p>
    <w:p w:rsidR="005C08F4" w:rsidRPr="00B83707" w:rsidRDefault="005C08F4" w:rsidP="005C08F4">
      <w:pPr>
        <w:pStyle w:val="a9"/>
        <w:ind w:left="0" w:firstLine="709"/>
        <w:rPr>
          <w:rFonts w:ascii="Times New Roman" w:hAnsi="Times New Roman"/>
          <w:sz w:val="24"/>
        </w:rPr>
      </w:pPr>
      <w:r w:rsidRPr="00B83707">
        <w:rPr>
          <w:rFonts w:ascii="Times New Roman" w:hAnsi="Times New Roman"/>
          <w:sz w:val="24"/>
        </w:rPr>
        <w:t xml:space="preserve">В целях координации деятельности территориальной комиссии  и организационно-технической работы по согласованию с сопредседателями из числа членов комиссии избирается ответственный секретарь. Ответственный секретарь комиссии работает под руководством сопредседателей. </w:t>
      </w:r>
    </w:p>
    <w:p w:rsidR="005C08F4" w:rsidRPr="00B83707" w:rsidRDefault="005C08F4" w:rsidP="005C08F4">
      <w:pPr>
        <w:pStyle w:val="a9"/>
        <w:ind w:left="0" w:firstLine="1117"/>
        <w:jc w:val="both"/>
        <w:rPr>
          <w:rFonts w:ascii="Times New Roman" w:hAnsi="Times New Roman"/>
          <w:sz w:val="24"/>
          <w:szCs w:val="24"/>
        </w:rPr>
      </w:pPr>
    </w:p>
    <w:p w:rsidR="005C08F4" w:rsidRPr="00B83707" w:rsidRDefault="005C08F4" w:rsidP="005C08F4">
      <w:pPr>
        <w:pStyle w:val="a9"/>
        <w:ind w:left="0"/>
        <w:jc w:val="both"/>
        <w:rPr>
          <w:rFonts w:ascii="Times New Roman" w:hAnsi="Times New Roman"/>
        </w:rPr>
      </w:pPr>
    </w:p>
    <w:p w:rsidR="005C08F4" w:rsidRPr="00B83707" w:rsidRDefault="005C08F4" w:rsidP="005C08F4">
      <w:pPr>
        <w:pStyle w:val="a9"/>
        <w:ind w:left="0"/>
        <w:jc w:val="both"/>
        <w:rPr>
          <w:rFonts w:ascii="Times New Roman" w:hAnsi="Times New Roman"/>
        </w:rPr>
      </w:pPr>
    </w:p>
    <w:p w:rsidR="005C08F4" w:rsidRPr="00B83707" w:rsidRDefault="005C08F4" w:rsidP="005C08F4">
      <w:pPr>
        <w:pStyle w:val="a9"/>
        <w:ind w:left="0"/>
        <w:jc w:val="both"/>
        <w:rPr>
          <w:rFonts w:ascii="Times New Roman" w:hAnsi="Times New Roman"/>
        </w:rPr>
      </w:pPr>
    </w:p>
    <w:p w:rsidR="00B04EDD" w:rsidRPr="00B83707" w:rsidRDefault="00B04EDD" w:rsidP="005C08F4">
      <w:pPr>
        <w:pStyle w:val="a9"/>
        <w:ind w:left="0"/>
        <w:jc w:val="both"/>
        <w:rPr>
          <w:rFonts w:ascii="Times New Roman" w:hAnsi="Times New Roman"/>
        </w:rPr>
      </w:pPr>
    </w:p>
    <w:p w:rsidR="005C08F4" w:rsidRPr="00B83707" w:rsidRDefault="005C08F4" w:rsidP="005C08F4">
      <w:pPr>
        <w:pStyle w:val="a9"/>
        <w:ind w:left="0"/>
        <w:jc w:val="both"/>
        <w:rPr>
          <w:rFonts w:ascii="Times New Roman" w:hAnsi="Times New Roman"/>
        </w:rPr>
      </w:pPr>
    </w:p>
    <w:p w:rsidR="00AA736A" w:rsidRDefault="005C08F4" w:rsidP="005C08F4">
      <w:pPr>
        <w:rPr>
          <w:rFonts w:ascii="Times New Roman" w:hAnsi="Times New Roman" w:cs="Times New Roman"/>
          <w:color w:val="000000"/>
          <w:sz w:val="26"/>
          <w:szCs w:val="26"/>
        </w:rPr>
      </w:pPr>
      <w:r w:rsidRPr="00B83707">
        <w:rPr>
          <w:rFonts w:ascii="Times New Roman" w:hAnsi="Times New Roman" w:cs="Times New Roman"/>
          <w:color w:val="000000"/>
          <w:sz w:val="26"/>
          <w:szCs w:val="26"/>
        </w:rPr>
        <w:t xml:space="preserve">                                                                                                                                 </w:t>
      </w:r>
    </w:p>
    <w:p w:rsidR="00AA736A" w:rsidRDefault="00AA736A" w:rsidP="005C08F4">
      <w:pPr>
        <w:rPr>
          <w:rFonts w:ascii="Times New Roman" w:hAnsi="Times New Roman" w:cs="Times New Roman"/>
          <w:color w:val="000000"/>
          <w:sz w:val="26"/>
          <w:szCs w:val="26"/>
        </w:rPr>
      </w:pPr>
    </w:p>
    <w:p w:rsidR="00AA736A" w:rsidRDefault="00AA736A" w:rsidP="005C08F4">
      <w:pPr>
        <w:rPr>
          <w:rFonts w:ascii="Times New Roman" w:hAnsi="Times New Roman" w:cs="Times New Roman"/>
          <w:color w:val="000000"/>
          <w:sz w:val="26"/>
          <w:szCs w:val="26"/>
        </w:rPr>
      </w:pPr>
    </w:p>
    <w:p w:rsidR="00AA736A" w:rsidRDefault="00AA736A" w:rsidP="005C08F4">
      <w:pPr>
        <w:pStyle w:val="1"/>
        <w:jc w:val="center"/>
        <w:rPr>
          <w:b/>
          <w:sz w:val="26"/>
          <w:szCs w:val="26"/>
        </w:rPr>
      </w:pPr>
    </w:p>
    <w:p w:rsidR="003931E0" w:rsidRDefault="003931E0" w:rsidP="003931E0"/>
    <w:p w:rsidR="003931E0" w:rsidRDefault="003931E0" w:rsidP="003931E0"/>
    <w:p w:rsidR="003931E0" w:rsidRDefault="003931E0" w:rsidP="003931E0"/>
    <w:p w:rsidR="003931E0" w:rsidRDefault="003931E0" w:rsidP="003931E0"/>
    <w:p w:rsidR="003931E0" w:rsidRPr="003931E0" w:rsidRDefault="003931E0" w:rsidP="003931E0"/>
    <w:p w:rsidR="00AA736A" w:rsidRPr="00B83707" w:rsidRDefault="00C46912" w:rsidP="00AA736A">
      <w:pPr>
        <w:ind w:left="5664" w:firstLine="708"/>
        <w:rPr>
          <w:rFonts w:ascii="Times New Roman" w:hAnsi="Times New Roman" w:cs="Times New Roman"/>
          <w:b/>
          <w:bCs/>
          <w:i/>
          <w:iCs/>
          <w:sz w:val="26"/>
          <w:szCs w:val="26"/>
        </w:rPr>
      </w:pPr>
      <w:r>
        <w:rPr>
          <w:rFonts w:ascii="Times New Roman" w:hAnsi="Times New Roman" w:cs="Times New Roman"/>
          <w:color w:val="000000"/>
          <w:sz w:val="26"/>
          <w:szCs w:val="26"/>
        </w:rPr>
        <w:lastRenderedPageBreak/>
        <w:t xml:space="preserve">                </w:t>
      </w:r>
      <w:r w:rsidR="00AA736A" w:rsidRPr="00B83707">
        <w:rPr>
          <w:rFonts w:ascii="Times New Roman" w:hAnsi="Times New Roman" w:cs="Times New Roman"/>
          <w:color w:val="000000"/>
          <w:sz w:val="26"/>
          <w:szCs w:val="26"/>
        </w:rPr>
        <w:t>Приложение №2</w:t>
      </w:r>
    </w:p>
    <w:p w:rsidR="00AA736A" w:rsidRDefault="00AA736A" w:rsidP="005C08F4">
      <w:pPr>
        <w:pStyle w:val="1"/>
        <w:jc w:val="center"/>
        <w:rPr>
          <w:b/>
          <w:sz w:val="26"/>
          <w:szCs w:val="26"/>
        </w:rPr>
      </w:pPr>
    </w:p>
    <w:p w:rsidR="005C08F4" w:rsidRPr="00B83707" w:rsidRDefault="005C08F4" w:rsidP="005C08F4">
      <w:pPr>
        <w:pStyle w:val="1"/>
        <w:jc w:val="center"/>
        <w:rPr>
          <w:b/>
          <w:sz w:val="26"/>
          <w:szCs w:val="26"/>
        </w:rPr>
      </w:pPr>
      <w:r w:rsidRPr="00B83707">
        <w:rPr>
          <w:b/>
          <w:sz w:val="26"/>
          <w:szCs w:val="26"/>
        </w:rPr>
        <w:t>УЧЁТ МНЕНИЯ</w:t>
      </w:r>
    </w:p>
    <w:p w:rsidR="005C08F4" w:rsidRPr="00B83707" w:rsidRDefault="005C08F4" w:rsidP="005C08F4">
      <w:pPr>
        <w:pStyle w:val="1"/>
        <w:jc w:val="center"/>
        <w:rPr>
          <w:sz w:val="26"/>
          <w:szCs w:val="26"/>
        </w:rPr>
      </w:pPr>
      <w:r w:rsidRPr="00B83707">
        <w:rPr>
          <w:b/>
          <w:iCs/>
          <w:sz w:val="26"/>
          <w:szCs w:val="26"/>
        </w:rPr>
        <w:t>ПРЕДСТАВИТЕЛЬНОГО ОРГАНА РАБОТНИКОВ</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Работодатели принимают локальные нормативные акты в соответствии  с коллективными договорами и учётом мнения  профсоюзного органа в следующих случаях:</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установлении конкретных размеров оплаты труда за сверхурочную работу (ст.147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привлечении работников к сверхурочной работе в случаях, не предусмотренных пп.1-3 ст.99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составлении графиков работы, расписаний учебных занятий в соответствии со ст.103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принятии работодателем локального нормативного акта о разделении рабочего дня на части (ст.105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привлечении работников к работе в выходные и нерабочие праздничные дни в случаях, не отнесенных к абзацам 1-3 ст.113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составлении графиков отпусков (ст.123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установлении системы оплаты и стимулирования труда, в том числе повышения оплаты за работу в ночное время, выходные и нерабочие праздничные дни, сверхурочную работу и в других случаях в соответствии со ст.135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установлении системы оплаты труда (ст.144 ТК РФ): - при исчислении средней заработной платы при оплате отпускных и компенсации за неиспользованный отпуск помимо установленных 12-ти календарных месяцев могут браться иные периоды (ст.139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При утверждении формы расчётного листка (ст.136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установлении порядка  и условий  предоставления  дополнительных отпусков (ст.116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определении Перечня  должностей работников с ненормированным рабочим днём (ст.101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предоставлении работникам с ненормированным рабочим днём ежегодного дополнительного отпуска и определении его продолжительности (ст.119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установлении различных систем премирования, стимулирующих доплат и надбавок (ст.144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установлении конкретных размеров повышения заработной платы работников, занятых на тяжелых работах, работах с вредными и (или) опасными и иными особыми условиями труда (ст.147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установлении конкретных размеров повышенной оплаты за работу в ночное время (ст.154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определении систем нормирования труда (ст.159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принятии локальных нормативных актов, предусматривающих введение, замену  и пересмотр  норм труда (ст.162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утверждении Правил внутреннего трудового распорядка (ст.190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Работодатель до истечения года со дня применения дисциплинарного взыскания имеет право снять его с работника по собственной инициативе, по просьбе работника, ходатайству его непосредственного руководителя ли представительного органа работников (ст.194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Работодатель обязан рассмотреть заявление представительного органа работников о нарушении руководителем организации, его заместителями законов и иных нормативных </w:t>
      </w:r>
      <w:r w:rsidRPr="00B83707">
        <w:rPr>
          <w:rFonts w:ascii="Times New Roman" w:hAnsi="Times New Roman" w:cs="Times New Roman"/>
          <w:sz w:val="24"/>
          <w:szCs w:val="24"/>
        </w:rPr>
        <w:lastRenderedPageBreak/>
        <w:t>правовых актов  о труде, условий коллективного договора, соглашения и сообщить о результатах рассмотрения представительному органу работников (ст.195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определении формы профессиональной подготовки, переподготовки и повышения квалификации работников, перечней необходимых профессий и специальностей (ст.196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разработке и утверждении инструкции по охране труда (ст.212 ТК РФ).</w:t>
      </w:r>
    </w:p>
    <w:p w:rsidR="005C08F4" w:rsidRPr="00B83707" w:rsidRDefault="005C08F4" w:rsidP="005C08F4">
      <w:pPr>
        <w:numPr>
          <w:ilvl w:val="0"/>
          <w:numId w:val="11"/>
        </w:numPr>
        <w:spacing w:after="0" w:line="240" w:lineRule="auto"/>
        <w:ind w:left="0" w:firstLine="0"/>
        <w:jc w:val="both"/>
        <w:rPr>
          <w:rFonts w:ascii="Times New Roman" w:hAnsi="Times New Roman" w:cs="Times New Roman"/>
          <w:sz w:val="24"/>
          <w:szCs w:val="24"/>
        </w:rPr>
      </w:pPr>
      <w:r w:rsidRPr="00B83707">
        <w:rPr>
          <w:rFonts w:ascii="Times New Roman" w:hAnsi="Times New Roman" w:cs="Times New Roman"/>
          <w:sz w:val="24"/>
          <w:szCs w:val="24"/>
        </w:rPr>
        <w:t xml:space="preserve"> При увольнении работников, являющихся членами профсоюза, по пункту 2 подпункта «б» пункта 3 и пункту 5 ст.81 Трудового Кодекса РФ (ст.82 ТК РФ). Коллективным  договором может быть установлен иной порядок обязательного участия выборного органа первичной профсоюзной  организации в рассмотрении вопросов, связанных с расторжением трудового договора по инициативе работодателя (ст.82 ТК РФ).</w:t>
      </w:r>
    </w:p>
    <w:p w:rsidR="005C08F4" w:rsidRPr="00B83707" w:rsidRDefault="005C08F4" w:rsidP="005C08F4">
      <w:pPr>
        <w:ind w:left="360"/>
        <w:jc w:val="right"/>
        <w:rPr>
          <w:rFonts w:ascii="Times New Roman" w:hAnsi="Times New Roman" w:cs="Times New Roman"/>
          <w:sz w:val="24"/>
          <w:szCs w:val="24"/>
        </w:rPr>
      </w:pPr>
    </w:p>
    <w:p w:rsidR="005C08F4" w:rsidRPr="00B83707" w:rsidRDefault="005C08F4" w:rsidP="005C08F4">
      <w:pPr>
        <w:ind w:left="360"/>
        <w:jc w:val="right"/>
        <w:rPr>
          <w:rFonts w:ascii="Times New Roman" w:hAnsi="Times New Roman" w:cs="Times New Roman"/>
          <w:sz w:val="24"/>
          <w:szCs w:val="24"/>
        </w:rPr>
      </w:pPr>
    </w:p>
    <w:p w:rsidR="005C08F4" w:rsidRPr="00B83707" w:rsidRDefault="005C08F4" w:rsidP="005C08F4">
      <w:pPr>
        <w:ind w:left="360"/>
        <w:jc w:val="center"/>
        <w:rPr>
          <w:rFonts w:ascii="Times New Roman" w:hAnsi="Times New Roman" w:cs="Times New Roman"/>
          <w:sz w:val="24"/>
          <w:szCs w:val="24"/>
        </w:rPr>
      </w:pPr>
    </w:p>
    <w:p w:rsidR="005C08F4" w:rsidRPr="00B83707" w:rsidRDefault="005C08F4" w:rsidP="005C08F4">
      <w:pPr>
        <w:ind w:left="360"/>
        <w:jc w:val="center"/>
        <w:rPr>
          <w:rFonts w:ascii="Times New Roman" w:hAnsi="Times New Roman" w:cs="Times New Roman"/>
          <w:b/>
          <w:sz w:val="24"/>
          <w:szCs w:val="24"/>
        </w:rPr>
      </w:pPr>
      <w:r w:rsidRPr="00B83707">
        <w:rPr>
          <w:rFonts w:ascii="Times New Roman" w:hAnsi="Times New Roman" w:cs="Times New Roman"/>
          <w:b/>
          <w:sz w:val="24"/>
          <w:szCs w:val="24"/>
        </w:rPr>
        <w:t>Порядок учета мнения выборного профсоюзного органа</w:t>
      </w:r>
    </w:p>
    <w:p w:rsidR="005C08F4" w:rsidRPr="00B83707" w:rsidRDefault="005C08F4" w:rsidP="005C08F4">
      <w:pPr>
        <w:ind w:left="36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4"/>
      </w:tblGrid>
      <w:tr w:rsidR="005C08F4" w:rsidRPr="00B83707" w:rsidTr="0047015F">
        <w:tc>
          <w:tcPr>
            <w:tcW w:w="5210" w:type="dxa"/>
            <w:shd w:val="clear" w:color="auto" w:fill="auto"/>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При принятии локальных нормативных актов, содержащих нормы трудового права</w:t>
            </w:r>
          </w:p>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(ст. 372 ТК)</w:t>
            </w:r>
          </w:p>
        </w:tc>
        <w:tc>
          <w:tcPr>
            <w:tcW w:w="5211" w:type="dxa"/>
            <w:shd w:val="clear" w:color="auto" w:fill="auto"/>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При расторжении трудового договора по инициативе работодателя</w:t>
            </w:r>
          </w:p>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(ст. 373 ТК)</w:t>
            </w:r>
          </w:p>
        </w:tc>
      </w:tr>
    </w:tbl>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jc w:val="center"/>
        <w:rPr>
          <w:rFonts w:ascii="Times New Roman" w:hAnsi="Times New Roman" w:cs="Times New Roman"/>
          <w:b/>
          <w:sz w:val="24"/>
          <w:szCs w:val="24"/>
        </w:rPr>
      </w:pPr>
      <w:r w:rsidRPr="00B83707">
        <w:rPr>
          <w:rFonts w:ascii="Times New Roman" w:hAnsi="Times New Roman" w:cs="Times New Roman"/>
          <w:b/>
          <w:sz w:val="24"/>
          <w:szCs w:val="24"/>
        </w:rPr>
        <w:t>Работодатель направляет в профсоюзный орган:</w:t>
      </w:r>
    </w:p>
    <w:p w:rsidR="005C08F4" w:rsidRPr="00B83707" w:rsidRDefault="005C08F4" w:rsidP="005C08F4">
      <w:pPr>
        <w:ind w:left="36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776"/>
      </w:tblGrid>
      <w:tr w:rsidR="005C08F4" w:rsidRPr="00B83707" w:rsidTr="0047015F">
        <w:tc>
          <w:tcPr>
            <w:tcW w:w="5210" w:type="dxa"/>
            <w:shd w:val="clear" w:color="auto" w:fill="auto"/>
          </w:tcPr>
          <w:p w:rsidR="005C08F4" w:rsidRPr="00B83707" w:rsidRDefault="00B63C02" w:rsidP="0047015F">
            <w:pPr>
              <w:jc w:val="center"/>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Прямая со стрелкой 11" o:spid="_x0000_s1034" type="#_x0000_t32" style="position:absolute;left:0;text-align:left;margin-left:108.3pt;margin-top:41.4pt;width:0;height:35.25pt;z-index:25164697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" strokecolor="#4a7ebb">
                  <v:stroke endarrow="open"/>
                </v:shape>
              </w:pict>
            </w:r>
            <w:r w:rsidR="005C08F4" w:rsidRPr="00B83707">
              <w:rPr>
                <w:rFonts w:ascii="Times New Roman" w:hAnsi="Times New Roman" w:cs="Times New Roman"/>
                <w:sz w:val="24"/>
                <w:szCs w:val="24"/>
              </w:rPr>
              <w:t>Проект локального нормативного акта, содержащего нормы трудового права и основание к нему</w:t>
            </w:r>
          </w:p>
        </w:tc>
        <w:tc>
          <w:tcPr>
            <w:tcW w:w="5211" w:type="dxa"/>
            <w:shd w:val="clear" w:color="auto" w:fill="auto"/>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Проект приказа и копии документов, являющихся основанием для принятия решения</w:t>
            </w:r>
          </w:p>
          <w:p w:rsidR="005C08F4" w:rsidRPr="00B83707" w:rsidRDefault="00B63C02" w:rsidP="0047015F">
            <w:pPr>
              <w:jc w:val="both"/>
              <w:rPr>
                <w:rFonts w:ascii="Times New Roman" w:hAnsi="Times New Roman" w:cs="Times New Roman"/>
                <w:sz w:val="24"/>
                <w:szCs w:val="24"/>
              </w:rPr>
            </w:pPr>
            <w:r>
              <w:rPr>
                <w:rFonts w:ascii="Times New Roman" w:hAnsi="Times New Roman" w:cs="Times New Roman"/>
                <w:noProof/>
                <w:sz w:val="24"/>
                <w:szCs w:val="24"/>
              </w:rPr>
              <w:pict>
                <v:shape id="Прямая со стрелкой 12" o:spid="_x0000_s1035" type="#_x0000_t32" style="position:absolute;left:0;text-align:left;margin-left:141.05pt;margin-top:13.8pt;width:0;height:35.25pt;z-index:2516480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" strokecolor="#4a7ebb">
                  <v:stroke endarrow="open"/>
                </v:shape>
              </w:pict>
            </w:r>
          </w:p>
        </w:tc>
      </w:tr>
    </w:tbl>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jc w:val="center"/>
        <w:rPr>
          <w:rFonts w:ascii="Times New Roman" w:hAnsi="Times New Roman" w:cs="Times New Roman"/>
          <w:b/>
          <w:sz w:val="24"/>
          <w:szCs w:val="24"/>
        </w:rPr>
      </w:pPr>
      <w:r w:rsidRPr="00B83707">
        <w:rPr>
          <w:rFonts w:ascii="Times New Roman" w:hAnsi="Times New Roman" w:cs="Times New Roman"/>
          <w:b/>
          <w:sz w:val="24"/>
          <w:szCs w:val="24"/>
        </w:rPr>
        <w:t>Срок рассмотрения профсоюзным органом:</w:t>
      </w:r>
    </w:p>
    <w:p w:rsidR="005C08F4" w:rsidRPr="00B83707" w:rsidRDefault="005C08F4" w:rsidP="005C08F4">
      <w:pPr>
        <w:ind w:left="360"/>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5C08F4" w:rsidRPr="00B83707" w:rsidTr="0047015F">
        <w:tc>
          <w:tcPr>
            <w:tcW w:w="5210" w:type="dxa"/>
            <w:shd w:val="clear" w:color="auto" w:fill="auto"/>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5 рабочих дней</w:t>
            </w:r>
          </w:p>
        </w:tc>
        <w:tc>
          <w:tcPr>
            <w:tcW w:w="5211" w:type="dxa"/>
            <w:shd w:val="clear" w:color="auto" w:fill="auto"/>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7 рабочих дней</w:t>
            </w:r>
          </w:p>
        </w:tc>
      </w:tr>
    </w:tbl>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b/>
          <w:sz w:val="24"/>
          <w:szCs w:val="24"/>
        </w:rPr>
      </w:pPr>
      <w:r w:rsidRPr="00B83707">
        <w:rPr>
          <w:rFonts w:ascii="Times New Roman" w:hAnsi="Times New Roman" w:cs="Times New Roman"/>
          <w:b/>
          <w:sz w:val="24"/>
          <w:szCs w:val="24"/>
        </w:rPr>
        <w:t>Мотивированное мнение профкома при расторжении трудового договора по инициативе работодателя</w:t>
      </w: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Поле 4" o:spid="_x0000_s1027" type="#_x0000_t202" style="position:absolute;left:0;text-align:left;margin-left:273.3pt;margin-top:6.85pt;width:195.75pt;height:54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" strokeweight=".5pt">
            <v:textbox style="mso-next-textbox:#Поле 4">
              <w:txbxContent>
                <w:p w:rsidR="005C08F4" w:rsidRPr="00C46912" w:rsidRDefault="005C08F4" w:rsidP="005C08F4">
                  <w:pPr>
                    <w:jc w:val="center"/>
                    <w:rPr>
                      <w:rFonts w:ascii="Times New Roman" w:hAnsi="Times New Roman" w:cs="Times New Roman"/>
                    </w:rPr>
                  </w:pPr>
                  <w:r w:rsidRPr="00C46912">
                    <w:rPr>
                      <w:rFonts w:ascii="Times New Roman" w:hAnsi="Times New Roman" w:cs="Times New Roman"/>
                    </w:rPr>
                    <w:t>Профком выражает не согласие с решением работодателя</w:t>
                  </w:r>
                </w:p>
                <w:p w:rsidR="005C08F4" w:rsidRDefault="005C08F4" w:rsidP="005C08F4">
                  <w:pPr>
                    <w:jc w:val="both"/>
                  </w:pPr>
                </w:p>
              </w:txbxContent>
            </v:textbox>
          </v:shape>
        </w:pict>
      </w:r>
      <w:r>
        <w:rPr>
          <w:rFonts w:ascii="Times New Roman" w:hAnsi="Times New Roman" w:cs="Times New Roman"/>
          <w:noProof/>
          <w:sz w:val="24"/>
          <w:szCs w:val="24"/>
        </w:rPr>
        <w:pict>
          <v:shape id="Поле 3" o:spid="_x0000_s1026" type="#_x0000_t202" style="position:absolute;left:0;text-align:left;margin-left:44.45pt;margin-top:6.85pt;width:189.75pt;height:48.75pt;z-index:25163878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" strokeweight=".5pt">
            <v:textbox style="mso-next-textbox:#Поле 3">
              <w:txbxContent>
                <w:p w:rsidR="005C08F4" w:rsidRPr="00C46912" w:rsidRDefault="005C08F4" w:rsidP="005C08F4">
                  <w:pPr>
                    <w:jc w:val="center"/>
                    <w:rPr>
                      <w:rFonts w:ascii="Times New Roman" w:hAnsi="Times New Roman" w:cs="Times New Roman"/>
                    </w:rPr>
                  </w:pPr>
                  <w:r w:rsidRPr="00C46912">
                    <w:rPr>
                      <w:rFonts w:ascii="Times New Roman" w:hAnsi="Times New Roman" w:cs="Times New Roman"/>
                    </w:rPr>
                    <w:t>Профком выражает согласие с решением работодателя</w:t>
                  </w:r>
                </w:p>
              </w:txbxContent>
            </v:textbox>
          </v:shape>
        </w:pict>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рямая со стрелкой 14" o:spid="_x0000_s1037" type="#_x0000_t32" style="position:absolute;left:0;text-align:left;margin-left:352.8pt;margin-top:5.7pt;width:0;height:29.2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" strokecolor="#4a7ebb">
            <v:stroke endarrow="open"/>
          </v:shape>
        </w:pict>
      </w:r>
      <w:r>
        <w:rPr>
          <w:rFonts w:ascii="Times New Roman" w:hAnsi="Times New Roman" w:cs="Times New Roman"/>
          <w:noProof/>
          <w:sz w:val="24"/>
          <w:szCs w:val="24"/>
        </w:rPr>
        <w:pict>
          <v:shape id="Прямая со стрелкой 13" o:spid="_x0000_s1036" type="#_x0000_t32" style="position:absolute;left:0;text-align:left;margin-left:109.05pt;margin-top:.45pt;width:.75pt;height:34.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" strokecolor="#4a7ebb">
            <v:stroke endarrow="open"/>
          </v:shape>
        </w:pict>
      </w: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оле 5" o:spid="_x0000_s1028" type="#_x0000_t202" style="position:absolute;left:0;text-align:left;margin-left:49.8pt;margin-top:7.35pt;width:195.75pt;height:51.75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" strokeweight=".5pt">
            <v:textbox style="mso-next-textbox:#Поле 5">
              <w:txbxContent>
                <w:p w:rsidR="005C08F4" w:rsidRDefault="005C08F4" w:rsidP="005C08F4">
                  <w:pPr>
                    <w:jc w:val="center"/>
                  </w:pPr>
                  <w:r>
                    <w:t>Работодатель принимает решение о расторжении трудового договора</w:t>
                  </w:r>
                </w:p>
              </w:txbxContent>
            </v:textbox>
          </v:shape>
        </w:pict>
      </w:r>
      <w:r>
        <w:rPr>
          <w:rFonts w:ascii="Times New Roman" w:hAnsi="Times New Roman" w:cs="Times New Roman"/>
          <w:noProof/>
          <w:sz w:val="24"/>
          <w:szCs w:val="24"/>
        </w:rPr>
        <w:pict>
          <v:shape id="Поле 6" o:spid="_x0000_s1029" type="#_x0000_t202" style="position:absolute;left:0;text-align:left;margin-left:265.05pt;margin-top:11.3pt;width:195.75pt;height:68.25pt;z-index:25164185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" strokeweight=".5pt">
            <v:textbox style="mso-next-textbox:#Поле 6">
              <w:txbxContent>
                <w:p w:rsidR="005C08F4" w:rsidRDefault="005C08F4" w:rsidP="005C08F4">
                  <w:pPr>
                    <w:jc w:val="center"/>
                  </w:pPr>
                  <w:r>
                    <w:t>Работодатель и проком в течение 3-х рабочих дней проводит дополнительные консультации, по результатам оформляет протокол</w:t>
                  </w:r>
                </w:p>
              </w:txbxContent>
            </v:textbox>
          </v:shape>
        </w:pict>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рямая со стрелкой 16" o:spid="_x0000_s1039" type="#_x0000_t32" style="position:absolute;left:0;text-align:left;margin-left:352.8pt;margin-top:10.55pt;width:60pt;height:3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" strokecolor="#4a7ebb">
            <v:stroke endarrow="open"/>
          </v:shape>
        </w:pict>
      </w:r>
      <w:r>
        <w:rPr>
          <w:rFonts w:ascii="Times New Roman" w:hAnsi="Times New Roman" w:cs="Times New Roman"/>
          <w:noProof/>
          <w:sz w:val="24"/>
          <w:szCs w:val="24"/>
        </w:rPr>
        <w:pict>
          <v:shape id="Прямая со стрелкой 15" o:spid="_x0000_s1038" type="#_x0000_t32" style="position:absolute;left:0;text-align:left;margin-left:302.55pt;margin-top:10.55pt;width:50.25pt;height:37.5pt;flip:x;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" strokecolor="#4a7ebb">
            <v:stroke endarrow="open"/>
          </v:shape>
        </w:pict>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оле 8" o:spid="_x0000_s1031" type="#_x0000_t202" style="position:absolute;left:0;text-align:left;margin-left:361.05pt;margin-top:7.4pt;width:2in;height:60pt;z-index:25164390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" strokeweight=".5pt">
            <v:textbox style="mso-next-textbox:#Поле 8">
              <w:txbxContent>
                <w:p w:rsidR="005C08F4" w:rsidRDefault="005C08F4" w:rsidP="005C08F4">
                  <w:pPr>
                    <w:jc w:val="center"/>
                  </w:pPr>
                  <w:r>
                    <w:t>Работодателем и профкомом общее согласие не достигнуто</w:t>
                  </w:r>
                </w:p>
              </w:txbxContent>
            </v:textbox>
          </v:shape>
        </w:pict>
      </w:r>
      <w:r>
        <w:rPr>
          <w:rFonts w:ascii="Times New Roman" w:hAnsi="Times New Roman" w:cs="Times New Roman"/>
          <w:noProof/>
          <w:sz w:val="24"/>
          <w:szCs w:val="24"/>
        </w:rPr>
        <w:pict>
          <v:shape id="Поле 7" o:spid="_x0000_s1030" type="#_x0000_t202" style="position:absolute;left:0;text-align:left;margin-left:208.8pt;margin-top:6.65pt;width:2in;height:60.75pt;z-index:251642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" strokeweight=".5pt">
            <v:textbox style="mso-next-textbox:#Поле 7">
              <w:txbxContent>
                <w:p w:rsidR="005C08F4" w:rsidRDefault="005C08F4" w:rsidP="005C08F4">
                  <w:pPr>
                    <w:jc w:val="center"/>
                  </w:pPr>
                  <w:r>
                    <w:t>Работодателем и профкомом достигнуто согласие</w:t>
                  </w:r>
                </w:p>
              </w:txbxContent>
            </v:textbox>
          </v:shape>
        </w:pict>
      </w:r>
    </w:p>
    <w:p w:rsidR="005C08F4" w:rsidRPr="00B83707" w:rsidRDefault="005C08F4" w:rsidP="005C08F4">
      <w:pPr>
        <w:tabs>
          <w:tab w:val="left" w:pos="7320"/>
        </w:tabs>
        <w:ind w:left="360"/>
        <w:rPr>
          <w:rFonts w:ascii="Times New Roman" w:hAnsi="Times New Roman" w:cs="Times New Roman"/>
          <w:sz w:val="24"/>
          <w:szCs w:val="24"/>
        </w:rPr>
      </w:pPr>
      <w:r w:rsidRPr="00B83707">
        <w:rPr>
          <w:rFonts w:ascii="Times New Roman" w:hAnsi="Times New Roman" w:cs="Times New Roman"/>
          <w:sz w:val="24"/>
          <w:szCs w:val="24"/>
        </w:rPr>
        <w:tab/>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рямая со стрелкой 17" o:spid="_x0000_s1040" type="#_x0000_t32" style="position:absolute;left:0;text-align:left;margin-left:393.3pt;margin-top:12.2pt;width:26.25pt;height:27.75pt;flip:x;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" strokecolor="#4a7ebb">
            <v:stroke endarrow="open"/>
          </v:shape>
        </w:pict>
      </w: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оле 9" o:spid="_x0000_s1032" type="#_x0000_t202" style="position:absolute;left:0;text-align:left;margin-left:260.55pt;margin-top:4.2pt;width:237pt;height:40.5pt;z-index:2516449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" strokeweight=".5pt">
            <v:textbox style="mso-next-textbox:#Поле 9">
              <w:txbxContent>
                <w:p w:rsidR="005C08F4" w:rsidRDefault="005C08F4" w:rsidP="005C08F4">
                  <w:pPr>
                    <w:jc w:val="center"/>
                  </w:pPr>
                  <w:r>
                    <w:t>Работодатель принимает окончательное решение по истечении десяти рабочих дней со дня направления в профком проекта приказа</w:t>
                  </w:r>
                </w:p>
              </w:txbxContent>
            </v:textbox>
          </v:shape>
        </w:pict>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sz w:val="24"/>
          <w:szCs w:val="24"/>
        </w:rPr>
      </w:pPr>
    </w:p>
    <w:p w:rsidR="005C08F4" w:rsidRPr="00B83707" w:rsidRDefault="00B63C02" w:rsidP="005C08F4">
      <w:pPr>
        <w:ind w:left="360"/>
        <w:rPr>
          <w:rFonts w:ascii="Times New Roman" w:hAnsi="Times New Roman" w:cs="Times New Roman"/>
          <w:sz w:val="24"/>
          <w:szCs w:val="24"/>
        </w:rPr>
      </w:pPr>
      <w:r>
        <w:rPr>
          <w:rFonts w:ascii="Times New Roman" w:hAnsi="Times New Roman" w:cs="Times New Roman"/>
          <w:noProof/>
          <w:sz w:val="24"/>
          <w:szCs w:val="24"/>
        </w:rPr>
        <w:pict>
          <v:shape id="Поле 10" o:spid="_x0000_s1033" type="#_x0000_t202" style="position:absolute;left:0;text-align:left;margin-left:256.7pt;margin-top:3.2pt;width:237pt;height:36.55pt;z-index:2516459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" strokeweight=".5pt">
            <v:textbox style="mso-next-textbox:#Поле 10">
              <w:txbxContent>
                <w:p w:rsidR="005C08F4" w:rsidRDefault="005C08F4" w:rsidP="005C08F4">
                  <w:pPr>
                    <w:jc w:val="center"/>
                  </w:pPr>
                  <w:r>
                    <w:t>Решение работодателя может быть обжаловано в инспекцию труда (на рассмотрение – 10 дней) и в суд</w:t>
                  </w:r>
                </w:p>
              </w:txbxContent>
            </v:textbox>
          </v:shape>
        </w:pict>
      </w:r>
      <w:r>
        <w:rPr>
          <w:rFonts w:ascii="Times New Roman" w:hAnsi="Times New Roman" w:cs="Times New Roman"/>
          <w:noProof/>
          <w:sz w:val="24"/>
          <w:szCs w:val="24"/>
        </w:rPr>
        <w:pict>
          <v:shape id="Прямая со стрелкой 18" o:spid="_x0000_s1041" type="#_x0000_t32" style="position:absolute;left:0;text-align:left;margin-left:374.55pt;margin-top:3.2pt;width:1.5pt;height:29.25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" strokecolor="#4a7ebb">
            <v:stroke endarrow="open"/>
          </v:shape>
        </w:pict>
      </w:r>
    </w:p>
    <w:p w:rsidR="005C08F4" w:rsidRPr="00B83707" w:rsidRDefault="005C08F4" w:rsidP="005C08F4">
      <w:pPr>
        <w:ind w:left="360"/>
        <w:rPr>
          <w:rFonts w:ascii="Times New Roman" w:hAnsi="Times New Roman" w:cs="Times New Roman"/>
          <w:sz w:val="24"/>
          <w:szCs w:val="24"/>
        </w:rPr>
      </w:pPr>
    </w:p>
    <w:p w:rsidR="005C08F4" w:rsidRPr="00B83707" w:rsidRDefault="005C08F4" w:rsidP="005C08F4">
      <w:pPr>
        <w:rPr>
          <w:rFonts w:ascii="Times New Roman" w:hAnsi="Times New Roman" w:cs="Times New Roman"/>
          <w:sz w:val="24"/>
          <w:szCs w:val="24"/>
        </w:rPr>
      </w:pPr>
    </w:p>
    <w:p w:rsidR="005C08F4" w:rsidRPr="00B83707" w:rsidRDefault="005C08F4" w:rsidP="005C08F4">
      <w:pPr>
        <w:ind w:left="360"/>
        <w:rPr>
          <w:rFonts w:ascii="Times New Roman" w:hAnsi="Times New Roman" w:cs="Times New Roman"/>
          <w:b/>
          <w:sz w:val="24"/>
          <w:szCs w:val="24"/>
        </w:rPr>
      </w:pPr>
      <w:r w:rsidRPr="00B83707">
        <w:rPr>
          <w:rFonts w:ascii="Times New Roman" w:hAnsi="Times New Roman" w:cs="Times New Roman"/>
          <w:b/>
          <w:sz w:val="24"/>
          <w:szCs w:val="24"/>
        </w:rPr>
        <w:t>Работодатель имеет право расторгнуть трудовой договор не позднее одного месяца со дня получения мотивированного мнения выборного профсоюзного органа.</w:t>
      </w:r>
    </w:p>
    <w:p w:rsidR="005C08F4" w:rsidRPr="00B83707" w:rsidRDefault="005C08F4" w:rsidP="005C08F4">
      <w:pPr>
        <w:rPr>
          <w:rFonts w:ascii="Times New Roman" w:hAnsi="Times New Roman" w:cs="Times New Roman"/>
          <w:b/>
          <w:sz w:val="24"/>
          <w:szCs w:val="24"/>
        </w:rPr>
      </w:pPr>
      <w:r w:rsidRPr="00B83707">
        <w:rPr>
          <w:rFonts w:ascii="Times New Roman" w:hAnsi="Times New Roman" w:cs="Times New Roman"/>
          <w:b/>
          <w:sz w:val="24"/>
          <w:szCs w:val="24"/>
        </w:rPr>
        <w:lastRenderedPageBreak/>
        <w:t xml:space="preserve">                                   Мотивированное мнение профкома по проекту</w:t>
      </w:r>
    </w:p>
    <w:p w:rsidR="005C08F4" w:rsidRPr="00B83707" w:rsidRDefault="005C08F4" w:rsidP="005C08F4">
      <w:pPr>
        <w:ind w:left="360"/>
        <w:jc w:val="center"/>
        <w:rPr>
          <w:rFonts w:ascii="Times New Roman" w:hAnsi="Times New Roman" w:cs="Times New Roman"/>
          <w:b/>
          <w:sz w:val="24"/>
          <w:szCs w:val="24"/>
        </w:rPr>
      </w:pPr>
      <w:r w:rsidRPr="00B83707">
        <w:rPr>
          <w:rFonts w:ascii="Times New Roman" w:hAnsi="Times New Roman" w:cs="Times New Roman"/>
          <w:b/>
          <w:sz w:val="24"/>
          <w:szCs w:val="24"/>
        </w:rPr>
        <w:t>локального нормативного акта</w:t>
      </w:r>
    </w:p>
    <w:p w:rsidR="005C08F4" w:rsidRPr="00B83707" w:rsidRDefault="005C08F4" w:rsidP="005C08F4">
      <w:pPr>
        <w:ind w:left="360"/>
        <w:rPr>
          <w:rFonts w:ascii="Times New Roman" w:hAnsi="Times New Roman" w:cs="Times New Roman"/>
          <w:b/>
          <w:sz w:val="24"/>
          <w:szCs w:val="24"/>
        </w:rPr>
      </w:pPr>
    </w:p>
    <w:p w:rsidR="005C08F4" w:rsidRPr="00B83707" w:rsidRDefault="00B63C02" w:rsidP="005C08F4">
      <w:pPr>
        <w:ind w:left="360"/>
        <w:rPr>
          <w:rFonts w:ascii="Times New Roman" w:hAnsi="Times New Roman" w:cs="Times New Roman"/>
          <w:b/>
          <w:sz w:val="24"/>
          <w:szCs w:val="24"/>
        </w:rPr>
      </w:pPr>
      <w:r>
        <w:rPr>
          <w:rFonts w:ascii="Times New Roman" w:hAnsi="Times New Roman" w:cs="Times New Roman"/>
          <w:noProof/>
          <w:sz w:val="24"/>
          <w:szCs w:val="24"/>
        </w:rPr>
        <w:pict>
          <v:shape id="Прямая со стрелкой 40" o:spid="_x0000_s1063" type="#_x0000_t32" style="position:absolute;left:0;text-align:left;margin-left:94.8pt;margin-top:401.55pt;width:115.5pt;height:36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" strokecolor="#4a7ebb">
            <v:stroke endarrow="open"/>
          </v:shape>
        </w:pict>
      </w:r>
      <w:r>
        <w:rPr>
          <w:rFonts w:ascii="Times New Roman" w:hAnsi="Times New Roman" w:cs="Times New Roman"/>
          <w:noProof/>
          <w:sz w:val="24"/>
          <w:szCs w:val="24"/>
        </w:rPr>
        <w:pict>
          <v:shape id="Прямая со стрелкой 39" o:spid="_x0000_s1062" type="#_x0000_t32" style="position:absolute;left:0;text-align:left;margin-left:70.05pt;margin-top:401.55pt;width:21pt;height:39.7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" strokecolor="#4a7ebb">
            <v:stroke endarrow="open"/>
          </v:shape>
        </w:pict>
      </w:r>
      <w:r>
        <w:rPr>
          <w:rFonts w:ascii="Times New Roman" w:hAnsi="Times New Roman" w:cs="Times New Roman"/>
          <w:noProof/>
          <w:sz w:val="24"/>
          <w:szCs w:val="24"/>
        </w:rPr>
        <w:pict>
          <v:shape id="Поле 26" o:spid="_x0000_s1049" type="#_x0000_t202" style="position:absolute;left:0;text-align:left;margin-left:172.05pt;margin-top:443.55pt;width:149.25pt;height:63.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" strokeweight=".5pt">
            <v:textbox style="mso-next-textbox:#Поле 26">
              <w:txbxContent>
                <w:p w:rsidR="005C08F4" w:rsidRPr="000C3804" w:rsidRDefault="005C08F4" w:rsidP="005C08F4">
                  <w:pPr>
                    <w:jc w:val="center"/>
                    <w:rPr>
                      <w:sz w:val="24"/>
                      <w:szCs w:val="24"/>
                    </w:rPr>
                  </w:pPr>
                  <w:r w:rsidRPr="000C3804">
                    <w:rPr>
                      <w:sz w:val="24"/>
                      <w:szCs w:val="24"/>
                    </w:rPr>
                    <w:t>Профком начинает процедуру коллективного трудового спора</w:t>
                  </w:r>
                </w:p>
              </w:txbxContent>
            </v:textbox>
          </v:shape>
        </w:pict>
      </w:r>
      <w:r>
        <w:rPr>
          <w:rFonts w:ascii="Times New Roman" w:hAnsi="Times New Roman" w:cs="Times New Roman"/>
          <w:noProof/>
          <w:sz w:val="24"/>
          <w:szCs w:val="24"/>
        </w:rPr>
        <w:pict>
          <v:shape id="Прямая со стрелкой 38" o:spid="_x0000_s1061" type="#_x0000_t32" style="position:absolute;left:0;text-align:left;margin-left:228.3pt;margin-top:307.05pt;width:118.5pt;height:26.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" strokecolor="#4a7ebb">
            <v:stroke endarrow="open"/>
          </v:shape>
        </w:pict>
      </w:r>
      <w:r>
        <w:rPr>
          <w:rFonts w:ascii="Times New Roman" w:hAnsi="Times New Roman" w:cs="Times New Roman"/>
          <w:noProof/>
          <w:sz w:val="24"/>
          <w:szCs w:val="24"/>
        </w:rPr>
        <w:pict>
          <v:shape id="Прямая со стрелкой 37" o:spid="_x0000_s1060" type="#_x0000_t32" style="position:absolute;left:0;text-align:left;margin-left:125.55pt;margin-top:307.05pt;width:96pt;height:26.2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" strokecolor="#4a7ebb">
            <v:stroke endarrow="open"/>
          </v:shape>
        </w:pict>
      </w:r>
      <w:r>
        <w:rPr>
          <w:rFonts w:ascii="Times New Roman" w:hAnsi="Times New Roman" w:cs="Times New Roman"/>
          <w:noProof/>
          <w:sz w:val="24"/>
          <w:szCs w:val="24"/>
        </w:rPr>
        <w:pict>
          <v:shape id="Прямая со стрелкой 36" o:spid="_x0000_s1059" type="#_x0000_t32" style="position:absolute;left:0;text-align:left;margin-left:257.55pt;margin-top:227.55pt;width:0;height:40.5pt;z-index:2516725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" strokecolor="#4a7ebb">
            <v:stroke endarrow="open"/>
          </v:shape>
        </w:pict>
      </w:r>
      <w:r>
        <w:rPr>
          <w:rFonts w:ascii="Times New Roman" w:hAnsi="Times New Roman" w:cs="Times New Roman"/>
          <w:noProof/>
          <w:sz w:val="24"/>
          <w:szCs w:val="24"/>
        </w:rPr>
        <w:pict>
          <v:shape id="Прямая со стрелкой 33" o:spid="_x0000_s1056" type="#_x0000_t32" style="position:absolute;left:0;text-align:left;margin-left:245.55pt;margin-top:68.55pt;width:46.5pt;height:54pt;z-index:251669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" strokecolor="#4a7ebb">
            <v:stroke endarrow="open"/>
          </v:shape>
        </w:pict>
      </w:r>
      <w:r>
        <w:rPr>
          <w:rFonts w:ascii="Times New Roman" w:hAnsi="Times New Roman" w:cs="Times New Roman"/>
          <w:noProof/>
          <w:sz w:val="24"/>
          <w:szCs w:val="24"/>
        </w:rPr>
        <w:pict>
          <v:shape id="Прямая со стрелкой 34" o:spid="_x0000_s1057" type="#_x0000_t32" style="position:absolute;left:0;text-align:left;margin-left:296.55pt;margin-top:70.8pt;width:119.25pt;height:50.25pt;flip:x;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" strokecolor="#4a7ebb">
            <v:stroke endarrow="open"/>
          </v:shape>
        </w:pict>
      </w:r>
      <w:r>
        <w:rPr>
          <w:rFonts w:ascii="Times New Roman" w:hAnsi="Times New Roman" w:cs="Times New Roman"/>
          <w:noProof/>
          <w:sz w:val="24"/>
          <w:szCs w:val="24"/>
        </w:rPr>
        <w:pict>
          <v:shape id="Прямая со стрелкой 35" o:spid="_x0000_s1058" type="#_x0000_t32" style="position:absolute;left:0;text-align:left;margin-left:415.8pt;margin-top:68.55pt;width:42.75pt;height:54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" strokecolor="#4a7ebb">
            <v:stroke endarrow="open"/>
          </v:shape>
        </w:pict>
      </w:r>
      <w:r>
        <w:rPr>
          <w:rFonts w:ascii="Times New Roman" w:hAnsi="Times New Roman" w:cs="Times New Roman"/>
          <w:noProof/>
          <w:sz w:val="24"/>
          <w:szCs w:val="24"/>
        </w:rPr>
        <w:pict>
          <v:shape id="Прямая со стрелкой 32" o:spid="_x0000_s1055" type="#_x0000_t32" style="position:absolute;left:0;text-align:left;margin-left:158.55pt;margin-top:67.8pt;width:81.75pt;height:51pt;flip:x;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" strokecolor="#4a7ebb">
            <v:stroke endarrow="open"/>
          </v:shape>
        </w:pict>
      </w:r>
      <w:r>
        <w:rPr>
          <w:rFonts w:ascii="Times New Roman" w:hAnsi="Times New Roman" w:cs="Times New Roman"/>
          <w:noProof/>
          <w:sz w:val="24"/>
          <w:szCs w:val="24"/>
        </w:rPr>
        <w:pict>
          <v:shape id="Прямая со стрелкой 31" o:spid="_x0000_s1054" type="#_x0000_t32" style="position:absolute;left:0;text-align:left;margin-left:22.8pt;margin-top:67.05pt;width:54.75pt;height:51.75pt;flip:x;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" strokecolor="#4a7ebb">
            <v:stroke endarrow="open"/>
          </v:shape>
        </w:pict>
      </w:r>
      <w:r>
        <w:rPr>
          <w:rFonts w:ascii="Times New Roman" w:hAnsi="Times New Roman" w:cs="Times New Roman"/>
          <w:noProof/>
          <w:sz w:val="24"/>
          <w:szCs w:val="24"/>
        </w:rPr>
        <w:pict>
          <v:shape id="Поле 21" o:spid="_x0000_s1044" type="#_x0000_t202" style="position:absolute;left:0;text-align:left;margin-left:335.55pt;margin-top:4.8pt;width:149.25pt;height:63.7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" strokeweight=".5pt">
            <v:textbox style="mso-next-textbox:#Поле 21">
              <w:txbxContent>
                <w:p w:rsidR="005C08F4" w:rsidRPr="000C3804" w:rsidRDefault="005C08F4" w:rsidP="005C08F4">
                  <w:pPr>
                    <w:jc w:val="center"/>
                    <w:rPr>
                      <w:sz w:val="24"/>
                      <w:szCs w:val="24"/>
                    </w:rPr>
                  </w:pPr>
                  <w:r w:rsidRPr="000C3804">
                    <w:rPr>
                      <w:sz w:val="24"/>
                      <w:szCs w:val="24"/>
                    </w:rPr>
                    <w:t>Профком</w:t>
                  </w:r>
                </w:p>
                <w:p w:rsidR="005C08F4" w:rsidRPr="000C3804" w:rsidRDefault="005C08F4" w:rsidP="005C08F4">
                  <w:pPr>
                    <w:jc w:val="center"/>
                    <w:rPr>
                      <w:sz w:val="24"/>
                      <w:szCs w:val="24"/>
                    </w:rPr>
                  </w:pPr>
                  <w:r w:rsidRPr="000C3804">
                    <w:rPr>
                      <w:sz w:val="24"/>
                      <w:szCs w:val="24"/>
                    </w:rPr>
                    <w:t>вносит предложения по совершенствованию  проекта</w:t>
                  </w:r>
                </w:p>
                <w:p w:rsidR="005C08F4" w:rsidRDefault="005C08F4" w:rsidP="005C08F4"/>
              </w:txbxContent>
            </v:textbox>
          </v:shape>
        </w:pict>
      </w:r>
      <w:r>
        <w:rPr>
          <w:rFonts w:ascii="Times New Roman" w:hAnsi="Times New Roman" w:cs="Times New Roman"/>
          <w:noProof/>
          <w:sz w:val="24"/>
          <w:szCs w:val="24"/>
        </w:rPr>
        <w:pict>
          <v:shape id="Поле 20" o:spid="_x0000_s1043" type="#_x0000_t202" style="position:absolute;left:0;text-align:left;margin-left:166.05pt;margin-top:3.3pt;width:149.25pt;height:63.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" strokeweight=".5pt">
            <v:textbox style="mso-next-textbox:#Поле 20">
              <w:txbxContent>
                <w:p w:rsidR="005C08F4" w:rsidRPr="000C3804" w:rsidRDefault="005C08F4" w:rsidP="005C08F4">
                  <w:pPr>
                    <w:jc w:val="center"/>
                    <w:rPr>
                      <w:sz w:val="24"/>
                      <w:szCs w:val="24"/>
                    </w:rPr>
                  </w:pPr>
                  <w:r w:rsidRPr="000C3804">
                    <w:rPr>
                      <w:sz w:val="24"/>
                      <w:szCs w:val="24"/>
                    </w:rPr>
                    <w:t>Профком</w:t>
                  </w:r>
                </w:p>
                <w:p w:rsidR="005C08F4" w:rsidRPr="000C3804" w:rsidRDefault="005C08F4" w:rsidP="005C08F4">
                  <w:pPr>
                    <w:jc w:val="center"/>
                    <w:rPr>
                      <w:sz w:val="24"/>
                      <w:szCs w:val="24"/>
                    </w:rPr>
                  </w:pPr>
                  <w:r w:rsidRPr="000C3804">
                    <w:rPr>
                      <w:sz w:val="24"/>
                      <w:szCs w:val="24"/>
                    </w:rPr>
                    <w:t>не согласовывает проект</w:t>
                  </w:r>
                </w:p>
                <w:p w:rsidR="005C08F4" w:rsidRDefault="005C08F4" w:rsidP="005C08F4">
                  <w:pPr>
                    <w:jc w:val="center"/>
                  </w:pPr>
                </w:p>
              </w:txbxContent>
            </v:textbox>
          </v:shape>
        </w:pict>
      </w:r>
      <w:r>
        <w:rPr>
          <w:rFonts w:ascii="Times New Roman" w:hAnsi="Times New Roman" w:cs="Times New Roman"/>
          <w:noProof/>
          <w:sz w:val="24"/>
          <w:szCs w:val="24"/>
        </w:rPr>
        <w:pict>
          <v:shape id="Поле 19" o:spid="_x0000_s1042" type="#_x0000_t202" style="position:absolute;left:0;text-align:left;margin-left:1.8pt;margin-top:3.3pt;width:149.25pt;height:63.7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DD7agIAAMo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" strokeweight=".5pt">
            <v:textbox style="mso-next-textbox:#Поле 19">
              <w:txbxContent>
                <w:p w:rsidR="005C08F4" w:rsidRPr="000C3804" w:rsidRDefault="005C08F4" w:rsidP="005C08F4">
                  <w:pPr>
                    <w:jc w:val="center"/>
                    <w:rPr>
                      <w:sz w:val="24"/>
                      <w:szCs w:val="24"/>
                    </w:rPr>
                  </w:pPr>
                  <w:r w:rsidRPr="000C3804">
                    <w:rPr>
                      <w:sz w:val="24"/>
                      <w:szCs w:val="24"/>
                    </w:rPr>
                    <w:t>Профком</w:t>
                  </w:r>
                </w:p>
                <w:p w:rsidR="005C08F4" w:rsidRPr="000C3804" w:rsidRDefault="005C08F4" w:rsidP="005C08F4">
                  <w:pPr>
                    <w:jc w:val="center"/>
                    <w:rPr>
                      <w:sz w:val="24"/>
                      <w:szCs w:val="24"/>
                    </w:rPr>
                  </w:pPr>
                  <w:r w:rsidRPr="000C3804">
                    <w:rPr>
                      <w:sz w:val="24"/>
                      <w:szCs w:val="24"/>
                    </w:rPr>
                    <w:t>согласовывает проект</w:t>
                  </w:r>
                </w:p>
              </w:txbxContent>
            </v:textbox>
          </v:shape>
        </w:pict>
      </w:r>
    </w:p>
    <w:p w:rsidR="005C08F4" w:rsidRPr="00B83707" w:rsidRDefault="005C08F4" w:rsidP="005C08F4">
      <w:pPr>
        <w:shd w:val="clear" w:color="auto" w:fill="FFFFFF"/>
        <w:jc w:val="center"/>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B63C02" w:rsidP="005C08F4">
      <w:pPr>
        <w:shd w:val="clear" w:color="auto" w:fill="FFFFFF"/>
        <w:jc w:val="right"/>
        <w:rPr>
          <w:rFonts w:ascii="Times New Roman" w:hAnsi="Times New Roman" w:cs="Times New Roman"/>
          <w:bCs/>
          <w:color w:val="000000"/>
          <w:sz w:val="24"/>
          <w:szCs w:val="24"/>
        </w:rPr>
      </w:pPr>
      <w:r>
        <w:rPr>
          <w:rFonts w:ascii="Times New Roman" w:hAnsi="Times New Roman" w:cs="Times New Roman"/>
          <w:noProof/>
          <w:sz w:val="24"/>
          <w:szCs w:val="24"/>
        </w:rPr>
        <w:pict>
          <v:shape id="Поле 25" o:spid="_x0000_s1048" type="#_x0000_t202" style="position:absolute;left:0;text-align:left;margin-left:337.8pt;margin-top:12.8pt;width:174pt;height:102.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" strokeweight=".5pt">
            <v:textbox style="mso-next-textbox:#Поле 25">
              <w:txbxContent>
                <w:p w:rsidR="005C08F4" w:rsidRPr="000C3804" w:rsidRDefault="005C08F4" w:rsidP="005C08F4">
                  <w:pPr>
                    <w:jc w:val="center"/>
                    <w:rPr>
                      <w:b/>
                      <w:sz w:val="24"/>
                      <w:szCs w:val="24"/>
                    </w:rPr>
                  </w:pPr>
                  <w:r w:rsidRPr="000C3804">
                    <w:rPr>
                      <w:sz w:val="24"/>
                      <w:szCs w:val="24"/>
                    </w:rPr>
                    <w:t xml:space="preserve">Работодатель </w:t>
                  </w:r>
                  <w:r w:rsidRPr="000C3804">
                    <w:rPr>
                      <w:b/>
                      <w:sz w:val="24"/>
                      <w:szCs w:val="24"/>
                    </w:rPr>
                    <w:t>соглашается</w:t>
                  </w:r>
                  <w:r w:rsidRPr="000C3804">
                    <w:rPr>
                      <w:sz w:val="24"/>
                      <w:szCs w:val="24"/>
                    </w:rPr>
                    <w:t xml:space="preserve"> с мотивированным мнением профкома и локальный нормативный акт </w:t>
                  </w:r>
                  <w:r w:rsidRPr="000C3804">
                    <w:rPr>
                      <w:b/>
                      <w:sz w:val="24"/>
                      <w:szCs w:val="24"/>
                    </w:rPr>
                    <w:t>принимается с предложенными изменениями</w:t>
                  </w:r>
                </w:p>
              </w:txbxContent>
            </v:textbox>
          </v:shape>
        </w:pict>
      </w:r>
      <w:r>
        <w:rPr>
          <w:rFonts w:ascii="Times New Roman" w:hAnsi="Times New Roman" w:cs="Times New Roman"/>
          <w:noProof/>
          <w:sz w:val="24"/>
          <w:szCs w:val="24"/>
        </w:rPr>
        <w:pict>
          <v:shape id="Поле 24" o:spid="_x0000_s1047" type="#_x0000_t202" style="position:absolute;left:0;text-align:left;margin-left:221.55pt;margin-top:12.8pt;width:114.75pt;height:103.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" strokeweight=".5pt">
            <v:textbox style="mso-next-textbox:#Поле 24">
              <w:txbxContent>
                <w:p w:rsidR="005C08F4" w:rsidRPr="000C3804" w:rsidRDefault="005C08F4" w:rsidP="005C08F4">
                  <w:pPr>
                    <w:jc w:val="center"/>
                    <w:rPr>
                      <w:sz w:val="24"/>
                      <w:szCs w:val="24"/>
                    </w:rPr>
                  </w:pPr>
                  <w:r w:rsidRPr="000C3804">
                    <w:rPr>
                      <w:sz w:val="24"/>
                      <w:szCs w:val="24"/>
                    </w:rPr>
                    <w:t xml:space="preserve">Работодатель </w:t>
                  </w:r>
                </w:p>
                <w:p w:rsidR="005C08F4" w:rsidRPr="000C3804" w:rsidRDefault="005C08F4" w:rsidP="005C08F4">
                  <w:pPr>
                    <w:jc w:val="center"/>
                    <w:rPr>
                      <w:b/>
                      <w:sz w:val="24"/>
                      <w:szCs w:val="24"/>
                    </w:rPr>
                  </w:pPr>
                  <w:r w:rsidRPr="000C3804">
                    <w:rPr>
                      <w:b/>
                      <w:sz w:val="24"/>
                      <w:szCs w:val="24"/>
                    </w:rPr>
                    <w:t>не соглашается</w:t>
                  </w:r>
                </w:p>
                <w:p w:rsidR="005C08F4" w:rsidRPr="000C3804" w:rsidRDefault="005C08F4" w:rsidP="005C08F4">
                  <w:pPr>
                    <w:jc w:val="center"/>
                    <w:rPr>
                      <w:sz w:val="24"/>
                      <w:szCs w:val="24"/>
                    </w:rPr>
                  </w:pPr>
                  <w:r w:rsidRPr="000C3804">
                    <w:rPr>
                      <w:sz w:val="24"/>
                      <w:szCs w:val="24"/>
                    </w:rPr>
                    <w:t>с мотивированным мнением</w:t>
                  </w:r>
                </w:p>
              </w:txbxContent>
            </v:textbox>
          </v:shape>
        </w:pict>
      </w:r>
      <w:r>
        <w:rPr>
          <w:rFonts w:ascii="Times New Roman" w:hAnsi="Times New Roman" w:cs="Times New Roman"/>
          <w:noProof/>
          <w:sz w:val="24"/>
          <w:szCs w:val="24"/>
        </w:rPr>
        <w:pict>
          <v:shape id="Поле 23" o:spid="_x0000_s1046" type="#_x0000_t202" style="position:absolute;left:0;text-align:left;margin-left:85.8pt;margin-top:12.8pt;width:130.5pt;height:10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" strokeweight=".5pt">
            <v:textbox style="mso-next-textbox:#Поле 23">
              <w:txbxContent>
                <w:p w:rsidR="005C08F4" w:rsidRPr="000C3804" w:rsidRDefault="005C08F4" w:rsidP="005C08F4">
                  <w:pPr>
                    <w:jc w:val="center"/>
                    <w:rPr>
                      <w:sz w:val="24"/>
                      <w:szCs w:val="24"/>
                    </w:rPr>
                  </w:pPr>
                  <w:r w:rsidRPr="000C3804">
                    <w:rPr>
                      <w:sz w:val="24"/>
                      <w:szCs w:val="24"/>
                    </w:rPr>
                    <w:t xml:space="preserve">Работодатель </w:t>
                  </w:r>
                  <w:r w:rsidRPr="000C3804">
                    <w:rPr>
                      <w:b/>
                      <w:sz w:val="24"/>
                      <w:szCs w:val="24"/>
                    </w:rPr>
                    <w:t>соглашается</w:t>
                  </w:r>
                  <w:r w:rsidRPr="000C3804">
                    <w:rPr>
                      <w:sz w:val="24"/>
                      <w:szCs w:val="24"/>
                    </w:rPr>
                    <w:t xml:space="preserve"> с мотивированным мнением профкома и </w:t>
                  </w:r>
                  <w:r w:rsidRPr="000C3804">
                    <w:rPr>
                      <w:b/>
                      <w:sz w:val="24"/>
                      <w:szCs w:val="24"/>
                    </w:rPr>
                    <w:t>не принимает</w:t>
                  </w:r>
                  <w:r w:rsidRPr="000C3804">
                    <w:rPr>
                      <w:sz w:val="24"/>
                      <w:szCs w:val="24"/>
                    </w:rPr>
                    <w:t xml:space="preserve"> локальный нормативный акт</w:t>
                  </w:r>
                </w:p>
              </w:txbxContent>
            </v:textbox>
          </v:shape>
        </w:pict>
      </w:r>
      <w:r>
        <w:rPr>
          <w:rFonts w:ascii="Times New Roman" w:hAnsi="Times New Roman" w:cs="Times New Roman"/>
          <w:noProof/>
          <w:sz w:val="24"/>
          <w:szCs w:val="24"/>
        </w:rPr>
        <w:pict>
          <v:shape id="Поле 22" o:spid="_x0000_s1045" type="#_x0000_t202" style="position:absolute;left:0;text-align:left;margin-left:-36.45pt;margin-top:6.05pt;width:106.5pt;height:10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" strokeweight=".5pt">
            <v:textbox style="mso-next-textbox:#Поле 22">
              <w:txbxContent>
                <w:p w:rsidR="005C08F4" w:rsidRPr="000C3804" w:rsidRDefault="005C08F4" w:rsidP="005C08F4">
                  <w:pPr>
                    <w:jc w:val="center"/>
                    <w:rPr>
                      <w:sz w:val="24"/>
                      <w:szCs w:val="24"/>
                    </w:rPr>
                  </w:pPr>
                  <w:r w:rsidRPr="000C3804">
                    <w:rPr>
                      <w:sz w:val="24"/>
                      <w:szCs w:val="24"/>
                    </w:rPr>
                    <w:t xml:space="preserve">Работодатель </w:t>
                  </w:r>
                  <w:r w:rsidRPr="000C3804">
                    <w:rPr>
                      <w:b/>
                      <w:sz w:val="24"/>
                      <w:szCs w:val="24"/>
                    </w:rPr>
                    <w:t xml:space="preserve">принимает </w:t>
                  </w:r>
                  <w:r w:rsidRPr="000C3804">
                    <w:rPr>
                      <w:sz w:val="24"/>
                      <w:szCs w:val="24"/>
                    </w:rPr>
                    <w:t>локальный нормативный акт</w:t>
                  </w:r>
                </w:p>
              </w:txbxContent>
            </v:textbox>
          </v:shape>
        </w:pict>
      </w: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B63C02" w:rsidP="005C08F4">
      <w:pPr>
        <w:shd w:val="clear" w:color="auto" w:fill="FFFFFF"/>
        <w:jc w:val="right"/>
        <w:rPr>
          <w:rFonts w:ascii="Times New Roman" w:hAnsi="Times New Roman" w:cs="Times New Roman"/>
          <w:bCs/>
          <w:color w:val="000000"/>
          <w:sz w:val="24"/>
          <w:szCs w:val="24"/>
        </w:rPr>
      </w:pPr>
      <w:r>
        <w:rPr>
          <w:rFonts w:ascii="Times New Roman" w:hAnsi="Times New Roman" w:cs="Times New Roman"/>
          <w:noProof/>
          <w:sz w:val="24"/>
          <w:szCs w:val="24"/>
        </w:rPr>
        <w:pict>
          <v:shape id="Поле 30" o:spid="_x0000_s1053" type="#_x0000_t202" style="position:absolute;left:0;text-align:left;margin-left:-36.45pt;margin-top:22.85pt;width:534pt;height:39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" strokeweight=".5pt">
            <v:textbox style="mso-next-textbox:#Поле 30">
              <w:txbxContent>
                <w:p w:rsidR="005C08F4" w:rsidRPr="000C3804" w:rsidRDefault="005C08F4" w:rsidP="005C08F4">
                  <w:pPr>
                    <w:jc w:val="center"/>
                    <w:rPr>
                      <w:sz w:val="24"/>
                      <w:szCs w:val="24"/>
                    </w:rPr>
                  </w:pPr>
                  <w:r w:rsidRPr="000C3804">
                    <w:rPr>
                      <w:sz w:val="24"/>
                      <w:szCs w:val="24"/>
                    </w:rPr>
                    <w:t>Работодатель и профком в течение 3-х рабочих дней проводят дополнительные консультации, по результатам оформляется протокол</w:t>
                  </w:r>
                </w:p>
              </w:txbxContent>
            </v:textbox>
          </v:shape>
        </w:pict>
      </w: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B63C02" w:rsidP="005C08F4">
      <w:pPr>
        <w:shd w:val="clear" w:color="auto" w:fill="FFFFFF"/>
        <w:jc w:val="right"/>
        <w:rPr>
          <w:rFonts w:ascii="Times New Roman" w:hAnsi="Times New Roman" w:cs="Times New Roman"/>
          <w:bCs/>
          <w:color w:val="000000"/>
          <w:sz w:val="24"/>
          <w:szCs w:val="24"/>
        </w:rPr>
      </w:pPr>
      <w:r>
        <w:rPr>
          <w:rFonts w:ascii="Times New Roman" w:hAnsi="Times New Roman" w:cs="Times New Roman"/>
          <w:noProof/>
          <w:sz w:val="24"/>
          <w:szCs w:val="24"/>
        </w:rPr>
        <w:pict>
          <v:shape id="Поле 27" o:spid="_x0000_s1050" type="#_x0000_t202" style="position:absolute;left:0;text-align:left;margin-left:-9.3pt;margin-top:1.5pt;width:149.25pt;height:63.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3BawIAAMk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" strokeweight=".5pt">
            <v:textbox style="mso-next-textbox:#Поле 27">
              <w:txbxContent>
                <w:p w:rsidR="005C08F4" w:rsidRPr="000C3804" w:rsidRDefault="005C08F4" w:rsidP="005C08F4">
                  <w:pPr>
                    <w:jc w:val="center"/>
                    <w:rPr>
                      <w:sz w:val="24"/>
                      <w:szCs w:val="24"/>
                    </w:rPr>
                  </w:pPr>
                  <w:r w:rsidRPr="000C3804">
                    <w:rPr>
                      <w:sz w:val="24"/>
                      <w:szCs w:val="24"/>
                    </w:rPr>
                    <w:t>Профком обжалует нормативный акт в инспекцию труда или в суд</w:t>
                  </w:r>
                </w:p>
              </w:txbxContent>
            </v:textbox>
          </v:shape>
        </w:pict>
      </w:r>
    </w:p>
    <w:p w:rsidR="005C08F4" w:rsidRPr="00B83707" w:rsidRDefault="005C08F4" w:rsidP="005C08F4">
      <w:pPr>
        <w:shd w:val="clear" w:color="auto" w:fill="FFFFFF"/>
        <w:jc w:val="right"/>
        <w:rPr>
          <w:rFonts w:ascii="Times New Roman" w:hAnsi="Times New Roman" w:cs="Times New Roman"/>
          <w:bCs/>
          <w:color w:val="000000"/>
          <w:sz w:val="24"/>
          <w:szCs w:val="24"/>
        </w:rPr>
      </w:pPr>
    </w:p>
    <w:p w:rsidR="005C08F4" w:rsidRPr="00B83707" w:rsidRDefault="00B63C02" w:rsidP="005C08F4">
      <w:pPr>
        <w:shd w:val="clear" w:color="auto" w:fill="FFFFFF"/>
        <w:jc w:val="right"/>
        <w:rPr>
          <w:rFonts w:ascii="Times New Roman" w:hAnsi="Times New Roman" w:cs="Times New Roman"/>
          <w:bCs/>
          <w:color w:val="000000"/>
          <w:sz w:val="24"/>
          <w:szCs w:val="24"/>
        </w:rPr>
      </w:pPr>
      <w:r>
        <w:rPr>
          <w:rFonts w:ascii="Times New Roman" w:hAnsi="Times New Roman" w:cs="Times New Roman"/>
          <w:noProof/>
          <w:sz w:val="24"/>
          <w:szCs w:val="24"/>
        </w:rPr>
        <w:pict>
          <v:shape id="Поле 28" o:spid="_x0000_s1051" type="#_x0000_t202" style="position:absolute;left:0;text-align:left;margin-left:286.95pt;margin-top:15.8pt;width:157.35pt;height:86.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" strokeweight=".5pt">
            <v:textbox style="mso-next-textbox:#Поле 28">
              <w:txbxContent>
                <w:p w:rsidR="005C08F4" w:rsidRPr="000C3804" w:rsidRDefault="005C08F4" w:rsidP="005C08F4">
                  <w:pPr>
                    <w:jc w:val="center"/>
                    <w:rPr>
                      <w:sz w:val="24"/>
                      <w:szCs w:val="24"/>
                    </w:rPr>
                  </w:pPr>
                  <w:r w:rsidRPr="000C3804">
                    <w:rPr>
                      <w:sz w:val="24"/>
                      <w:szCs w:val="24"/>
                    </w:rPr>
                    <w:t>Достигнуто согласие по локальному нормативному акту</w:t>
                  </w:r>
                </w:p>
                <w:p w:rsidR="00AA736A" w:rsidRDefault="00AA736A"/>
              </w:txbxContent>
            </v:textbox>
          </v:shape>
        </w:pict>
      </w:r>
    </w:p>
    <w:p w:rsidR="005C08F4" w:rsidRPr="00B83707" w:rsidRDefault="00B63C02" w:rsidP="005C08F4">
      <w:pPr>
        <w:shd w:val="clear" w:color="auto" w:fill="FFFFFF"/>
        <w:jc w:val="right"/>
        <w:rPr>
          <w:rFonts w:ascii="Times New Roman" w:hAnsi="Times New Roman" w:cs="Times New Roman"/>
          <w:bCs/>
          <w:color w:val="000000"/>
          <w:sz w:val="24"/>
          <w:szCs w:val="24"/>
        </w:rPr>
      </w:pPr>
      <w:r>
        <w:rPr>
          <w:rFonts w:ascii="Times New Roman" w:hAnsi="Times New Roman" w:cs="Times New Roman"/>
          <w:noProof/>
          <w:sz w:val="24"/>
          <w:szCs w:val="24"/>
        </w:rPr>
        <w:pict>
          <v:shape id="Поле 29" o:spid="_x0000_s1052" type="#_x0000_t202" style="position:absolute;left:0;text-align:left;margin-left:-9.3pt;margin-top:6.05pt;width:149.25pt;height:63.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" strokeweight=".5pt">
            <v:textbox style="mso-next-textbox:#Поле 29">
              <w:txbxContent>
                <w:p w:rsidR="005C08F4" w:rsidRPr="000C3804" w:rsidRDefault="005C08F4" w:rsidP="005C08F4">
                  <w:pPr>
                    <w:jc w:val="center"/>
                    <w:rPr>
                      <w:sz w:val="24"/>
                      <w:szCs w:val="24"/>
                    </w:rPr>
                  </w:pPr>
                  <w:r w:rsidRPr="000C3804">
                    <w:rPr>
                      <w:sz w:val="24"/>
                      <w:szCs w:val="24"/>
                    </w:rPr>
                    <w:t>Согласие не достигнуто, но работодатель принимает локальный нормативный акт</w:t>
                  </w:r>
                </w:p>
              </w:txbxContent>
            </v:textbox>
          </v:shape>
        </w:pict>
      </w:r>
    </w:p>
    <w:p w:rsidR="001E7096" w:rsidRDefault="001E7096" w:rsidP="00AA736A">
      <w:pPr>
        <w:rPr>
          <w:rFonts w:ascii="Times New Roman" w:hAnsi="Times New Roman" w:cs="Times New Roman"/>
          <w:b/>
          <w:bCs/>
          <w:sz w:val="24"/>
          <w:szCs w:val="24"/>
        </w:rPr>
      </w:pPr>
    </w:p>
    <w:p w:rsidR="00B83707" w:rsidRDefault="00B83707" w:rsidP="005C08F4">
      <w:pPr>
        <w:jc w:val="right"/>
        <w:rPr>
          <w:rFonts w:ascii="Times New Roman" w:hAnsi="Times New Roman" w:cs="Times New Roman"/>
          <w:b/>
          <w:bCs/>
          <w:sz w:val="24"/>
          <w:szCs w:val="24"/>
        </w:rPr>
      </w:pPr>
    </w:p>
    <w:p w:rsidR="003931E0" w:rsidRDefault="003931E0" w:rsidP="005C08F4">
      <w:pPr>
        <w:jc w:val="right"/>
        <w:rPr>
          <w:rFonts w:ascii="Times New Roman" w:hAnsi="Times New Roman" w:cs="Times New Roman"/>
          <w:b/>
          <w:bCs/>
          <w:sz w:val="24"/>
          <w:szCs w:val="24"/>
        </w:rPr>
      </w:pPr>
    </w:p>
    <w:p w:rsidR="003931E0" w:rsidRDefault="003931E0" w:rsidP="005C08F4">
      <w:pPr>
        <w:jc w:val="right"/>
        <w:rPr>
          <w:rFonts w:ascii="Times New Roman" w:hAnsi="Times New Roman" w:cs="Times New Roman"/>
          <w:b/>
          <w:bCs/>
          <w:sz w:val="24"/>
          <w:szCs w:val="24"/>
        </w:rPr>
      </w:pPr>
    </w:p>
    <w:p w:rsidR="005C08F4" w:rsidRPr="00B83707" w:rsidRDefault="005C08F4" w:rsidP="005C08F4">
      <w:pPr>
        <w:jc w:val="right"/>
        <w:rPr>
          <w:rFonts w:ascii="Times New Roman" w:hAnsi="Times New Roman" w:cs="Times New Roman"/>
          <w:b/>
          <w:bCs/>
          <w:sz w:val="24"/>
          <w:szCs w:val="24"/>
        </w:rPr>
      </w:pPr>
      <w:r w:rsidRPr="00B83707">
        <w:rPr>
          <w:rFonts w:ascii="Times New Roman" w:hAnsi="Times New Roman" w:cs="Times New Roman"/>
          <w:b/>
          <w:bCs/>
          <w:sz w:val="24"/>
          <w:szCs w:val="24"/>
        </w:rPr>
        <w:lastRenderedPageBreak/>
        <w:t>Приложение 3</w:t>
      </w:r>
    </w:p>
    <w:p w:rsidR="005C08F4" w:rsidRPr="00B83707" w:rsidRDefault="005C08F4" w:rsidP="005C08F4">
      <w:pPr>
        <w:rPr>
          <w:rFonts w:ascii="Times New Roman" w:hAnsi="Times New Roman" w:cs="Times New Roman"/>
          <w:b/>
          <w:bCs/>
          <w:sz w:val="24"/>
          <w:szCs w:val="24"/>
        </w:rPr>
      </w:pPr>
    </w:p>
    <w:p w:rsidR="005C08F4" w:rsidRPr="00B45C38" w:rsidRDefault="005C08F4" w:rsidP="00AA736A">
      <w:pPr>
        <w:jc w:val="center"/>
        <w:rPr>
          <w:rFonts w:ascii="Times New Roman" w:hAnsi="Times New Roman" w:cs="Times New Roman"/>
          <w:b/>
          <w:bCs/>
          <w:sz w:val="32"/>
          <w:szCs w:val="32"/>
        </w:rPr>
      </w:pPr>
      <w:r w:rsidRPr="00B45C38">
        <w:rPr>
          <w:rFonts w:ascii="Times New Roman" w:hAnsi="Times New Roman" w:cs="Times New Roman"/>
          <w:b/>
          <w:bCs/>
          <w:sz w:val="32"/>
          <w:szCs w:val="32"/>
        </w:rPr>
        <w:t>ПОЛОЖЕНИЕ О ЗАЩИТЕ  ПЕРСОНАЛЬНЫХ ДАННЫХ РАБО</w:t>
      </w:r>
      <w:r w:rsidR="001E7096" w:rsidRPr="00B45C38">
        <w:rPr>
          <w:rFonts w:ascii="Times New Roman" w:hAnsi="Times New Roman" w:cs="Times New Roman"/>
          <w:b/>
          <w:bCs/>
          <w:sz w:val="32"/>
          <w:szCs w:val="32"/>
        </w:rPr>
        <w:t>ТНИКОВ  МКОУ «</w:t>
      </w:r>
      <w:r w:rsidR="00B45C38" w:rsidRPr="00B45C38">
        <w:rPr>
          <w:rFonts w:ascii="Times New Roman" w:hAnsi="Times New Roman" w:cs="Times New Roman"/>
          <w:b/>
          <w:bCs/>
          <w:sz w:val="32"/>
          <w:szCs w:val="32"/>
        </w:rPr>
        <w:t>КРАСНОДОЛИНСКАЯ</w:t>
      </w:r>
      <w:r w:rsidR="00AA736A" w:rsidRPr="00B45C38">
        <w:rPr>
          <w:rFonts w:ascii="Times New Roman" w:hAnsi="Times New Roman" w:cs="Times New Roman"/>
          <w:b/>
          <w:bCs/>
          <w:sz w:val="32"/>
          <w:szCs w:val="32"/>
        </w:rPr>
        <w:t xml:space="preserve"> ОСНОВНАЯ ОБЩЕОБРАЗОВАТЕЛЬНАЯ ШКОЛА</w:t>
      </w:r>
      <w:r w:rsidR="001E7096" w:rsidRPr="00B45C38">
        <w:rPr>
          <w:rFonts w:ascii="Times New Roman" w:hAnsi="Times New Roman" w:cs="Times New Roman"/>
          <w:b/>
          <w:bCs/>
          <w:sz w:val="32"/>
          <w:szCs w:val="32"/>
        </w:rPr>
        <w:t xml:space="preserve"> </w:t>
      </w:r>
      <w:r w:rsidRPr="00B45C38">
        <w:rPr>
          <w:rFonts w:ascii="Times New Roman" w:hAnsi="Times New Roman" w:cs="Times New Roman"/>
          <w:b/>
          <w:bCs/>
          <w:sz w:val="32"/>
          <w:szCs w:val="32"/>
        </w:rPr>
        <w:t>» СОВЕТСКОГО РАЙОНА КУРСКОЙ ОБЛАСТИ</w:t>
      </w:r>
    </w:p>
    <w:p w:rsidR="005C08F4" w:rsidRPr="00B83707" w:rsidRDefault="005C08F4" w:rsidP="005C08F4">
      <w:pPr>
        <w:jc w:val="center"/>
        <w:rPr>
          <w:rFonts w:ascii="Times New Roman" w:hAnsi="Times New Roman" w:cs="Times New Roman"/>
          <w:color w:val="000000"/>
          <w:sz w:val="24"/>
          <w:szCs w:val="24"/>
        </w:rPr>
      </w:pPr>
    </w:p>
    <w:p w:rsidR="005C08F4" w:rsidRPr="00B83707" w:rsidRDefault="005C08F4" w:rsidP="005C08F4">
      <w:pPr>
        <w:ind w:left="360"/>
        <w:jc w:val="center"/>
        <w:rPr>
          <w:rFonts w:ascii="Times New Roman" w:hAnsi="Times New Roman" w:cs="Times New Roman"/>
          <w:b/>
          <w:bCs/>
          <w:sz w:val="24"/>
          <w:szCs w:val="24"/>
        </w:rPr>
      </w:pPr>
      <w:r w:rsidRPr="00B83707">
        <w:rPr>
          <w:rFonts w:ascii="Times New Roman" w:hAnsi="Times New Roman" w:cs="Times New Roman"/>
          <w:b/>
          <w:bCs/>
          <w:sz w:val="24"/>
          <w:szCs w:val="24"/>
        </w:rPr>
        <w:t>1.ОБЩИЕ ПОЛОЖЕНИЯ</w:t>
      </w:r>
    </w:p>
    <w:p w:rsidR="005C08F4" w:rsidRPr="00B83707" w:rsidRDefault="005C08F4" w:rsidP="005C08F4">
      <w:pPr>
        <w:ind w:firstLine="720"/>
        <w:jc w:val="both"/>
        <w:rPr>
          <w:rFonts w:ascii="Times New Roman" w:hAnsi="Times New Roman" w:cs="Times New Roman"/>
          <w:color w:val="000000"/>
          <w:sz w:val="24"/>
          <w:szCs w:val="24"/>
        </w:rPr>
      </w:pPr>
      <w:r w:rsidRPr="00B83707">
        <w:rPr>
          <w:rFonts w:ascii="Times New Roman" w:hAnsi="Times New Roman" w:cs="Times New Roman"/>
          <w:b/>
          <w:bCs/>
          <w:sz w:val="24"/>
          <w:szCs w:val="24"/>
        </w:rPr>
        <w:t>1.1</w:t>
      </w:r>
      <w:r w:rsidRPr="00B83707">
        <w:rPr>
          <w:rFonts w:ascii="Times New Roman" w:hAnsi="Times New Roman" w:cs="Times New Roman"/>
          <w:color w:val="000000"/>
          <w:sz w:val="24"/>
          <w:szCs w:val="24"/>
        </w:rPr>
        <w:t>. Настоящее Положение разработано в соответствии с Федеральным законом РФ от 27 июля 2006 г. № 152-ФЗ «О персональных данных», гл. 14 «Защита персональных данных работника» Трудового кодекса РФ, Приказом ФСТЭК от 18 февраля 2013 г. № 21 "Об утверждении состава и содержания организационных и технических мер по обеспечению безопасности персональных данных" для обеспечения порядка обработки (получения, сбора, использования, передачи, хранения и защиты) персональных данных работников    и гарантии их конфиденциальности.</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1.2.</w:t>
      </w:r>
      <w:r w:rsidRPr="00B83707">
        <w:rPr>
          <w:rFonts w:ascii="Times New Roman" w:hAnsi="Times New Roman" w:cs="Times New Roman"/>
          <w:color w:val="000000"/>
          <w:sz w:val="24"/>
          <w:szCs w:val="24"/>
        </w:rPr>
        <w:t xml:space="preserve"> Под персональными данными работника понимается информация, касающаяся конкретного работника, необходимая оператору (руководителю Школы и (или) уполномоченному им лицу) в связи с трудовыми отношениями, возникающими между работником и работодателем (руководителем Школы).</w:t>
      </w: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2.ДОКУМЕНТЫ, СОДЕРЖАЩИЕ СВЕДЕНИЯ,</w:t>
      </w: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СОСТАВЛЯЮЩИЕ ПЕРСОНАЛЬНЫЕ ДАННЫЕ</w:t>
      </w:r>
    </w:p>
    <w:p w:rsidR="005C08F4" w:rsidRPr="00B83707" w:rsidRDefault="005C08F4" w:rsidP="005C08F4">
      <w:pPr>
        <w:ind w:firstLine="705"/>
        <w:jc w:val="both"/>
        <w:rPr>
          <w:rFonts w:ascii="Times New Roman" w:hAnsi="Times New Roman" w:cs="Times New Roman"/>
          <w:b/>
          <w:bCs/>
          <w:sz w:val="24"/>
          <w:szCs w:val="24"/>
        </w:rPr>
      </w:pPr>
      <w:r w:rsidRPr="00B83707">
        <w:rPr>
          <w:rFonts w:ascii="Times New Roman" w:hAnsi="Times New Roman" w:cs="Times New Roman"/>
          <w:b/>
          <w:bCs/>
          <w:sz w:val="24"/>
          <w:szCs w:val="24"/>
        </w:rPr>
        <w:t>2.1. Документы, содержащие сведения, необходимые для заключения, изменения или прекращения трудового договора с работником (оформления трудовых отношений с работником):</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паспорт;</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об образовании, квалификации;</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медицинское заключение об отсутствии противопоказаний для занятия конкретным видом деятельности в Школе;</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страховое свидетельство государственного пенсионного страхования;</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ИНН;</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приговор суда о запрете заниматься педагогической деятельностью или занимать руководящие должности;</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 воинского учета.</w:t>
      </w:r>
    </w:p>
    <w:p w:rsidR="005C08F4" w:rsidRPr="00B83707" w:rsidRDefault="005C08F4" w:rsidP="005C08F4">
      <w:pPr>
        <w:ind w:firstLine="705"/>
        <w:jc w:val="both"/>
        <w:rPr>
          <w:rFonts w:ascii="Times New Roman" w:hAnsi="Times New Roman" w:cs="Times New Roman"/>
          <w:b/>
          <w:bCs/>
          <w:sz w:val="24"/>
          <w:szCs w:val="24"/>
        </w:rPr>
      </w:pPr>
      <w:r w:rsidRPr="00B83707">
        <w:rPr>
          <w:rFonts w:ascii="Times New Roman" w:hAnsi="Times New Roman" w:cs="Times New Roman"/>
          <w:b/>
          <w:bCs/>
          <w:sz w:val="24"/>
          <w:szCs w:val="24"/>
        </w:rPr>
        <w:t>2.2. Документы, содержащие сведения, необходимые для предоставления работнику гарантий и компенсаций, установленных действующим законодательством:</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 составе семьи;</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 состоянии здоровья (сведения об инвалидности и т.п.);</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 xml:space="preserve">документы о состоянии здоровья детей и других близких родственников </w:t>
      </w:r>
      <w:r w:rsidRPr="00B83707">
        <w:rPr>
          <w:rFonts w:ascii="Times New Roman" w:hAnsi="Times New Roman" w:cs="Times New Roman"/>
          <w:color w:val="000000"/>
          <w:sz w:val="24"/>
          <w:szCs w:val="24"/>
        </w:rPr>
        <w:lastRenderedPageBreak/>
        <w:t>(например, справки об инвалидности, о наличии хронических заболеваний);</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подтверждающие право на дополнительные гарантии и компенсации по определенным основаниям, предусмотренным законодательством (донорстве, нахождении в зоне воздействия радиации в связи с аварией на Чернобыльской АЭС и т.п.);</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 беременности работницы;</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 возрасте малолетних детей;</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документы о месте обучения детей.</w:t>
      </w:r>
    </w:p>
    <w:p w:rsidR="005C08F4" w:rsidRPr="00B83707" w:rsidRDefault="005C08F4" w:rsidP="005C08F4">
      <w:pPr>
        <w:tabs>
          <w:tab w:val="left" w:pos="360"/>
        </w:tabs>
        <w:jc w:val="both"/>
        <w:rPr>
          <w:rFonts w:ascii="Times New Roman" w:hAnsi="Times New Roman" w:cs="Times New Roman"/>
          <w:color w:val="000000"/>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3.УСЛОВИЯ ПРОВЕДЕНИЯ ОБРАБОТКИ ПЕРСОНАЛЬНЫХ ДАННЫХ</w:t>
      </w:r>
    </w:p>
    <w:p w:rsidR="005C08F4" w:rsidRPr="00B83707" w:rsidRDefault="005C08F4" w:rsidP="005C08F4">
      <w:pPr>
        <w:ind w:firstLine="705"/>
        <w:jc w:val="both"/>
        <w:rPr>
          <w:rFonts w:ascii="Times New Roman" w:hAnsi="Times New Roman" w:cs="Times New Roman"/>
          <w:b/>
          <w:bCs/>
          <w:sz w:val="24"/>
          <w:szCs w:val="24"/>
        </w:rPr>
      </w:pPr>
      <w:r w:rsidRPr="00B83707">
        <w:rPr>
          <w:rFonts w:ascii="Times New Roman" w:hAnsi="Times New Roman" w:cs="Times New Roman"/>
          <w:b/>
          <w:bCs/>
          <w:sz w:val="24"/>
          <w:szCs w:val="24"/>
        </w:rPr>
        <w:t>3.1. Обработка персональных данных работника.</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3.1.1. Обработка (получение, сбор, использование, передача, хранение и защита) персональных данных работника может осуществляться исключительно в целях:</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обеспечения соблюдения законов и иных нормативных правовых актов,</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содействия работникам в трудоустройстве, получении образования и продвижении по службе,</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обеспечения личной безопасности работников,</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контроля количества и качества выполняемой работы,</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обеспечения сохранности имущества,</w:t>
      </w:r>
    </w:p>
    <w:p w:rsidR="005C08F4" w:rsidRPr="00B83707" w:rsidRDefault="005C08F4" w:rsidP="005C08F4">
      <w:pPr>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в минимально необходимом для этих целей объеме.</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3.1.2. Все персональные данные работника можно получать только у него самого, за исключением случаев, предусмотренных федеральным законом. Если персональные данные работника возможно получить только у третьей стороны, то работник должен быть уведомлен об этом заранее и от него должно быть получено письменное согласие. Работник должен быть проинформирован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дать письменное согласие на их получение.</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3.1.3. В соответствии со ст. 24 Конституции РФ оператор (руководитель Школы  и (или) уполномоченное им лицо)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работника только с его письменного согласия или на основании судебного решения.</w:t>
      </w:r>
    </w:p>
    <w:p w:rsidR="005C08F4" w:rsidRPr="00B83707" w:rsidRDefault="005C08F4" w:rsidP="005C08F4">
      <w:pPr>
        <w:jc w:val="both"/>
        <w:rPr>
          <w:rFonts w:ascii="Times New Roman" w:hAnsi="Times New Roman" w:cs="Times New Roman"/>
          <w:b/>
          <w:bCs/>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4.ФОРМИРОВАНИЕ И ВЕДЕНИЕ ДЕЛ,</w:t>
      </w: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КАСАЮЩИХСЯ ПЕРСОНАЛЬНЫХ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4.1.</w:t>
      </w:r>
      <w:r w:rsidRPr="00B83707">
        <w:rPr>
          <w:rFonts w:ascii="Times New Roman" w:hAnsi="Times New Roman" w:cs="Times New Roman"/>
          <w:color w:val="000000"/>
          <w:sz w:val="24"/>
          <w:szCs w:val="24"/>
        </w:rPr>
        <w:t xml:space="preserve"> Персональные данные работника размещаются в личной карточке работника формы Т-2, которая заполняется после издания приказа о его приеме на работу. Личные карточки работников хранятся в специально оборудованных несгораемых шкафах в алфавитном порядке.</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lastRenderedPageBreak/>
        <w:t>4.3.</w:t>
      </w:r>
      <w:r w:rsidRPr="00B83707">
        <w:rPr>
          <w:rFonts w:ascii="Times New Roman" w:hAnsi="Times New Roman" w:cs="Times New Roman"/>
          <w:color w:val="000000"/>
          <w:sz w:val="24"/>
          <w:szCs w:val="24"/>
        </w:rPr>
        <w:t xml:space="preserve"> Право доступа к личным данным работников  имеют только оператор (руководитель Школы и (или) уполномоченное им лицо) и лица, уполномоченные действующим законодательством.</w:t>
      </w:r>
    </w:p>
    <w:p w:rsidR="005C08F4" w:rsidRPr="00B83707" w:rsidRDefault="005C08F4" w:rsidP="005C08F4">
      <w:pPr>
        <w:ind w:firstLine="705"/>
        <w:jc w:val="both"/>
        <w:rPr>
          <w:rFonts w:ascii="Times New Roman" w:hAnsi="Times New Roman" w:cs="Times New Roman"/>
          <w:color w:val="000000"/>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5. ХРАНЕНИЕ И ИСПОЛЬЗОВАНИЕ ПЕРСОНАЛЬНЫХ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5.1.</w:t>
      </w:r>
      <w:r w:rsidRPr="00B83707">
        <w:rPr>
          <w:rFonts w:ascii="Times New Roman" w:hAnsi="Times New Roman" w:cs="Times New Roman"/>
          <w:color w:val="000000"/>
          <w:sz w:val="24"/>
          <w:szCs w:val="24"/>
        </w:rPr>
        <w:t xml:space="preserve"> Персональные данные работников  хранятся на электронных носителях на сервере Школы, а также на бумажных и электронных носителях у оператора (руководителя Школы  и (или) уполномоченного им лица).</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5.2.</w:t>
      </w:r>
      <w:r w:rsidRPr="00B83707">
        <w:rPr>
          <w:rFonts w:ascii="Times New Roman" w:hAnsi="Times New Roman" w:cs="Times New Roman"/>
          <w:color w:val="000000"/>
          <w:sz w:val="24"/>
          <w:szCs w:val="24"/>
        </w:rPr>
        <w:t xml:space="preserve"> При работе с персональными данными в целях обеспечения информационной безопасности необходимо, чтобы:</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рабочая станция, предназначенная для обработки конфиденциальных данных, прошла сертификацию и имела соответствующую документацию, хранящуюся у ответственного лица;</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оператор, осуществляющий работу с персональными данными, не оставлял в свое отсутствие компьютер незаблокированным;</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оператор имел свой персональный идентификатор и пароль, не оставлял его на рабочем месте и не передавал другим лицам;</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компьютер с базой данных не был подключен к локальной сети и сети Интернет, за исключением линий соединения с сервером базы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5.3 </w:t>
      </w:r>
      <w:r w:rsidRPr="00B83707">
        <w:rPr>
          <w:rFonts w:ascii="Times New Roman" w:hAnsi="Times New Roman" w:cs="Times New Roman"/>
          <w:color w:val="000000"/>
          <w:sz w:val="24"/>
          <w:szCs w:val="24"/>
        </w:rPr>
        <w:t>Личные карточки уволенных работников хранятся в архиве Школы  в алфавитном порядке в течение 75 лет (ст. 656 «Перечня типовых управленческих архивных документов, образующихся в деятельности государственных органов, органов местного самоуправления и организаций, с указанием сроков хранения», утвержденного Приказом Министерства культуры РФ от 25 августа 2010 года № 558).</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5.4. </w:t>
      </w:r>
      <w:r w:rsidRPr="00B83707">
        <w:rPr>
          <w:rFonts w:ascii="Times New Roman" w:hAnsi="Times New Roman" w:cs="Times New Roman"/>
          <w:color w:val="000000"/>
          <w:sz w:val="24"/>
          <w:szCs w:val="24"/>
        </w:rPr>
        <w:t>Доступ к персональным данным работников без получения специального разрешения имеют:</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руководитель Школы;</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главный бухгалтер;</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специалист по кадрам (ответственный за ведение кадрового делопроизводства).</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5.5. </w:t>
      </w:r>
      <w:r w:rsidRPr="00B83707">
        <w:rPr>
          <w:rFonts w:ascii="Times New Roman" w:hAnsi="Times New Roman" w:cs="Times New Roman"/>
          <w:color w:val="000000"/>
          <w:sz w:val="24"/>
          <w:szCs w:val="24"/>
        </w:rPr>
        <w:t>По письменному запросу, на основании приказа руководителя Школы, к персональным данным работников  могут быть допущены иные лица, в пределах своей компетенции.</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5.6. </w:t>
      </w:r>
      <w:r w:rsidRPr="00B83707">
        <w:rPr>
          <w:rFonts w:ascii="Times New Roman" w:hAnsi="Times New Roman" w:cs="Times New Roman"/>
          <w:color w:val="000000"/>
          <w:sz w:val="24"/>
          <w:szCs w:val="24"/>
        </w:rPr>
        <w:t>Оператор (руководитель Школы  и (или) уполномоченное им лицо) при обработке персональных данных должен руководствоваться настоящим Положением, Должностной инструкцией ответственного за безопасность персональных данных и обязан использовать персональные данные работников  лишь в целях, для которых они были предоставлены.</w:t>
      </w:r>
    </w:p>
    <w:p w:rsidR="005C08F4" w:rsidRPr="00B83707" w:rsidRDefault="005C08F4" w:rsidP="005C08F4">
      <w:pPr>
        <w:ind w:firstLine="705"/>
        <w:jc w:val="both"/>
        <w:rPr>
          <w:rFonts w:ascii="Times New Roman" w:hAnsi="Times New Roman" w:cs="Times New Roman"/>
          <w:color w:val="000000"/>
          <w:sz w:val="24"/>
          <w:szCs w:val="24"/>
        </w:rPr>
      </w:pPr>
    </w:p>
    <w:p w:rsidR="00F731CA" w:rsidRDefault="00F731CA" w:rsidP="005C08F4">
      <w:pPr>
        <w:jc w:val="center"/>
        <w:rPr>
          <w:rFonts w:ascii="Times New Roman" w:hAnsi="Times New Roman" w:cs="Times New Roman"/>
          <w:b/>
          <w:bCs/>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6. ПЕРЕДАЧА ПЕРСОНАЛЬНЫХ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lastRenderedPageBreak/>
        <w:t xml:space="preserve">6.1. </w:t>
      </w:r>
      <w:r w:rsidRPr="00B83707">
        <w:rPr>
          <w:rFonts w:ascii="Times New Roman" w:hAnsi="Times New Roman" w:cs="Times New Roman"/>
          <w:color w:val="000000"/>
          <w:sz w:val="24"/>
          <w:szCs w:val="24"/>
        </w:rPr>
        <w:t>Персональные данные работника  не могут быть сообщены третьей стороне без письменного согласия работника, за исключением случаев, когда это необходимо для предупреждения угрозы жизни и здоровью работника, а также в случаях, установленных федеральным законом.</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6.2. </w:t>
      </w:r>
      <w:r w:rsidRPr="00B83707">
        <w:rPr>
          <w:rFonts w:ascii="Times New Roman" w:hAnsi="Times New Roman" w:cs="Times New Roman"/>
          <w:color w:val="000000"/>
          <w:sz w:val="24"/>
          <w:szCs w:val="24"/>
        </w:rPr>
        <w:t>Передача персональных данных работника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w:t>
      </w:r>
    </w:p>
    <w:p w:rsidR="005C08F4" w:rsidRPr="00B83707" w:rsidRDefault="005C08F4" w:rsidP="005C08F4">
      <w:pPr>
        <w:ind w:firstLine="705"/>
        <w:jc w:val="both"/>
        <w:rPr>
          <w:rFonts w:ascii="Times New Roman" w:hAnsi="Times New Roman" w:cs="Times New Roman"/>
          <w:color w:val="000000"/>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7. ПРАВА СУБЪЕКТОВ ПЕРСОНАЛЬНЫХ ДАННЫХ</w:t>
      </w: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ПО ОБЕСПЕЧЕНИЮ ЗАЩИТЫ ИХ ПЕРСОНАЛЬНЫХ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7.1. </w:t>
      </w:r>
      <w:r w:rsidRPr="00B83707">
        <w:rPr>
          <w:rFonts w:ascii="Times New Roman" w:hAnsi="Times New Roman" w:cs="Times New Roman"/>
          <w:color w:val="000000"/>
          <w:sz w:val="24"/>
          <w:szCs w:val="24"/>
        </w:rPr>
        <w:t>Работники  имеют право на полную информацию о своих персональных данных  и их обработке, свободный бесплатный доступ к своим персональным данным. Работники могут потребовать исключить или исправить неверные или неполные персональные данные, а также данные, обработанные с нарушением установленных требований.</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7.2. </w:t>
      </w:r>
      <w:r w:rsidRPr="00B83707">
        <w:rPr>
          <w:rFonts w:ascii="Times New Roman" w:hAnsi="Times New Roman" w:cs="Times New Roman"/>
          <w:color w:val="000000"/>
          <w:sz w:val="24"/>
          <w:szCs w:val="24"/>
        </w:rPr>
        <w:t>Персональные данные оценочного характера работник  имеет право дополнить заявлением, выражающим его собственную точку зрения.</w:t>
      </w:r>
    </w:p>
    <w:p w:rsidR="005C08F4" w:rsidRPr="00B83707" w:rsidRDefault="005C08F4" w:rsidP="005C08F4">
      <w:pPr>
        <w:ind w:firstLine="705"/>
        <w:jc w:val="both"/>
        <w:rPr>
          <w:rFonts w:ascii="Times New Roman" w:hAnsi="Times New Roman" w:cs="Times New Roman"/>
          <w:color w:val="000000"/>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8. ОБЯЗАННОСТИ СУБЪЕКТА ПЕРСОНАЛЬНЫХ ДАННЫХ ПО ОБЕСПЕЧЕНИЮ ДОСТОВЕРНОСТИ ЕГО ПЕРСОНАЛЬНЫХ ДАННЫХ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8.1. </w:t>
      </w:r>
      <w:r w:rsidRPr="00B83707">
        <w:rPr>
          <w:rFonts w:ascii="Times New Roman" w:hAnsi="Times New Roman" w:cs="Times New Roman"/>
          <w:color w:val="000000"/>
          <w:sz w:val="24"/>
          <w:szCs w:val="24"/>
        </w:rPr>
        <w:t>Для обеспечения достоверности персональных данных работники  обязаны предоставлять оператору (руководителю Школы и (или) уполномоченному им лицу) сведения о себе.</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8.2. </w:t>
      </w:r>
      <w:r w:rsidRPr="00B83707">
        <w:rPr>
          <w:rFonts w:ascii="Times New Roman" w:hAnsi="Times New Roman" w:cs="Times New Roman"/>
          <w:color w:val="000000"/>
          <w:sz w:val="24"/>
          <w:szCs w:val="24"/>
        </w:rPr>
        <w:t>В случае изменения сведений, составляющих персональные данные, необходимые для заключения трудового договора работник обязан в течение 10 рабочих дней сообщить об этом оператору (руководителю Школы и (или) уполномоченному им лицу).</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8.3. </w:t>
      </w:r>
      <w:r w:rsidRPr="00B83707">
        <w:rPr>
          <w:rFonts w:ascii="Times New Roman" w:hAnsi="Times New Roman" w:cs="Times New Roman"/>
          <w:color w:val="000000"/>
          <w:sz w:val="24"/>
          <w:szCs w:val="24"/>
        </w:rPr>
        <w:t>Предоставление работнику  гарантий и компенсаций, предусмотренных действующим законодательством, осуществляется с момента предоставления соответствующих сведений, если иное не предусмотрено действующим законодательством.</w:t>
      </w:r>
    </w:p>
    <w:p w:rsidR="005C08F4" w:rsidRPr="00B83707" w:rsidRDefault="005C08F4" w:rsidP="005C08F4">
      <w:pPr>
        <w:ind w:firstLine="705"/>
        <w:jc w:val="both"/>
        <w:rPr>
          <w:rFonts w:ascii="Times New Roman" w:hAnsi="Times New Roman" w:cs="Times New Roman"/>
          <w:color w:val="000000"/>
          <w:sz w:val="24"/>
          <w:szCs w:val="24"/>
        </w:rPr>
      </w:pP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9.ОТВЕТСТВЕННОСТЬ ЗА НАРУШЕНИЕ НАСТОЯЩЕГО ПОЛОЖЕНИЯ</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9.1. </w:t>
      </w:r>
      <w:r w:rsidRPr="00B83707">
        <w:rPr>
          <w:rFonts w:ascii="Times New Roman" w:hAnsi="Times New Roman" w:cs="Times New Roman"/>
          <w:color w:val="000000"/>
          <w:sz w:val="24"/>
          <w:szCs w:val="24"/>
        </w:rPr>
        <w:t xml:space="preserve">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(на основании ст. 13.11 «Нарушение установленного </w:t>
      </w:r>
      <w:r w:rsidRPr="00B83707">
        <w:rPr>
          <w:rFonts w:ascii="Times New Roman" w:hAnsi="Times New Roman" w:cs="Times New Roman"/>
          <w:color w:val="000000"/>
          <w:sz w:val="24"/>
          <w:szCs w:val="24"/>
        </w:rPr>
        <w:lastRenderedPageBreak/>
        <w:t>законом порядка сбора, хранения, использования или распространения информации о гражданах (персональных данных)» Кодекса РФ об административных правонарушениях).</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9.2. </w:t>
      </w:r>
      <w:r w:rsidRPr="00B83707">
        <w:rPr>
          <w:rFonts w:ascii="Times New Roman" w:hAnsi="Times New Roman" w:cs="Times New Roman"/>
          <w:color w:val="000000"/>
          <w:sz w:val="24"/>
          <w:szCs w:val="24"/>
        </w:rPr>
        <w:t>За нарушение правил хранения и использования персональных данных, повлекшее за собой материальный ущерб работодателю, работник несет материальную ответственность (на основании ст. 238 «Материальная ответственность работника за ущерб, причиненный работодателю» и ст.241 «Пределы материальной ответственности работника» Трудового кодекса РФ).</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9.3. </w:t>
      </w:r>
      <w:r w:rsidRPr="00B83707">
        <w:rPr>
          <w:rFonts w:ascii="Times New Roman" w:hAnsi="Times New Roman" w:cs="Times New Roman"/>
          <w:color w:val="000000"/>
          <w:sz w:val="24"/>
          <w:szCs w:val="24"/>
        </w:rPr>
        <w:t>Материальный ущерб, нанесенный работнику за счет ненадлежащего хранения и использования персональных данных, подлежит возмещению в полном объеме (ст. 235 «Материальная ответственность работодателя за ущерб, причиненный имуществу работника» Трудового кодекса РФ), а моральный — в форме и размерах, определенных трудовым договором (ст. 237 «Возмещение морального вреда, причиненного работнику» Трудового кодекса РФ).</w:t>
      </w:r>
    </w:p>
    <w:p w:rsidR="005C08F4" w:rsidRPr="00B83707" w:rsidRDefault="005C08F4" w:rsidP="005C08F4">
      <w:pPr>
        <w:ind w:firstLine="705"/>
        <w:jc w:val="both"/>
        <w:rPr>
          <w:rFonts w:ascii="Times New Roman" w:hAnsi="Times New Roman" w:cs="Times New Roman"/>
          <w:color w:val="000000"/>
          <w:sz w:val="24"/>
          <w:szCs w:val="24"/>
        </w:rPr>
      </w:pPr>
      <w:r w:rsidRPr="00B83707">
        <w:rPr>
          <w:rFonts w:ascii="Times New Roman" w:hAnsi="Times New Roman" w:cs="Times New Roman"/>
          <w:b/>
          <w:bCs/>
          <w:sz w:val="24"/>
          <w:szCs w:val="24"/>
        </w:rPr>
        <w:t xml:space="preserve">9.4. </w:t>
      </w:r>
      <w:r w:rsidRPr="00B83707">
        <w:rPr>
          <w:rFonts w:ascii="Times New Roman" w:hAnsi="Times New Roman" w:cs="Times New Roman"/>
          <w:color w:val="000000"/>
          <w:sz w:val="24"/>
          <w:szCs w:val="24"/>
        </w:rPr>
        <w:t>Оператор (руководитель Школы  и (или) уполномоченные им лица)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относящихся к субъектам персональных данных, которых связывают с оператором трудовые отношения (работникам);</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полученных оператором в связи с заключением договора, стороной которого является субъект персональных данных (учащийся, подрядчик, исполнитель и т.п.),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являющихся общедоступными персональными данными;</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включающих в себя только фамилии, имена и отчества субъектов персональных данных;</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необходимых в целях однократного пропуска субъекта персональных данных на территорию, на которой находится оператор, или в иных аналогичных целях;</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w:t>
      </w:r>
    </w:p>
    <w:p w:rsidR="005C08F4" w:rsidRPr="00B83707" w:rsidRDefault="005C08F4" w:rsidP="005C08F4">
      <w:pPr>
        <w:widowControl w:val="0"/>
        <w:numPr>
          <w:ilvl w:val="0"/>
          <w:numId w:val="14"/>
        </w:numPr>
        <w:autoSpaceDE w:val="0"/>
        <w:autoSpaceDN w:val="0"/>
        <w:adjustRightInd w:val="0"/>
        <w:spacing w:after="0" w:line="240" w:lineRule="auto"/>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5C08F4" w:rsidRPr="00B83707" w:rsidRDefault="005C08F4" w:rsidP="005C08F4">
      <w:pPr>
        <w:spacing w:after="120"/>
        <w:ind w:firstLine="705"/>
        <w:jc w:val="both"/>
        <w:rPr>
          <w:rFonts w:ascii="Times New Roman" w:hAnsi="Times New Roman" w:cs="Times New Roman"/>
          <w:color w:val="000000"/>
          <w:sz w:val="24"/>
          <w:szCs w:val="24"/>
        </w:rPr>
      </w:pPr>
      <w:r w:rsidRPr="00B83707">
        <w:rPr>
          <w:rFonts w:ascii="Times New Roman" w:hAnsi="Times New Roman" w:cs="Times New Roman"/>
          <w:color w:val="000000"/>
          <w:sz w:val="24"/>
          <w:szCs w:val="24"/>
        </w:rPr>
        <w:t>Во всех остальных случаях оператор (руководитель Школы  и (или) уполномоченные им лица) обязан направить в уполномоченный орган по защите прав субъектов персональных данных соответствующее уведомление (ч. 3 ст. 22 Федерального закона «О защите персональных данных»).</w:t>
      </w:r>
    </w:p>
    <w:p w:rsidR="005C08F4" w:rsidRPr="00B83707" w:rsidRDefault="005C08F4" w:rsidP="00F565F9">
      <w:pPr>
        <w:spacing w:after="120"/>
        <w:jc w:val="both"/>
        <w:rPr>
          <w:rFonts w:ascii="Times New Roman" w:hAnsi="Times New Roman" w:cs="Times New Roman"/>
          <w:color w:val="000000"/>
          <w:sz w:val="24"/>
          <w:szCs w:val="24"/>
        </w:rPr>
      </w:pPr>
    </w:p>
    <w:p w:rsidR="005C08F4" w:rsidRPr="00B83707" w:rsidRDefault="005C08F4" w:rsidP="005C08F4">
      <w:pPr>
        <w:spacing w:after="120"/>
        <w:jc w:val="right"/>
        <w:rPr>
          <w:rFonts w:ascii="Times New Roman" w:hAnsi="Times New Roman" w:cs="Times New Roman"/>
          <w:b/>
          <w:color w:val="000000"/>
          <w:sz w:val="24"/>
          <w:szCs w:val="24"/>
        </w:rPr>
      </w:pPr>
      <w:r w:rsidRPr="00B83707">
        <w:rPr>
          <w:rFonts w:ascii="Times New Roman" w:hAnsi="Times New Roman" w:cs="Times New Roman"/>
          <w:b/>
          <w:color w:val="000000"/>
          <w:sz w:val="24"/>
          <w:szCs w:val="24"/>
        </w:rPr>
        <w:t>Приложение 4</w:t>
      </w:r>
    </w:p>
    <w:p w:rsidR="005C08F4" w:rsidRPr="00B83707" w:rsidRDefault="005C08F4" w:rsidP="005C08F4">
      <w:pPr>
        <w:rPr>
          <w:rFonts w:ascii="Times New Roman" w:hAnsi="Times New Roman" w:cs="Times New Roman"/>
        </w:rPr>
      </w:pPr>
    </w:p>
    <w:p w:rsidR="00F24F63"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ПРАВИЛА ВНУТРЕННЕГО ТРУДОВОГО РАС</w:t>
      </w:r>
      <w:r w:rsidR="00F731CA">
        <w:rPr>
          <w:rFonts w:ascii="Times New Roman" w:hAnsi="Times New Roman" w:cs="Times New Roman"/>
          <w:b/>
          <w:bCs/>
          <w:sz w:val="24"/>
          <w:szCs w:val="24"/>
        </w:rPr>
        <w:t>ПОРЯДКА МКОУ</w:t>
      </w:r>
    </w:p>
    <w:p w:rsidR="00F24F63" w:rsidRDefault="00F731CA" w:rsidP="005C08F4">
      <w:pPr>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592470">
        <w:rPr>
          <w:rFonts w:ascii="Times New Roman" w:hAnsi="Times New Roman" w:cs="Times New Roman"/>
          <w:b/>
          <w:bCs/>
          <w:sz w:val="24"/>
          <w:szCs w:val="24"/>
        </w:rPr>
        <w:t xml:space="preserve">« КРАСНОДОЛИНСКАЯ </w:t>
      </w:r>
      <w:r w:rsidR="00F24F63">
        <w:rPr>
          <w:rFonts w:ascii="Times New Roman" w:hAnsi="Times New Roman" w:cs="Times New Roman"/>
          <w:b/>
          <w:bCs/>
          <w:sz w:val="24"/>
          <w:szCs w:val="24"/>
        </w:rPr>
        <w:t>ОСНОВНАЯ ОБЩЕОБРАЗОВАТЕЛЬНАЯ ШКОЛА»</w:t>
      </w:r>
    </w:p>
    <w:p w:rsidR="005C08F4" w:rsidRPr="00B83707" w:rsidRDefault="005C08F4" w:rsidP="005C08F4">
      <w:pPr>
        <w:jc w:val="center"/>
        <w:rPr>
          <w:rFonts w:ascii="Times New Roman" w:hAnsi="Times New Roman" w:cs="Times New Roman"/>
          <w:b/>
          <w:bCs/>
          <w:sz w:val="24"/>
          <w:szCs w:val="24"/>
        </w:rPr>
      </w:pPr>
      <w:r w:rsidRPr="00B83707">
        <w:rPr>
          <w:rFonts w:ascii="Times New Roman" w:hAnsi="Times New Roman" w:cs="Times New Roman"/>
          <w:b/>
          <w:bCs/>
          <w:sz w:val="24"/>
          <w:szCs w:val="24"/>
        </w:rPr>
        <w:t>СОВЕТСКОГО РАЙОНА КУРСКОЙ ОБЛАСТИ</w:t>
      </w:r>
    </w:p>
    <w:p w:rsidR="005C08F4" w:rsidRPr="00B83707" w:rsidRDefault="005C08F4" w:rsidP="005C08F4">
      <w:pPr>
        <w:ind w:firstLine="705"/>
        <w:jc w:val="both"/>
        <w:rPr>
          <w:rFonts w:ascii="Times New Roman" w:hAnsi="Times New Roman" w:cs="Times New Roman"/>
          <w:sz w:val="24"/>
          <w:szCs w:val="24"/>
        </w:rPr>
      </w:pP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t>1. Общие положения</w:t>
      </w:r>
    </w:p>
    <w:p w:rsidR="005C08F4" w:rsidRPr="00B83707" w:rsidRDefault="005C08F4" w:rsidP="005C08F4">
      <w:pPr>
        <w:ind w:left="1155" w:hanging="450"/>
        <w:jc w:val="both"/>
        <w:rPr>
          <w:rFonts w:ascii="Times New Roman" w:hAnsi="Times New Roman" w:cs="Times New Roman"/>
          <w:sz w:val="24"/>
          <w:szCs w:val="24"/>
        </w:rPr>
      </w:pPr>
    </w:p>
    <w:p w:rsidR="005C08F4" w:rsidRPr="00B83707" w:rsidRDefault="005C08F4" w:rsidP="005C08F4">
      <w:pPr>
        <w:ind w:firstLine="705"/>
        <w:jc w:val="both"/>
        <w:rPr>
          <w:rFonts w:ascii="Times New Roman" w:hAnsi="Times New Roman" w:cs="Times New Roman"/>
          <w:sz w:val="24"/>
          <w:szCs w:val="24"/>
        </w:rPr>
      </w:pPr>
      <w:r w:rsidRPr="00B83707">
        <w:rPr>
          <w:rFonts w:ascii="Times New Roman" w:hAnsi="Times New Roman" w:cs="Times New Roman"/>
          <w:sz w:val="24"/>
          <w:szCs w:val="24"/>
        </w:rPr>
        <w:t>1.1. Настоящие Правила внутреннего трудового распорядка (далее – Правила) разработаны в соответствии с Трудовым кодексом РФ, Федеральным законом «Об образовании в Российской Федерации», Уставом Школы (далее - Школа, с учетом мотивированного мнения выборного органа первичной профсоюзной организации.</w:t>
      </w:r>
    </w:p>
    <w:p w:rsidR="005C08F4" w:rsidRPr="00B83707" w:rsidRDefault="005C08F4" w:rsidP="005C08F4">
      <w:pPr>
        <w:ind w:firstLine="705"/>
        <w:jc w:val="both"/>
        <w:rPr>
          <w:rFonts w:ascii="Times New Roman" w:hAnsi="Times New Roman" w:cs="Times New Roman"/>
          <w:sz w:val="24"/>
          <w:szCs w:val="24"/>
        </w:rPr>
      </w:pPr>
      <w:r w:rsidRPr="00B83707">
        <w:rPr>
          <w:rFonts w:ascii="Times New Roman" w:hAnsi="Times New Roman" w:cs="Times New Roman"/>
          <w:sz w:val="24"/>
          <w:szCs w:val="24"/>
        </w:rPr>
        <w:t>1.2. Настоящие Правила определяют трудовой распорядок в Школе.</w:t>
      </w:r>
    </w:p>
    <w:p w:rsidR="005C08F4" w:rsidRPr="00B83707" w:rsidRDefault="005C08F4" w:rsidP="005C08F4">
      <w:pPr>
        <w:ind w:firstLine="705"/>
        <w:jc w:val="both"/>
        <w:rPr>
          <w:rFonts w:ascii="Times New Roman" w:hAnsi="Times New Roman" w:cs="Times New Roman"/>
          <w:sz w:val="24"/>
          <w:szCs w:val="24"/>
        </w:rPr>
      </w:pPr>
      <w:r w:rsidRPr="00B83707">
        <w:rPr>
          <w:rFonts w:ascii="Times New Roman" w:hAnsi="Times New Roman" w:cs="Times New Roman"/>
          <w:sz w:val="24"/>
          <w:szCs w:val="24"/>
        </w:rPr>
        <w:t>1.3. Настоящие Правила обязательны для исполнения всеми работниками Школы.</w:t>
      </w:r>
    </w:p>
    <w:p w:rsidR="005C08F4" w:rsidRPr="00B83707" w:rsidRDefault="005C08F4" w:rsidP="005C08F4">
      <w:pPr>
        <w:ind w:left="1155" w:hanging="450"/>
        <w:jc w:val="both"/>
        <w:rPr>
          <w:rFonts w:ascii="Times New Roman" w:hAnsi="Times New Roman" w:cs="Times New Roman"/>
          <w:sz w:val="24"/>
          <w:szCs w:val="24"/>
        </w:rPr>
      </w:pP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t>2. Порядок приема, перевода и увольнения работников</w:t>
      </w:r>
    </w:p>
    <w:p w:rsidR="005C08F4" w:rsidRPr="00B83707" w:rsidRDefault="005C08F4" w:rsidP="005C08F4">
      <w:pPr>
        <w:ind w:left="1155" w:hanging="1155"/>
        <w:jc w:val="both"/>
        <w:rPr>
          <w:rFonts w:ascii="Times New Roman" w:hAnsi="Times New Roman" w:cs="Times New Roman"/>
          <w:sz w:val="24"/>
          <w:szCs w:val="24"/>
        </w:rPr>
      </w:pP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 Прием работников на работу осуществляется в следующем порядке.</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2.1.1. Работник предъявляет:</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паспорт или иной документ, удостоверяющий личность;</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трудовую книжку, за исключением случаев, когда трудовой договор заключается впервые или работник поступает на работу на условиях совместительства;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страховое свидетельство государственного пенсионного страхования;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документы воинского учета - для военнообязанных и лиц, подлежащих призыву на военную службу;</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документ об образовании, о квалификации или наличии специальных знаний - при поступлении на работу, требующую специальных знаний или специальной подготовки;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 xml:space="preserve">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w:t>
      </w:r>
      <w:r w:rsidRPr="00B83707">
        <w:rPr>
          <w:rFonts w:ascii="Times New Roman" w:hAnsi="Times New Roman" w:cs="Times New Roman"/>
          <w:sz w:val="24"/>
          <w:szCs w:val="24"/>
        </w:rPr>
        <w:lastRenderedPageBreak/>
        <w:t>политики и нормативно-правовому регулированию в сфере внутренних дел, - при поступлении на работу, связанную с деятельностью, к осуществлению которой в соответствии с Трудовым кодексом РФ, иным федеральным законом не допускаются лица, имеющие или имевшие судимость, подвергающиеся или подвергавшиеся уголовному преследованию.</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2.1.2. Взаимоотношения работника с работодателем оформляются Трудовым договором, который является соглашением,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данным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настоящие Правила.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2.1.3. До подписания трудового договора работодатель обязан ознакомить работника под роспись с Уставом, настоящими Правилами, Коллективным договором и иными локальными нормативными актами, непосредственно связанными с трудовой деятельностью работника.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2.1.4. Трудовой договор вступает в силу со дня его подписания работником и работодателем, если иное не установлено федеральными законами, иными нормативными правовыми актами РФ или трудовым договором, либо со дня фактического допущения работника к работе с ведома или по поручению работодателя или его представителя.</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2.1.5.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2.1.5. 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2.1.6.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следующих случаев: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 xml:space="preserve">в случае катастрофы природного или техногенного характера, производственной аварии, несчастного случая на производстве, пожара, наводнения, голода, землетрясения, эпидемии или эпизоотии и в любых исключительных случаях, ставящих под угрозу жизнь или нормальные жизненные условия всего населения или его части, работник может быть </w:t>
      </w:r>
      <w:r w:rsidRPr="00B83707">
        <w:rPr>
          <w:rFonts w:ascii="Times New Roman" w:hAnsi="Times New Roman" w:cs="Times New Roman"/>
          <w:sz w:val="24"/>
          <w:szCs w:val="24"/>
        </w:rPr>
        <w:lastRenderedPageBreak/>
        <w:t>переведен без его согласия на срок до одного месяца на не обусловленную трудовым договором работу у того же работодателя для предотвращения указанных случаев или устранения их последствий;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 случаях простоя (временной приостановки работы по причинам экономического, технологического, технического или организационного характера), необходимости предотвращения уничтожения или порчи имущества либо замещения временно отсутствующего работника, если простой или необходимость предотвращения уничтожения или порчи имущества либо замещения временно отсутствующего работника вызваны чрезвычайными обстоятельствами допускается перевод работника без его согласия на срок до одного месяца на не обусловленную трудовым договором работу у того же работодателя. При этом перевод на работу, требующую более низкой квалификации, допускается только с письменного согласия работника.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Соглашение об изменении определенных сторонами условий трудового договора заключается в письменной форме. Перевод на другую работу оформляется Приказом работодателя.</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 Порядок увольнения работников.</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2.2.1. Основаниями для увольнения работника (расторжения трудового договора) являются: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соглашение сторон;</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истечение срока срочного трудового договора;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 инициативе работника;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 инициативе работодателя;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перевод работника по его просьбе или с его согласия на работу к другому работодателю или переход на выборную работу (должность);</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отказ работника от продолжения работы в связи со сменой собственника имущества организации, с изменением подведомственности (подчиненности) организации либо ее реорганизацией;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отказ работника от продолжения работы в связи с изменением определенных сторонами условий трудового договора;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РФ, либо отсутствие у работодателя соответствующей работы;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отказ работника от перевода на работу в другую местность вместе с работодателем;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обстоятельства, не зависящие от воли сторон;</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нарушение установленных Трудовым кодексом или иным федеральным законом правил заключения трудового договора, если это нарушение исключает возможность продолжения работы;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повторное в течение одного года грубое нарушение Устава Школы (для педагогических работников).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применение, в том числе однократное, методов воспитания, связанных с физическим и (или) психическим насилием над личностью обучающегося (для педагогических работников).</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2.2.2. Прекращение трудового договора оформляется Приказом работодателя.</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2.2.3. 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2.2.4. 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Трудовым кодексом РФ или иным федеральным законом, сохранялось место работы (должность).</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2.2.5. В день прекращения трудового договора работодатель обязан выдать работнику трудовую книжку и произвести с ним расчет в соответствии со статьей 140 Трудового кодекса РФ. По письменному заявлению работника работодатель также обязан выдать ему заверенные надлежащим образом копии документов, связанных с работой.</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2.2.6. Запись в трудовую книжку об основании и о причине прекращения трудового договора должна производиться в точном соответствии с формулировками Трудового кодекса РФ или иного федерального закона и со ссылкой на соответствующие статью, часть статьи, пункт статьи Трудового кодекса РФ или иного федерального закона.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2.2.7.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работодатель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работодатель освобождается от ответственности за задержку выдачи трудовой книжки. Работодатель также не несет ответственности за задержку выдачи трудовой книжки в случаях несовпадения последнего дня работы с днем </w:t>
      </w:r>
      <w:r w:rsidRPr="00B83707">
        <w:rPr>
          <w:rFonts w:ascii="Times New Roman" w:hAnsi="Times New Roman" w:cs="Times New Roman"/>
          <w:sz w:val="24"/>
          <w:szCs w:val="24"/>
        </w:rPr>
        <w:lastRenderedPageBreak/>
        <w:t>оформления прекращения трудовых отношений при увольнении работника по следующим основаниям: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осуждение работника к наказанию, исключающему продолжение прежней работы, в соответствии с приговором суда, вступившим в законную силу;</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 увольнении женщины, срок действия трудового договора с которой был продлен до окончания беременности в соответствии с частью второй статьи 261 Трудового кодекса РФ.</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По письменному обращению работника, не получившего трудовую книжку после увольнения, работодатель обязан выдать ее не позднее трех рабочих дней со дня обращения работника.</w:t>
      </w:r>
    </w:p>
    <w:p w:rsidR="005C08F4" w:rsidRPr="00B83707" w:rsidRDefault="005C08F4" w:rsidP="005C08F4">
      <w:pPr>
        <w:ind w:left="1155" w:hanging="1155"/>
        <w:jc w:val="both"/>
        <w:rPr>
          <w:rFonts w:ascii="Times New Roman" w:hAnsi="Times New Roman" w:cs="Times New Roman"/>
          <w:sz w:val="24"/>
          <w:szCs w:val="24"/>
        </w:rPr>
      </w:pP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t>3. Права, обязанности и ответственность сторон трудового договора</w:t>
      </w:r>
    </w:p>
    <w:p w:rsidR="005C08F4" w:rsidRPr="00B83707" w:rsidRDefault="005C08F4" w:rsidP="005C08F4">
      <w:pPr>
        <w:ind w:left="1155" w:hanging="1155"/>
        <w:jc w:val="center"/>
        <w:rPr>
          <w:rFonts w:ascii="Times New Roman" w:hAnsi="Times New Roman" w:cs="Times New Roman"/>
          <w:b/>
          <w:bCs/>
          <w:sz w:val="24"/>
          <w:szCs w:val="24"/>
        </w:rPr>
      </w:pP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3.1. Основные права сторон трудового договора.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3.1.1. Работники имеют право на: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предоставление ему работы, обусловленной трудовым договором;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рабочее место, соответствующее государственным нормативным требованиям охраны труда и условиям, предусмотренным коллективным договором;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полную достоверную информацию об условиях труда и требованиях охраны труда на рабочем месте;</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профессиональную подготовку, переподготовку и повышение своей квалификации в порядке, установленном Трудовым кодексом,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объединение, включая право на создание профессиональных союзов и вступление в них для защиты своих трудовых прав, свобод и законных интересов;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участие в управлении Школой в предусмотренных ее Уставом формах;</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защиту своих трудовых прав, свобод и законных интересов всеми не запрещенными законом способами;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 xml:space="preserve">разрешение индивидуальных и коллективных трудовых споров, включая право на забастовку, в порядке, установленном Трудовым кодексом РФ, иными федеральными законами; </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возмещение вреда, причиненного ему в связи с исполнением трудовых обязанностей, и компенсацию морального вреда в порядке, установленном Трудовым кодексом РФ,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обязательное социальное страхование в случаях, предусмотренных федеральными законами.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3.1.2. Кроме того педагогические работники пользуются следующими академическими правами и свободами: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свободой преподавания, свободное выражение своего мнения, свободой от вмешательства в профессиональную деятельность;</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свободой выбора и использования педагогически обоснованных форм, средств, методов обучения и воспитания;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выбор учебников, учебных пособий, материалов и иных средств обучения и воспитания в соответствии с образовательной программой и в порядке, установленном законодательством об образовании;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 xml:space="preserve">правом на участие в разработке образовательных программ, в том числе учебных планов, календарных учебных графиков, рабочих учебных </w:t>
      </w:r>
      <w:r w:rsidRPr="00B83707">
        <w:rPr>
          <w:rFonts w:ascii="Times New Roman" w:hAnsi="Times New Roman" w:cs="Times New Roman"/>
          <w:sz w:val="24"/>
          <w:szCs w:val="24"/>
        </w:rPr>
        <w:lastRenderedPageBreak/>
        <w:t>предметов, курсов, дисциплин (модулей), методических материалов и иных компонентов образовательных программ;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бесплатное пользование библиотеками и информационными ресурсами, а также доступ в порядке, установленном локальными нормативными актами Школы,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образовательной деятельности, необходимым для качественного осуществления педагогической, научной или исследовательской деятельности в Школе;</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бесплатное пользование образовательными, методическими и научными услугами Школы, в порядке, установленном законодательством РФ или локальными нормативными актами;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участие в управлении Школой, в порядке, установленном Уставом Школы;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участие в обсуждении вопросов, относящихся к деятельности Школы, в том числе через органы управления и общественные организации;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объединение в общественные профессиональные организации в формах и в порядке, которые установлены законодательством РФ;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обращение в комиссию по урегулированию споров между участниками образовательных отношений;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правом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3.1.3. Педагогические работники имеют также следующие трудовые права и социальные гарантии: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сокращенную продолжительность рабочего времени;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дополнительное профессиональное образование по профилю педагогической деятельности не реже чем один раз в три года;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 xml:space="preserve">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исполнительной власти, </w:t>
      </w:r>
      <w:r w:rsidRPr="00B83707">
        <w:rPr>
          <w:rFonts w:ascii="Times New Roman" w:hAnsi="Times New Roman" w:cs="Times New Roman"/>
          <w:sz w:val="24"/>
          <w:szCs w:val="24"/>
        </w:rPr>
        <w:lastRenderedPageBreak/>
        <w:t>осуществляющим функции по выработке государственной политики и нормативно-правовому регулированию в сфере образования;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досрочное назначение трудовой пенсии по старости в порядке, установленном законодательством РФ;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предоставление, состоящим на учете в качестве нуждающихся в жилых помещениях, вне очереди жилых помещений по договорам социального найма, право на предоставление жилых помещений специализированного жилищного фонда;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получение компенсации за работу по подготовке и проведению единого государственного экзамена;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аттестацию в целях установления им квалификационной категории.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3.1.4. Работодатель имеет право:</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заключать, изменять и расторгать трудовые договоры с работниками в порядке и на условиях, которые установлены Трудовым кодексом РФ,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вести коллективные переговоры и заключать коллективные договоры;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поощрять работников за добросовестный эффективный труд;</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требовать от работников исполнения ими трудовых обязанностей и бережного отношения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 соблюдения правил внутреннего трудового распорядка;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привлекать работников к дисциплинарной и материальной ответственности в порядке, установленном Трудовым кодексом РФ,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принимать локальные нормативные акты;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создавать объединения работодателей в целях представительства и защиты своих интересов и вступать в них;</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ежегодный основной удлиненный оплачиваемый отпуск, продолжительность которого определяется Правительством РФ;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право на досрочное назначение трудовой пенсии по старости в порядке, установленном законодательством РФ.</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 Основные обязанности сторон трудового договора.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3.2.1. Работник обязан:</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добросовестно исполнять свои трудовые обязанности, возложенные на него трудовым договором;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настоящие Правила;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Устав Школы;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трудовую дисциплину;</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выполнять установленные нормы труда;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требования по охране труда и обеспечению безопасности труда;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проходить обучение безопасным методам и приемам выполнения работ и оказанию первой помощи пострадавшим на производстве, инструктаж по охране труда, стажировку на рабочем месте, проверку знаний требований охраны труда;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проходить обязательные предварительные (при поступлении на работу) и периодические (в течение трудовой деятельности) медицинские осмотры (обследования), а также проходить внеочередные медицинские осмотры (обследования) по направлению работодателя в случаях, предусмотренных Трудовым кодексом РФ и иными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заботиться о формировании у детей отрицательного отношения к потреблению табака.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3.2.2. Педагогические работники, кроме того, обязаны: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осуществлять свою деятельность на высоком профессиональном уровне, обеспечивать в полном объеме реализацию преподаваемых учебных предмета, курса, дисциплины (модуля) в соответствии с утвержденной рабочей программой;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правовые, нравственные и этические нормы, следовать требованиям профессиональной этики;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уважать честь и достоинство обучающихся и других участников образовательных отношений;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применять педагогически обоснованные и обеспечивающие высокое качество образования формы, методы обучения и воспитания;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систематически повышать свой профессиональный уровень;</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проходить аттестацию на соответствие занимаемой должности в порядке, установленном законодательством об образовании;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права и свободы других участников образовательных отношений, требований законодательства РФ, норм профессиональной этики педагогических работников при реализации своих академических прав и свобод.</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3.2.3. Педагогический работник не вправе оказывать платные образовательные услуги обучающимся в данной Школе, если это приводит к конфликту интересов педагогического работника.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3.2.4. Педагогическим работникам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3.2.5. Работодатель обязан:</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создавать условия, необходимые для соблюдения работниками дисциплины труда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предоставлять работникам работу, обусловленную трудовым договором;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обеспечивать безопасность и условия труда, соответствующие государственным нормативным требованиям охраны труда;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обеспечивать работникам равную оплату за труд равной ценности;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выплачивать в полном размере причитающуюся работникам заработную плату в сроки, установленные в соответствии с Трудовым кодексом, коллективным договором, правилами внутреннего трудового распорядка, трудовыми договорами;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вести коллективные переговоры, а также заключать коллективный договор в порядке, установленном Трудовым кодексом;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своевременно выполнять предписания федерального органа исполнительной власти, уполномоченного на осуществление федерального государственного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рассматривать представления соответствующих профсоюзных органов,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создавать условия, обеспечивающие участие работников в управлении организацией в предусмотренных Трудовым кодексом, иными федеральными законами и коллективным договором формах;</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обеспечивать бытовые нужды работников, связанные с исполнением ими трудовых обязанностей;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осуществлять обязательное социальное страхование работников в порядке, установленном федеральными законами;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Трудовым кодексом, другими федеральными законами и иными нормативными правовыми актами РФ;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отстранить от работы (не допускать к работе) работника:</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появившегося на работе в состоянии алкогольного, наркотического или иного токсического опьянения;</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не прошедшего в установленном порядке обучение и проверку знаний и навыков в области охраны труда;</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РФ;</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РФ, противопоказаний для выполнения работником работы, обусловленной трудовым договором;</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 требованию органов или должностных лиц, уполномоченных федеральными законами и иными нормативными правовыми актами РФ;</w:t>
      </w:r>
    </w:p>
    <w:p w:rsidR="005C08F4" w:rsidRPr="00B83707" w:rsidRDefault="005C08F4" w:rsidP="005C08F4">
      <w:pPr>
        <w:numPr>
          <w:ilvl w:val="0"/>
          <w:numId w:val="16"/>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 других случаях, предусмотренных федеральными законами и иными нормативными правовыми актами РФ.</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3.3. В соответствии с действующим законодательством стороны трудового договора несут следующие виды ответственности: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уголовную;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административную;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дисциплинарную;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гражданско-правовую;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материальную.</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3.3.1. </w:t>
      </w:r>
      <w:r w:rsidRPr="00B83707">
        <w:rPr>
          <w:rFonts w:ascii="Times New Roman" w:hAnsi="Times New Roman" w:cs="Times New Roman"/>
          <w:b/>
          <w:bCs/>
          <w:sz w:val="24"/>
          <w:szCs w:val="24"/>
        </w:rPr>
        <w:t>Уголовная ответственность</w:t>
      </w:r>
      <w:r w:rsidRPr="00B83707">
        <w:rPr>
          <w:rFonts w:ascii="Times New Roman" w:hAnsi="Times New Roman" w:cs="Times New Roman"/>
          <w:sz w:val="24"/>
          <w:szCs w:val="24"/>
        </w:rPr>
        <w:t xml:space="preserve"> – ответственность, применяемая за совершение действий (бездействия), которые определены в законе как уголовные преступления, с назначением наиболее строгих мер государственного принуждения – уголовных наказаний. Уголовная ответственность может применяться только судом в порядке уголовного судопроизводства. Регулируется Уголовным, Уголовно-процессуальным и Уголовно-исполнительным кодексами.</w:t>
      </w:r>
    </w:p>
    <w:p w:rsidR="005C08F4" w:rsidRPr="00B83707" w:rsidRDefault="005C08F4" w:rsidP="005C08F4">
      <w:pPr>
        <w:spacing w:line="312" w:lineRule="auto"/>
        <w:ind w:firstLine="705"/>
        <w:jc w:val="both"/>
        <w:rPr>
          <w:rFonts w:ascii="Times New Roman" w:hAnsi="Times New Roman" w:cs="Times New Roman"/>
          <w:b/>
          <w:bCs/>
          <w:i/>
          <w:iCs/>
          <w:sz w:val="24"/>
          <w:szCs w:val="24"/>
        </w:rPr>
      </w:pPr>
      <w:r w:rsidRPr="00B83707">
        <w:rPr>
          <w:rFonts w:ascii="Times New Roman" w:hAnsi="Times New Roman" w:cs="Times New Roman"/>
          <w:b/>
          <w:bCs/>
          <w:i/>
          <w:iCs/>
          <w:sz w:val="24"/>
          <w:szCs w:val="24"/>
        </w:rPr>
        <w:t>Виды уголовных наказаний: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штраф;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лишение права занимать определенные должности или заниматься определенной деятельностью;</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обязательные работы;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ограничение свободы (содержание осужденного, достигшего к моменту вынесения судом приговора восемнадцатилетнего возраста, в специальном учреждении без изоляции от общества в условиях осуществления за ним надзора);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арест (содержание осужденного в условиях строгой изоляции от общества);</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лишение свободы на определенный срок (изоляция осужденного от общества путем направления его в колонию-поселение, помещения в воспитательную колонию, лечебное исправительное учреждение, исправительную колонию общего, строгого или особого режима либо в тюрьму);</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пожизненное лишение свободы;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смертная казнь.</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3.3.2. </w:t>
      </w:r>
      <w:r w:rsidRPr="00B83707">
        <w:rPr>
          <w:rFonts w:ascii="Times New Roman" w:hAnsi="Times New Roman" w:cs="Times New Roman"/>
          <w:b/>
          <w:bCs/>
          <w:sz w:val="24"/>
          <w:szCs w:val="24"/>
        </w:rPr>
        <w:t>Административная ответственность</w:t>
      </w:r>
      <w:r w:rsidRPr="00B83707">
        <w:rPr>
          <w:rFonts w:ascii="Times New Roman" w:hAnsi="Times New Roman" w:cs="Times New Roman"/>
          <w:sz w:val="24"/>
          <w:szCs w:val="24"/>
        </w:rPr>
        <w:t xml:space="preserve"> – ответственность, применяемая за совершение указанных в законе административных правонарушений с назначением административных взысканий. Применяется судами и другими указанными в законе государственными органами и должностными лицами (административные комиссии при исполнительных органах власти, органы внутренних дел, государственные инспекции, комиссии по делам несовершеннолетних, по борьбе с пьянством и другие). Регулируется Кодексом РФ об административных правонарушениях, другими законодательными актами РФ и субъектов Федерации.</w:t>
      </w:r>
    </w:p>
    <w:p w:rsidR="005C08F4" w:rsidRPr="00B83707" w:rsidRDefault="005C08F4" w:rsidP="005C08F4">
      <w:pPr>
        <w:spacing w:line="312" w:lineRule="auto"/>
        <w:ind w:firstLine="705"/>
        <w:jc w:val="both"/>
        <w:rPr>
          <w:rFonts w:ascii="Times New Roman" w:hAnsi="Times New Roman" w:cs="Times New Roman"/>
          <w:b/>
          <w:bCs/>
          <w:i/>
          <w:iCs/>
          <w:sz w:val="24"/>
          <w:szCs w:val="24"/>
        </w:rPr>
      </w:pPr>
      <w:r w:rsidRPr="00B83707">
        <w:rPr>
          <w:rFonts w:ascii="Times New Roman" w:hAnsi="Times New Roman" w:cs="Times New Roman"/>
          <w:b/>
          <w:bCs/>
          <w:i/>
          <w:iCs/>
          <w:sz w:val="24"/>
          <w:szCs w:val="24"/>
        </w:rPr>
        <w:t>Виды административных наказаний: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предупреждение;</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lastRenderedPageBreak/>
        <w:t>административный штраф;</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возмездное изъятие орудия совершения или предмета административного правонарушения;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дисквалификация;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конфискация орудия совершения или предмета административного правонарушения;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лишение специального права, предоставленного физическому лицу;</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3.3.3. </w:t>
      </w:r>
      <w:r w:rsidRPr="00B83707">
        <w:rPr>
          <w:rFonts w:ascii="Times New Roman" w:hAnsi="Times New Roman" w:cs="Times New Roman"/>
          <w:b/>
          <w:bCs/>
          <w:sz w:val="24"/>
          <w:szCs w:val="24"/>
        </w:rPr>
        <w:t>Дисциплинарная ответственность</w:t>
      </w:r>
      <w:r w:rsidRPr="00B83707">
        <w:rPr>
          <w:rFonts w:ascii="Times New Roman" w:hAnsi="Times New Roman" w:cs="Times New Roman"/>
          <w:sz w:val="24"/>
          <w:szCs w:val="24"/>
        </w:rPr>
        <w:t xml:space="preserve"> – ответственность, применяемая за дисциплинарные проступки – нарушение установленных правил трудовой, учебной, служебной дисциплины. Применяется администрацией Школы в отношении своих работников и учащихся, вышестоящими должностными лицами в отношении подчиненных. Регулируется Трудовым кодексом РФ, Уставом и иными локальными нормативными актами.</w:t>
      </w:r>
    </w:p>
    <w:p w:rsidR="005C08F4" w:rsidRPr="00B83707" w:rsidRDefault="005C08F4" w:rsidP="005C08F4">
      <w:pPr>
        <w:spacing w:line="312" w:lineRule="auto"/>
        <w:ind w:firstLine="705"/>
        <w:jc w:val="both"/>
        <w:rPr>
          <w:rFonts w:ascii="Times New Roman" w:hAnsi="Times New Roman" w:cs="Times New Roman"/>
          <w:b/>
          <w:bCs/>
          <w:i/>
          <w:iCs/>
          <w:sz w:val="24"/>
          <w:szCs w:val="24"/>
        </w:rPr>
      </w:pPr>
      <w:r w:rsidRPr="00B83707">
        <w:rPr>
          <w:rFonts w:ascii="Times New Roman" w:hAnsi="Times New Roman" w:cs="Times New Roman"/>
          <w:b/>
          <w:bCs/>
          <w:i/>
          <w:iCs/>
          <w:sz w:val="24"/>
          <w:szCs w:val="24"/>
        </w:rPr>
        <w:t>Виды дисциплинарных взысканий: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замечание;</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выговор;</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увольнение по соответствующим основаниям.</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3.3.4. </w:t>
      </w:r>
      <w:r w:rsidRPr="00B83707">
        <w:rPr>
          <w:rFonts w:ascii="Times New Roman" w:hAnsi="Times New Roman" w:cs="Times New Roman"/>
          <w:b/>
          <w:bCs/>
          <w:sz w:val="24"/>
          <w:szCs w:val="24"/>
        </w:rPr>
        <w:t>Гражданско-правовая ответственность</w:t>
      </w:r>
      <w:r w:rsidRPr="00B83707">
        <w:rPr>
          <w:rFonts w:ascii="Times New Roman" w:hAnsi="Times New Roman" w:cs="Times New Roman"/>
          <w:sz w:val="24"/>
          <w:szCs w:val="24"/>
        </w:rPr>
        <w:t xml:space="preserve"> – ответственность, применяемая за причинение вреда личности или имуществу гражданина или Школы (неисполнение договорных обязательств, нарушение права собственности, авторских, изобретательских и других гражданских прав). Устанавливается в виде возмещения вреда, принудительного восстановления нарушенных прав и применения других санкций материального порядка. Применяется судами и другими полномочными органами. Регулируется Гражданским и Гражданский процессуальным кодексами и другими нормативными правовыми актами.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3.3.5. </w:t>
      </w:r>
      <w:r w:rsidRPr="00B83707">
        <w:rPr>
          <w:rFonts w:ascii="Times New Roman" w:hAnsi="Times New Roman" w:cs="Times New Roman"/>
          <w:b/>
          <w:bCs/>
          <w:sz w:val="24"/>
          <w:szCs w:val="24"/>
        </w:rPr>
        <w:t>Материальная ответственность</w:t>
      </w:r>
      <w:r w:rsidRPr="00B83707">
        <w:rPr>
          <w:rFonts w:ascii="Times New Roman" w:hAnsi="Times New Roman" w:cs="Times New Roman"/>
          <w:sz w:val="24"/>
          <w:szCs w:val="24"/>
        </w:rPr>
        <w:t xml:space="preserve"> – ответственность рабочих и служащих за ущерб, причиненный Школе в виде возмещения причиненного вреда. Применяется в административном порядке администрацией Школы. Регулируется Трудовым кодексом РФ, положениями о материальной ответственности и другими нормативными актами.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3.3.6. Любой вид ответственности строго регламентирован в нормативных правовых актах, в которых должны указываться конкретные признаки преступления, административного правонарушения, дисциплинарного проступка, виды и размеры уголовных наказаний, административных и дисциплинарных взысканий.</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3.3.7. Любой вид ответственности возможен лишь при наличии вины привлекаемого к ответственности лица, которому должна быть предоставлена возможность защиты от предъявляемого обвинения или претензий и возможность обжалования принятых решений.</w:t>
      </w: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lastRenderedPageBreak/>
        <w:t>4. Режим работы и время отдыха</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 Режим рабочего времени и времени отдыха педагогических и других работников, включающий предоставление выходных дней, определяется с учетом режима деятельности Школы (сменности учебных занятий и других особенностей работы) и устанавливается настоящими Правилами.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4.2.. Режим работы директора, заместителей директора, других руководящих работников определяется с учетом необходимости обеспечения руководства деятельностью Школы.</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4.3. Для педагогических работников, выполняющих свои обязанности непрерывно в течение рабочего дня, перерыв для приема пищи не устанавливается. Таким работникам обеспечивается возможность приема пищи одновременно вместе с обучающимися в специально отведенном для этой цели помещении.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4.4. Рабочее время – время, в течение которого работник в соответствии с настоящими Правилами и условиями трудового договора должен исполнять трудовые обязанности, а также иные периоды времени, которые в соответствии с законами и иными нормативными правовыми актами относятся к рабочему времени.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4.5. Выполнение педагогической работы учителями, преподавателями, тренерами-преподавателями, педагогами дополнительного образования (далее - педагогические работники, ведущие преподавательскую работу) характеризуется наличием установленных норм времени только для выполнения педагогической работы, связанной с преподавательской работой.</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4.6. Выполнение другой части педагогической работы педагогическими работниками, ведущими преподавательскую работу, осуществляется в течение рабочего времени, которое не конкретизировано по количеству часов.</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4.7. Нормируемая часть рабочего времени работников, ведущих преподавательскую работу, определяется в астрономических часах и включает проводимые уроки (учебные занятия) (далее - учебные занятия) независимо от их продолжительности и короткие перерывы (перемены) между каждым учебным занятием, установленные для обучающихся, в том числе «динамический час» для обучающихся I класса. При этом количеству часов установленной учебной нагрузки соответствует количество проводимых указанными работниками учебных занятий продолжительностью, не превышающей 45 минут. Конкретная продолжительность учебных занятий, а также перемен между ними устанавливается Приказом «О режиме работы школы» на каждый учебный год.</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4.8. Другая часть педагогической работы работников, ведущих преподавательскую работу, требующая затрат рабочего времени, которое не конкретизировано по количеству </w:t>
      </w:r>
      <w:r w:rsidRPr="00B83707">
        <w:rPr>
          <w:rFonts w:ascii="Times New Roman" w:hAnsi="Times New Roman" w:cs="Times New Roman"/>
          <w:sz w:val="24"/>
          <w:szCs w:val="24"/>
        </w:rPr>
        <w:lastRenderedPageBreak/>
        <w:t>часов, вытекает из их должностных обязанностей, предусмотренных уставом Школы, настоящими Правилами, и регулируется графиками и планами работы, в т.ч. личными планами педагогического работника, и включает:</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организацию и проведение методической, диагностической и консультативной помощи родителям (законным представителям), семьям, обучающим детей на дому в соответствии с медицинским заключением;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время, затрачиваемое непосредственно на подготовку к работе по обучению и воспитанию обучающихся, воспитанников, изучению их индивидуальных способностей, интересов и склонностей, а также их семейных обстоятельств и жилищно-бытовых условий;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периодические кратковременные дежурства в Школе в период образовательного процесса, которые при необходимости могут организовываться в целях подготовки к проведению занятий, наблюдения за выполнением режима дня обучающимися, воспитанниками, обеспечения порядка и дисциплины в течение учебного времени, в том числе во время перерывов между занятиями, устанавливаемых для отдыха обучающихся, воспитанников различной степени активности, приема ими пищи. При составлении графика дежурств педагогических работников в Школе в период проведения учебных занятий, до их начала и после окончания учебных занятий учитываются сменность работы Школы, режим рабочего времени каждого педагогического работника в соответствии с расписанием учебных занятий, общим планом мероприятий, другие особенности работы с тем, чтобы не допускать случаев длительного дежурства педагогических работников, дежурства в дни, когда учебная нагрузка отсутствует или незначительна. В дни работы к дежурству по Школе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выполнением дополнительно возложенных на педагогических работников обязанностей, непосредственно связанных с образовательным процессом, с соответствующей дополнительной оплатой труда (классное руководство, проверка письменных работ, заведование учебными кабинетами и др.).</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4.9. Дни недели (периоды времени, в течение которых Школа осуществляет свою деятельность), свободные для педагогических работников, ведущих преподавательскую работу, от проведения учебных занятий по расписанию, от выполнения иных </w:t>
      </w:r>
      <w:r w:rsidRPr="00B83707">
        <w:rPr>
          <w:rFonts w:ascii="Times New Roman" w:hAnsi="Times New Roman" w:cs="Times New Roman"/>
          <w:sz w:val="24"/>
          <w:szCs w:val="24"/>
        </w:rPr>
        <w:lastRenderedPageBreak/>
        <w:t>обязанностей, регулируемых графиками и планами работы, педагогический работник может использовать для повышения квалификации, самообразования, подготовки к занятиям и т.п.</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4.10. Периоды осенних, зимних, весенних и летних каникул, установленных для обучающихся, воспитанников Школы и не совпадающие с ежегодными оплачиваемыми основными и дополнительными отпусками работников (далее - каникулярный период), являются для них рабочим временем.</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4.11. В каникулярный период педагогические работники осуществляют педагогическую, методическую, а также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(педагогической работы)), определенной им до начала каникул, и времени, необходимого для выполнения работ, предусмотренных пунктом 4.8 настоящих Правил, с сохранением заработной платы в установленном порядке.</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4.12. Учителя, осуществляющие индивидуальное обучение на дому детей в соответствии с медицинским заключением, в каникулярный период привлекаются к педагогической (методической, организационной) работе с учетом количества часов индивидуального обучения таких детей, установленного им до начала каникул.</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4.13. Режим рабочего времени педагогических работников, принятых на работу во время летних каникул обучающихся, воспитанников, определяется в пределах нормы часов преподавательской (педагогической) работы в неделю, установленной за ставку заработной платы и времени, необходимого для выполнения других должностных обязанностей.</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4.14. Режим рабочего времени учебно-вспомогательного и обслуживающего персонала в каникулярный период определяется в пределах времени, установленного по занимаемой должности. Указанные работники в установленном законодательством порядке могут привлекаться для выполнения хозяйственных работ, не требующих специальных знаний.</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4.15. Режим рабочего времени всех работников в каникулярный период регулируется Приказом «О режиме работы в каникулярный период».</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4.16.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являются рабочим временем педагогических и других работников Школы.</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4.17. В периоды отмены учебных занятий (образовательного процесса) в отдельных классах (группах) либо в целом по Школе по санитарно-эпидемиологическим, </w:t>
      </w:r>
      <w:r w:rsidRPr="00B83707">
        <w:rPr>
          <w:rFonts w:ascii="Times New Roman" w:hAnsi="Times New Roman" w:cs="Times New Roman"/>
          <w:sz w:val="24"/>
          <w:szCs w:val="24"/>
        </w:rPr>
        <w:lastRenderedPageBreak/>
        <w:t>климатическим и другим основаниям учителя и другие педагогические работники привлекаются к учебно-воспитательной, методической, организационной работе в порядке и на условиях, предусмотренных в пункте 4.11. настоящих Правил.</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4.18. Режим рабочего времени педагогов-психологов в пределах 36-часовой рабочей недели включает в себя: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подготовки к индивидуальной и групповой консультативной работе, обработки, анализа и обобщения полученных результатов, заполнения отчетной документации, а также повышения своей квалификации. Выполнение указанной работы педагогом-психологом может осуществляться как непосредственно в Школе, так и за ее пределами.</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4.19. Время отдыха - время, в течение которого работник свободен от исполнения трудовых обязанностей и которое он может использовать по своему усмотрению.</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Видами времени отдыха являются: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перерывы в течение рабочего дня (смены);</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ежедневный (междусменный) отдых;</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выходные дни (еженедельный непрерывный отдых);</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нерабочие праздничные дни;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отпуска.</w:t>
      </w: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t>5. Применяемые к работникам меры поощрения и взыскания</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5.1. К работникам добросовестно исполняющих трудовые обязанности могут быть применены следующие виды поощрений: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объявление благодарности;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выдача премии,</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награждение ценным подарком,</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награждение почетной грамотой,</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представление к званию.</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5.2. За особые трудовые заслуги перед обществом и государством работники могут быть представлены к государственным наградам.</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 xml:space="preserve">5.3. За совершение дисциплинарного проступка, то есть неисполнение или ненадлежащее исполнение работником по его вине возложенных на него трудовых </w:t>
      </w:r>
      <w:r w:rsidRPr="00B83707">
        <w:rPr>
          <w:rFonts w:ascii="Times New Roman" w:hAnsi="Times New Roman" w:cs="Times New Roman"/>
          <w:sz w:val="24"/>
          <w:szCs w:val="24"/>
        </w:rPr>
        <w:lastRenderedPageBreak/>
        <w:t>обязанностей, работодатель имеет право применить следующие дисциплинарные взыскания:</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замечание;</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выговор;</w:t>
      </w:r>
    </w:p>
    <w:p w:rsidR="005C08F4" w:rsidRPr="00B83707" w:rsidRDefault="005C08F4" w:rsidP="005C08F4">
      <w:pPr>
        <w:numPr>
          <w:ilvl w:val="0"/>
          <w:numId w:val="15"/>
        </w:numPr>
        <w:autoSpaceDE w:val="0"/>
        <w:autoSpaceDN w:val="0"/>
        <w:adjustRightInd w:val="0"/>
        <w:spacing w:after="0" w:line="312" w:lineRule="auto"/>
        <w:jc w:val="both"/>
        <w:rPr>
          <w:rFonts w:ascii="Times New Roman" w:hAnsi="Times New Roman" w:cs="Times New Roman"/>
          <w:sz w:val="24"/>
          <w:szCs w:val="24"/>
        </w:rPr>
      </w:pPr>
      <w:r w:rsidRPr="00B83707">
        <w:rPr>
          <w:rFonts w:ascii="Times New Roman" w:hAnsi="Times New Roman" w:cs="Times New Roman"/>
          <w:sz w:val="24"/>
          <w:szCs w:val="24"/>
        </w:rPr>
        <w:t>увольнение по соответствующим основаниям.</w:t>
      </w:r>
    </w:p>
    <w:p w:rsidR="005C08F4" w:rsidRPr="00B83707" w:rsidRDefault="005C08F4" w:rsidP="005C08F4">
      <w:pPr>
        <w:ind w:left="1155" w:hanging="1155"/>
        <w:jc w:val="center"/>
        <w:rPr>
          <w:rFonts w:ascii="Times New Roman" w:hAnsi="Times New Roman" w:cs="Times New Roman"/>
          <w:b/>
          <w:bCs/>
          <w:sz w:val="24"/>
          <w:szCs w:val="24"/>
        </w:rPr>
      </w:pPr>
      <w:r w:rsidRPr="00B83707">
        <w:rPr>
          <w:rFonts w:ascii="Times New Roman" w:hAnsi="Times New Roman" w:cs="Times New Roman"/>
          <w:b/>
          <w:bCs/>
          <w:sz w:val="24"/>
          <w:szCs w:val="24"/>
        </w:rPr>
        <w:t>6. Заключительные положения</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6.1. Настоящие Правила утверждаются директором с учетом мнения выборного профсоюзного органа Школы.</w:t>
      </w:r>
    </w:p>
    <w:p w:rsidR="005C08F4" w:rsidRPr="00B83707" w:rsidRDefault="005C08F4" w:rsidP="005C08F4">
      <w:pPr>
        <w:spacing w:line="312" w:lineRule="auto"/>
        <w:ind w:firstLine="705"/>
        <w:jc w:val="both"/>
        <w:rPr>
          <w:rFonts w:ascii="Times New Roman" w:hAnsi="Times New Roman" w:cs="Times New Roman"/>
          <w:sz w:val="24"/>
          <w:szCs w:val="24"/>
        </w:rPr>
      </w:pPr>
      <w:r w:rsidRPr="00B83707">
        <w:rPr>
          <w:rFonts w:ascii="Times New Roman" w:hAnsi="Times New Roman" w:cs="Times New Roman"/>
          <w:sz w:val="24"/>
          <w:szCs w:val="24"/>
        </w:rPr>
        <w:t>6.2. Текст настоящих Правил размещается на сайте Школы.</w:t>
      </w:r>
    </w:p>
    <w:p w:rsidR="005C08F4" w:rsidRDefault="005C08F4" w:rsidP="005C08F4">
      <w:pPr>
        <w:shd w:val="clear" w:color="auto" w:fill="FFFFFF"/>
        <w:jc w:val="right"/>
        <w:rPr>
          <w:rFonts w:ascii="Times New Roman" w:hAnsi="Times New Roman" w:cs="Times New Roman"/>
          <w:b/>
          <w:bCs/>
          <w:color w:val="000000"/>
          <w:sz w:val="26"/>
          <w:szCs w:val="26"/>
        </w:rPr>
      </w:pPr>
    </w:p>
    <w:p w:rsidR="00F565F9" w:rsidRDefault="00F565F9" w:rsidP="005C08F4">
      <w:pPr>
        <w:shd w:val="clear" w:color="auto" w:fill="FFFFFF"/>
        <w:jc w:val="right"/>
        <w:rPr>
          <w:rFonts w:ascii="Times New Roman" w:hAnsi="Times New Roman" w:cs="Times New Roman"/>
          <w:b/>
          <w:bCs/>
          <w:color w:val="000000"/>
          <w:sz w:val="26"/>
          <w:szCs w:val="26"/>
        </w:rPr>
      </w:pPr>
    </w:p>
    <w:p w:rsidR="00F565F9" w:rsidRDefault="00F565F9" w:rsidP="005C08F4">
      <w:pPr>
        <w:shd w:val="clear" w:color="auto" w:fill="FFFFFF"/>
        <w:jc w:val="right"/>
        <w:rPr>
          <w:rFonts w:ascii="Times New Roman" w:hAnsi="Times New Roman" w:cs="Times New Roman"/>
          <w:b/>
          <w:bCs/>
          <w:color w:val="000000"/>
          <w:sz w:val="26"/>
          <w:szCs w:val="26"/>
        </w:rPr>
      </w:pPr>
    </w:p>
    <w:p w:rsidR="00F565F9" w:rsidRDefault="00F565F9" w:rsidP="005C08F4">
      <w:pPr>
        <w:shd w:val="clear" w:color="auto" w:fill="FFFFFF"/>
        <w:jc w:val="right"/>
        <w:rPr>
          <w:rFonts w:ascii="Times New Roman" w:hAnsi="Times New Roman" w:cs="Times New Roman"/>
          <w:b/>
          <w:bCs/>
          <w:color w:val="000000"/>
          <w:sz w:val="26"/>
          <w:szCs w:val="26"/>
        </w:rPr>
      </w:pPr>
    </w:p>
    <w:p w:rsidR="00F565F9" w:rsidRDefault="00F565F9" w:rsidP="005C08F4">
      <w:pPr>
        <w:shd w:val="clear" w:color="auto" w:fill="FFFFFF"/>
        <w:jc w:val="right"/>
        <w:rPr>
          <w:rFonts w:ascii="Times New Roman" w:hAnsi="Times New Roman" w:cs="Times New Roman"/>
          <w:b/>
          <w:bCs/>
          <w:color w:val="000000"/>
          <w:sz w:val="26"/>
          <w:szCs w:val="26"/>
        </w:rPr>
      </w:pPr>
    </w:p>
    <w:p w:rsidR="00F565F9" w:rsidRDefault="00F565F9" w:rsidP="00F565F9">
      <w:pPr>
        <w:shd w:val="clear" w:color="auto" w:fill="FFFFFF"/>
        <w:rPr>
          <w:rFonts w:ascii="Times New Roman" w:hAnsi="Times New Roman" w:cs="Times New Roman"/>
          <w:b/>
          <w:bCs/>
          <w:color w:val="000000"/>
          <w:sz w:val="26"/>
          <w:szCs w:val="26"/>
        </w:rPr>
      </w:pPr>
    </w:p>
    <w:p w:rsidR="00583171" w:rsidRDefault="00583171" w:rsidP="00F565F9">
      <w:pPr>
        <w:shd w:val="clear" w:color="auto" w:fill="FFFFFF"/>
        <w:rPr>
          <w:rFonts w:ascii="Times New Roman" w:hAnsi="Times New Roman" w:cs="Times New Roman"/>
          <w:b/>
          <w:bCs/>
          <w:color w:val="000000"/>
          <w:sz w:val="26"/>
          <w:szCs w:val="26"/>
        </w:rPr>
      </w:pPr>
    </w:p>
    <w:p w:rsidR="00583171" w:rsidRDefault="00583171" w:rsidP="00F565F9">
      <w:pPr>
        <w:shd w:val="clear" w:color="auto" w:fill="FFFFFF"/>
        <w:rPr>
          <w:rFonts w:ascii="Times New Roman" w:hAnsi="Times New Roman" w:cs="Times New Roman"/>
          <w:b/>
          <w:bCs/>
          <w:color w:val="000000"/>
          <w:sz w:val="26"/>
          <w:szCs w:val="26"/>
        </w:rPr>
      </w:pPr>
    </w:p>
    <w:p w:rsidR="00F565F9" w:rsidRPr="00B83707" w:rsidRDefault="00F565F9" w:rsidP="00F565F9">
      <w:pPr>
        <w:pStyle w:val="afd"/>
        <w:jc w:val="left"/>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B17F7E" w:rsidRDefault="00B17F7E" w:rsidP="005C08F4">
      <w:pPr>
        <w:shd w:val="clear" w:color="auto" w:fill="FFFFFF"/>
        <w:jc w:val="right"/>
        <w:rPr>
          <w:rFonts w:ascii="Times New Roman" w:hAnsi="Times New Roman" w:cs="Times New Roman"/>
          <w:b/>
          <w:bCs/>
          <w:iCs/>
          <w:color w:val="000000"/>
          <w:sz w:val="24"/>
          <w:szCs w:val="24"/>
        </w:rPr>
      </w:pPr>
    </w:p>
    <w:p w:rsidR="005C08F4" w:rsidRPr="00B83707" w:rsidRDefault="005C08F4" w:rsidP="005C08F4">
      <w:pPr>
        <w:shd w:val="clear" w:color="auto" w:fill="FFFFFF"/>
        <w:jc w:val="right"/>
        <w:rPr>
          <w:rFonts w:ascii="Times New Roman" w:hAnsi="Times New Roman" w:cs="Times New Roman"/>
          <w:b/>
          <w:bCs/>
          <w:color w:val="000000"/>
          <w:sz w:val="24"/>
          <w:szCs w:val="24"/>
        </w:rPr>
      </w:pPr>
      <w:r w:rsidRPr="00B83707">
        <w:rPr>
          <w:rFonts w:ascii="Times New Roman" w:hAnsi="Times New Roman" w:cs="Times New Roman"/>
          <w:b/>
          <w:bCs/>
          <w:iCs/>
          <w:color w:val="000000"/>
          <w:sz w:val="24"/>
          <w:szCs w:val="24"/>
        </w:rPr>
        <w:lastRenderedPageBreak/>
        <w:t>Приложение № 5</w:t>
      </w:r>
    </w:p>
    <w:p w:rsidR="005C08F4" w:rsidRPr="00B83707" w:rsidRDefault="005C08F4" w:rsidP="005C08F4">
      <w:pPr>
        <w:shd w:val="clear" w:color="auto" w:fill="FFFFFF"/>
        <w:spacing w:before="50"/>
        <w:jc w:val="center"/>
        <w:rPr>
          <w:rFonts w:ascii="Times New Roman" w:hAnsi="Times New Roman" w:cs="Times New Roman"/>
          <w:sz w:val="24"/>
          <w:szCs w:val="24"/>
        </w:rPr>
      </w:pPr>
      <w:r w:rsidRPr="00B83707">
        <w:rPr>
          <w:rFonts w:ascii="Times New Roman" w:hAnsi="Times New Roman" w:cs="Times New Roman"/>
          <w:b/>
          <w:bCs/>
          <w:color w:val="000000"/>
          <w:sz w:val="24"/>
          <w:szCs w:val="24"/>
        </w:rPr>
        <w:t>ПЕРЕЧЕНЬ</w:t>
      </w:r>
    </w:p>
    <w:p w:rsidR="005C08F4" w:rsidRPr="00B83707" w:rsidRDefault="005C08F4" w:rsidP="005C08F4">
      <w:pPr>
        <w:shd w:val="clear" w:color="auto" w:fill="FFFFFF"/>
        <w:spacing w:before="58"/>
        <w:jc w:val="center"/>
        <w:rPr>
          <w:rFonts w:ascii="Times New Roman" w:hAnsi="Times New Roman" w:cs="Times New Roman"/>
          <w:sz w:val="24"/>
          <w:szCs w:val="24"/>
        </w:rPr>
      </w:pPr>
      <w:r w:rsidRPr="00B83707">
        <w:rPr>
          <w:rFonts w:ascii="Times New Roman" w:hAnsi="Times New Roman" w:cs="Times New Roman"/>
          <w:b/>
          <w:bCs/>
          <w:color w:val="000000"/>
          <w:sz w:val="24"/>
          <w:szCs w:val="24"/>
        </w:rPr>
        <w:t>профессий и должностей работников учреждений</w:t>
      </w:r>
    </w:p>
    <w:p w:rsidR="005C08F4" w:rsidRPr="00B83707" w:rsidRDefault="005C08F4" w:rsidP="005C08F4">
      <w:pPr>
        <w:shd w:val="clear" w:color="auto" w:fill="FFFFFF"/>
        <w:spacing w:before="7"/>
        <w:jc w:val="center"/>
        <w:rPr>
          <w:rFonts w:ascii="Times New Roman" w:hAnsi="Times New Roman" w:cs="Times New Roman"/>
          <w:sz w:val="24"/>
          <w:szCs w:val="24"/>
        </w:rPr>
      </w:pPr>
      <w:r w:rsidRPr="00B83707">
        <w:rPr>
          <w:rFonts w:ascii="Times New Roman" w:hAnsi="Times New Roman" w:cs="Times New Roman"/>
          <w:b/>
          <w:bCs/>
          <w:color w:val="000000"/>
          <w:sz w:val="24"/>
          <w:szCs w:val="24"/>
        </w:rPr>
        <w:t>и организаций образования, которым в связи с вредными условиями</w:t>
      </w:r>
    </w:p>
    <w:p w:rsidR="005C08F4" w:rsidRPr="00B83707" w:rsidRDefault="005C08F4" w:rsidP="005C08F4">
      <w:pPr>
        <w:shd w:val="clear" w:color="auto" w:fill="FFFFFF"/>
        <w:jc w:val="center"/>
        <w:rPr>
          <w:rFonts w:ascii="Times New Roman" w:hAnsi="Times New Roman" w:cs="Times New Roman"/>
          <w:b/>
          <w:bCs/>
          <w:color w:val="000000"/>
          <w:sz w:val="24"/>
          <w:szCs w:val="24"/>
        </w:rPr>
      </w:pPr>
      <w:r w:rsidRPr="00B83707">
        <w:rPr>
          <w:rFonts w:ascii="Times New Roman" w:hAnsi="Times New Roman" w:cs="Times New Roman"/>
          <w:b/>
          <w:bCs/>
          <w:color w:val="000000"/>
          <w:sz w:val="24"/>
          <w:szCs w:val="24"/>
        </w:rPr>
        <w:t>труда предоставляется дополнительный отпуск и сокращенный рабочий день.</w:t>
      </w:r>
    </w:p>
    <w:p w:rsidR="005C08F4" w:rsidRPr="00B83707" w:rsidRDefault="005C08F4" w:rsidP="005C08F4">
      <w:pPr>
        <w:shd w:val="clear" w:color="auto" w:fill="FFFFFF"/>
        <w:jc w:val="center"/>
        <w:rPr>
          <w:rFonts w:ascii="Times New Roman" w:hAnsi="Times New Roman" w:cs="Times New Roman"/>
          <w:bCs/>
          <w:color w:val="000000"/>
          <w:sz w:val="24"/>
          <w:szCs w:val="24"/>
        </w:rPr>
      </w:pPr>
      <w:r w:rsidRPr="00B83707">
        <w:rPr>
          <w:rFonts w:ascii="Times New Roman" w:hAnsi="Times New Roman" w:cs="Times New Roman"/>
          <w:bCs/>
          <w:color w:val="000000"/>
          <w:sz w:val="24"/>
          <w:szCs w:val="24"/>
        </w:rPr>
        <w:t xml:space="preserve">(согласно Постановлению Госкомтруда СССР и Президиума ВЦСПС от 25 октября </w:t>
      </w:r>
      <w:smartTag w:uri="urn:schemas-microsoft-com:office:smarttags" w:element="metricconverter">
        <w:smartTagPr>
          <w:attr w:name="ProductID" w:val="1974 г"/>
        </w:smartTagPr>
        <w:r w:rsidRPr="00B83707">
          <w:rPr>
            <w:rFonts w:ascii="Times New Roman" w:hAnsi="Times New Roman" w:cs="Times New Roman"/>
            <w:bCs/>
            <w:color w:val="000000"/>
            <w:sz w:val="24"/>
            <w:szCs w:val="24"/>
          </w:rPr>
          <w:t>1974 г</w:t>
        </w:r>
      </w:smartTag>
      <w:r w:rsidRPr="00B83707">
        <w:rPr>
          <w:rFonts w:ascii="Times New Roman" w:hAnsi="Times New Roman" w:cs="Times New Roman"/>
          <w:bCs/>
          <w:color w:val="000000"/>
          <w:sz w:val="24"/>
          <w:szCs w:val="24"/>
        </w:rPr>
        <w:t xml:space="preserve">.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изменениями от 13 сентября, 1 ноября </w:t>
      </w:r>
      <w:smartTag w:uri="urn:schemas-microsoft-com:office:smarttags" w:element="metricconverter">
        <w:smartTagPr>
          <w:attr w:name="ProductID" w:val="1977 г"/>
        </w:smartTagPr>
        <w:r w:rsidRPr="00B83707">
          <w:rPr>
            <w:rFonts w:ascii="Times New Roman" w:hAnsi="Times New Roman" w:cs="Times New Roman"/>
            <w:bCs/>
            <w:color w:val="000000"/>
            <w:sz w:val="24"/>
            <w:szCs w:val="24"/>
          </w:rPr>
          <w:t>1977 г</w:t>
        </w:r>
      </w:smartTag>
      <w:r w:rsidRPr="00B83707">
        <w:rPr>
          <w:rFonts w:ascii="Times New Roman" w:hAnsi="Times New Roman" w:cs="Times New Roman"/>
          <w:bCs/>
          <w:color w:val="000000"/>
          <w:sz w:val="24"/>
          <w:szCs w:val="24"/>
        </w:rPr>
        <w:t xml:space="preserve">., 30 января, 24, 29 мая </w:t>
      </w:r>
      <w:smartTag w:uri="urn:schemas-microsoft-com:office:smarttags" w:element="metricconverter">
        <w:smartTagPr>
          <w:attr w:name="ProductID" w:val="1978 г"/>
        </w:smartTagPr>
        <w:r w:rsidRPr="00B83707">
          <w:rPr>
            <w:rFonts w:ascii="Times New Roman" w:hAnsi="Times New Roman" w:cs="Times New Roman"/>
            <w:bCs/>
            <w:color w:val="000000"/>
            <w:sz w:val="24"/>
            <w:szCs w:val="24"/>
          </w:rPr>
          <w:t>1978 г</w:t>
        </w:r>
      </w:smartTag>
      <w:r w:rsidRPr="00B83707">
        <w:rPr>
          <w:rFonts w:ascii="Times New Roman" w:hAnsi="Times New Roman" w:cs="Times New Roman"/>
          <w:bCs/>
          <w:color w:val="000000"/>
          <w:sz w:val="24"/>
          <w:szCs w:val="24"/>
        </w:rPr>
        <w:t xml:space="preserve">., 7 марта </w:t>
      </w:r>
      <w:smartTag w:uri="urn:schemas-microsoft-com:office:smarttags" w:element="metricconverter">
        <w:smartTagPr>
          <w:attr w:name="ProductID" w:val="1979 г"/>
        </w:smartTagPr>
        <w:r w:rsidRPr="00B83707">
          <w:rPr>
            <w:rFonts w:ascii="Times New Roman" w:hAnsi="Times New Roman" w:cs="Times New Roman"/>
            <w:bCs/>
            <w:color w:val="000000"/>
            <w:sz w:val="24"/>
            <w:szCs w:val="24"/>
          </w:rPr>
          <w:t>1979 г</w:t>
        </w:r>
      </w:smartTag>
      <w:r w:rsidRPr="00B83707">
        <w:rPr>
          <w:rFonts w:ascii="Times New Roman" w:hAnsi="Times New Roman" w:cs="Times New Roman"/>
          <w:bCs/>
          <w:color w:val="000000"/>
          <w:sz w:val="24"/>
          <w:szCs w:val="24"/>
        </w:rPr>
        <w:t xml:space="preserve">., 7 сентября, 5 ноября, 9 декабря </w:t>
      </w:r>
      <w:smartTag w:uri="urn:schemas-microsoft-com:office:smarttags" w:element="metricconverter">
        <w:smartTagPr>
          <w:attr w:name="ProductID" w:val="1981 г"/>
        </w:smartTagPr>
        <w:r w:rsidRPr="00B83707">
          <w:rPr>
            <w:rFonts w:ascii="Times New Roman" w:hAnsi="Times New Roman" w:cs="Times New Roman"/>
            <w:bCs/>
            <w:color w:val="000000"/>
            <w:sz w:val="24"/>
            <w:szCs w:val="24"/>
          </w:rPr>
          <w:t>1981 г</w:t>
        </w:r>
      </w:smartTag>
      <w:r w:rsidRPr="00B83707">
        <w:rPr>
          <w:rFonts w:ascii="Times New Roman" w:hAnsi="Times New Roman" w:cs="Times New Roman"/>
          <w:bCs/>
          <w:color w:val="000000"/>
          <w:sz w:val="24"/>
          <w:szCs w:val="24"/>
        </w:rPr>
        <w:t xml:space="preserve">., 6 апреля </w:t>
      </w:r>
      <w:smartTag w:uri="urn:schemas-microsoft-com:office:smarttags" w:element="metricconverter">
        <w:smartTagPr>
          <w:attr w:name="ProductID" w:val="1982 г"/>
        </w:smartTagPr>
        <w:r w:rsidRPr="00B83707">
          <w:rPr>
            <w:rFonts w:ascii="Times New Roman" w:hAnsi="Times New Roman" w:cs="Times New Roman"/>
            <w:bCs/>
            <w:color w:val="000000"/>
            <w:sz w:val="24"/>
            <w:szCs w:val="24"/>
          </w:rPr>
          <w:t>1982 г</w:t>
        </w:r>
      </w:smartTag>
      <w:r w:rsidRPr="00B83707">
        <w:rPr>
          <w:rFonts w:ascii="Times New Roman" w:hAnsi="Times New Roman" w:cs="Times New Roman"/>
          <w:bCs/>
          <w:color w:val="000000"/>
          <w:sz w:val="24"/>
          <w:szCs w:val="24"/>
        </w:rPr>
        <w:t xml:space="preserve">., 7 сентября </w:t>
      </w:r>
      <w:smartTag w:uri="urn:schemas-microsoft-com:office:smarttags" w:element="metricconverter">
        <w:smartTagPr>
          <w:attr w:name="ProductID" w:val="1983 г"/>
        </w:smartTagPr>
        <w:r w:rsidRPr="00B83707">
          <w:rPr>
            <w:rFonts w:ascii="Times New Roman" w:hAnsi="Times New Roman" w:cs="Times New Roman"/>
            <w:bCs/>
            <w:color w:val="000000"/>
            <w:sz w:val="24"/>
            <w:szCs w:val="24"/>
          </w:rPr>
          <w:t>1983 г</w:t>
        </w:r>
      </w:smartTag>
      <w:r w:rsidRPr="00B83707">
        <w:rPr>
          <w:rFonts w:ascii="Times New Roman" w:hAnsi="Times New Roman" w:cs="Times New Roman"/>
          <w:bCs/>
          <w:color w:val="000000"/>
          <w:sz w:val="24"/>
          <w:szCs w:val="24"/>
        </w:rPr>
        <w:t xml:space="preserve">., 29 января, 12, 26 октября, 5, 26 ноября </w:t>
      </w:r>
      <w:smartTag w:uri="urn:schemas-microsoft-com:office:smarttags" w:element="metricconverter">
        <w:smartTagPr>
          <w:attr w:name="ProductID" w:val="1987 г"/>
        </w:smartTagPr>
        <w:r w:rsidRPr="00B83707">
          <w:rPr>
            <w:rFonts w:ascii="Times New Roman" w:hAnsi="Times New Roman" w:cs="Times New Roman"/>
            <w:bCs/>
            <w:color w:val="000000"/>
            <w:sz w:val="24"/>
            <w:szCs w:val="24"/>
          </w:rPr>
          <w:t>1987 г</w:t>
        </w:r>
      </w:smartTag>
      <w:r w:rsidRPr="00B83707">
        <w:rPr>
          <w:rFonts w:ascii="Times New Roman" w:hAnsi="Times New Roman" w:cs="Times New Roman"/>
          <w:bCs/>
          <w:color w:val="000000"/>
          <w:sz w:val="24"/>
          <w:szCs w:val="24"/>
        </w:rPr>
        <w:t xml:space="preserve">., 16, 25 февраля, 11 апреля, 16 июня, 21 июля, 19 августа, 16 сентября, 6 декабря </w:t>
      </w:r>
      <w:smartTag w:uri="urn:schemas-microsoft-com:office:smarttags" w:element="metricconverter">
        <w:smartTagPr>
          <w:attr w:name="ProductID" w:val="1988 г"/>
        </w:smartTagPr>
        <w:r w:rsidRPr="00B83707">
          <w:rPr>
            <w:rFonts w:ascii="Times New Roman" w:hAnsi="Times New Roman" w:cs="Times New Roman"/>
            <w:bCs/>
            <w:color w:val="000000"/>
            <w:sz w:val="24"/>
            <w:szCs w:val="24"/>
          </w:rPr>
          <w:t>1988 г</w:t>
        </w:r>
      </w:smartTag>
      <w:r w:rsidRPr="00B83707">
        <w:rPr>
          <w:rFonts w:ascii="Times New Roman" w:hAnsi="Times New Roman" w:cs="Times New Roman"/>
          <w:bCs/>
          <w:color w:val="000000"/>
          <w:sz w:val="24"/>
          <w:szCs w:val="24"/>
        </w:rPr>
        <w:t xml:space="preserve">., 14 августа, 18, 22 октября </w:t>
      </w:r>
      <w:smartTag w:uri="urn:schemas-microsoft-com:office:smarttags" w:element="metricconverter">
        <w:smartTagPr>
          <w:attr w:name="ProductID" w:val="1990 г"/>
        </w:smartTagPr>
        <w:r w:rsidRPr="00B83707">
          <w:rPr>
            <w:rFonts w:ascii="Times New Roman" w:hAnsi="Times New Roman" w:cs="Times New Roman"/>
            <w:bCs/>
            <w:color w:val="000000"/>
            <w:sz w:val="24"/>
            <w:szCs w:val="24"/>
          </w:rPr>
          <w:t>1990 г</w:t>
        </w:r>
      </w:smartTag>
      <w:r w:rsidRPr="00B83707">
        <w:rPr>
          <w:rFonts w:ascii="Times New Roman" w:hAnsi="Times New Roman" w:cs="Times New Roman"/>
          <w:bCs/>
          <w:color w:val="000000"/>
          <w:sz w:val="24"/>
          <w:szCs w:val="24"/>
        </w:rPr>
        <w:t xml:space="preserve">., 29 мая </w:t>
      </w:r>
      <w:smartTag w:uri="urn:schemas-microsoft-com:office:smarttags" w:element="metricconverter">
        <w:smartTagPr>
          <w:attr w:name="ProductID" w:val="1991 г"/>
        </w:smartTagPr>
        <w:r w:rsidRPr="00B83707">
          <w:rPr>
            <w:rFonts w:ascii="Times New Roman" w:hAnsi="Times New Roman" w:cs="Times New Roman"/>
            <w:bCs/>
            <w:color w:val="000000"/>
            <w:sz w:val="24"/>
            <w:szCs w:val="24"/>
          </w:rPr>
          <w:t>1991 г</w:t>
        </w:r>
      </w:smartTag>
      <w:r w:rsidRPr="00B83707">
        <w:rPr>
          <w:rFonts w:ascii="Times New Roman" w:hAnsi="Times New Roman" w:cs="Times New Roman"/>
          <w:bCs/>
          <w:color w:val="000000"/>
          <w:sz w:val="24"/>
          <w:szCs w:val="24"/>
        </w:rPr>
        <w:t>.)</w:t>
      </w:r>
    </w:p>
    <w:p w:rsidR="005C08F4" w:rsidRPr="00B83707" w:rsidRDefault="005C08F4" w:rsidP="005C08F4">
      <w:pPr>
        <w:shd w:val="clear" w:color="auto" w:fill="FFFFFF"/>
        <w:jc w:val="center"/>
        <w:rPr>
          <w:rFonts w:ascii="Times New Roman" w:hAnsi="Times New Roman" w:cs="Times New Roman"/>
          <w:sz w:val="24"/>
          <w:szCs w:val="24"/>
        </w:rPr>
      </w:pPr>
    </w:p>
    <w:tbl>
      <w:tblPr>
        <w:tblW w:w="10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3"/>
        <w:gridCol w:w="5461"/>
        <w:gridCol w:w="2296"/>
        <w:gridCol w:w="2296"/>
      </w:tblGrid>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 п/п</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Наименование профессий и должностей</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Продолжительность дополнительного отпуска в рабочих днях</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Продолжительность сокращенного рабочего дня (в часах)</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3</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4</w:t>
            </w:r>
          </w:p>
        </w:tc>
      </w:tr>
      <w:tr w:rsidR="005C08F4" w:rsidRPr="00B83707" w:rsidTr="0047015F">
        <w:trPr>
          <w:trHeight w:val="934"/>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rPr>
                <w:rFonts w:ascii="Times New Roman" w:hAnsi="Times New Roman" w:cs="Times New Roman"/>
                <w:sz w:val="24"/>
                <w:szCs w:val="24"/>
              </w:rPr>
            </w:pPr>
            <w:r w:rsidRPr="00B83707">
              <w:rPr>
                <w:rFonts w:ascii="Times New Roman" w:hAnsi="Times New Roman" w:cs="Times New Roman"/>
                <w:bCs/>
                <w:color w:val="000000"/>
                <w:sz w:val="24"/>
                <w:szCs w:val="24"/>
              </w:rPr>
              <w:t>1. Учреждения (санаторные школы-интернаты, санаторно-лесные школы, санаторные детские дома, санаторные детские дошкольные учреждения и др.) для детей с малыми и затихающими формами туберкулеза</w:t>
            </w:r>
          </w:p>
        </w:tc>
      </w:tr>
      <w:tr w:rsidR="005C08F4" w:rsidRPr="00B83707" w:rsidTr="0047015F">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rPr>
                <w:rFonts w:ascii="Times New Roman" w:hAnsi="Times New Roman" w:cs="Times New Roman"/>
                <w:sz w:val="24"/>
                <w:szCs w:val="24"/>
              </w:rPr>
            </w:pPr>
            <w:r w:rsidRPr="00B83707">
              <w:rPr>
                <w:rFonts w:ascii="Times New Roman" w:hAnsi="Times New Roman" w:cs="Times New Roman"/>
                <w:color w:val="000000"/>
                <w:sz w:val="24"/>
                <w:szCs w:val="24"/>
              </w:rPr>
              <w:t>Работники, непосредственно обслуживающие туберкулезных больных:</w:t>
            </w:r>
          </w:p>
          <w:p w:rsidR="005C08F4" w:rsidRPr="00B83707" w:rsidRDefault="005C08F4" w:rsidP="0047015F">
            <w:pPr>
              <w:rPr>
                <w:rFonts w:ascii="Times New Roman" w:hAnsi="Times New Roman" w:cs="Times New Roman"/>
                <w:sz w:val="24"/>
                <w:szCs w:val="24"/>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vertAlign w:val="superscript"/>
              </w:rPr>
            </w:pPr>
            <w:r w:rsidRPr="00B83707">
              <w:rPr>
                <w:rFonts w:ascii="Times New Roman" w:hAnsi="Times New Roman" w:cs="Times New Roman"/>
                <w:sz w:val="24"/>
                <w:szCs w:val="24"/>
              </w:rPr>
              <w:t>Библиотекарь</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2</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Врач (в т.ч. врач – руководитель отделения, кабинета, лаборатории)</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4</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Гардеробщик</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Кастелянша</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10</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Истопник, занятый топкой печей непосредственно в отделениях и в спальных комнатах для туберкулезных и инфекционных больных</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14</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ind w:left="22"/>
              <w:rPr>
                <w:rFonts w:ascii="Times New Roman" w:hAnsi="Times New Roman" w:cs="Times New Roman"/>
                <w:sz w:val="24"/>
                <w:szCs w:val="24"/>
              </w:rPr>
            </w:pPr>
            <w:r w:rsidRPr="00B83707">
              <w:rPr>
                <w:rFonts w:ascii="Times New Roman" w:hAnsi="Times New Roman" w:cs="Times New Roman"/>
                <w:color w:val="000000"/>
                <w:sz w:val="24"/>
                <w:szCs w:val="24"/>
              </w:rPr>
              <w:t xml:space="preserve">Младший медицинский и обслуживающий персонал (младшая медицинская сестра по уходу за больными, санитарка, санитарка - няня, </w:t>
            </w:r>
            <w:r w:rsidRPr="00B83707">
              <w:rPr>
                <w:rFonts w:ascii="Times New Roman" w:hAnsi="Times New Roman" w:cs="Times New Roman"/>
                <w:color w:val="000000"/>
                <w:sz w:val="24"/>
                <w:szCs w:val="24"/>
              </w:rPr>
              <w:lastRenderedPageBreak/>
              <w:t>уборщи</w:t>
            </w:r>
            <w:r w:rsidRPr="00B83707">
              <w:rPr>
                <w:rFonts w:ascii="Times New Roman" w:hAnsi="Times New Roman" w:cs="Times New Roman"/>
                <w:color w:val="000000"/>
                <w:sz w:val="24"/>
                <w:szCs w:val="24"/>
              </w:rPr>
              <w:softHyphen/>
              <w:t>к производственных помещений, няня - уборщица, уборщица (няня), ночная няня, подсобный рабочий, мойщица посуды, банщик, пода</w:t>
            </w:r>
            <w:r w:rsidRPr="00B83707">
              <w:rPr>
                <w:rFonts w:ascii="Times New Roman" w:hAnsi="Times New Roman" w:cs="Times New Roman"/>
                <w:color w:val="000000"/>
                <w:sz w:val="24"/>
                <w:szCs w:val="24"/>
              </w:rPr>
              <w:softHyphen/>
              <w:t>вальщица)</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lastRenderedPageBreak/>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17</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Парикмахер</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20</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Средний медицинский персонал</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Мастер по труду лечебно-производственных (трудовых) мастерских и подсобных  сельских  хозяйств</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ind w:right="-32"/>
              <w:rPr>
                <w:rFonts w:ascii="Times New Roman" w:hAnsi="Times New Roman" w:cs="Times New Roman"/>
                <w:sz w:val="24"/>
                <w:szCs w:val="24"/>
              </w:rPr>
            </w:pPr>
            <w:r w:rsidRPr="00B83707">
              <w:rPr>
                <w:rFonts w:ascii="Times New Roman" w:hAnsi="Times New Roman" w:cs="Times New Roman"/>
                <w:bCs/>
                <w:color w:val="000000"/>
                <w:sz w:val="24"/>
                <w:szCs w:val="24"/>
              </w:rPr>
              <w:t>2. Учреждения (школы, школы-интернаты, санаторно-лесные школы, детские дома, детские дошкольные учреждения и др.) для умственно отсталых детей и детей с поражением центральной нервной системы, в том числе с тяжелыми нарушениями речи и перенесших полиомиелит</w:t>
            </w:r>
          </w:p>
        </w:tc>
      </w:tr>
      <w:tr w:rsidR="005C08F4" w:rsidRPr="00B83707" w:rsidTr="0047015F">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rPr>
                <w:rFonts w:ascii="Times New Roman" w:hAnsi="Times New Roman" w:cs="Times New Roman"/>
                <w:sz w:val="24"/>
                <w:szCs w:val="24"/>
              </w:rPr>
            </w:pPr>
            <w:r w:rsidRPr="00B83707">
              <w:rPr>
                <w:rFonts w:ascii="Times New Roman" w:hAnsi="Times New Roman" w:cs="Times New Roman"/>
                <w:color w:val="000000"/>
                <w:sz w:val="24"/>
                <w:szCs w:val="24"/>
              </w:rPr>
              <w:t>Работники, непосредственно обслуживающие больных:</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45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Врач (в т.ч. врач – руководитель отделения, кабинета, лаборатории)</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30</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51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sz w:val="24"/>
                <w:szCs w:val="24"/>
              </w:rPr>
            </w:pPr>
            <w:r w:rsidRPr="00B83707">
              <w:rPr>
                <w:rFonts w:ascii="Times New Roman" w:hAnsi="Times New Roman" w:cs="Times New Roman"/>
                <w:sz w:val="24"/>
                <w:szCs w:val="24"/>
              </w:rPr>
              <w:t>Кастелянша</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55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ind w:left="22"/>
              <w:rPr>
                <w:rFonts w:ascii="Times New Roman" w:hAnsi="Times New Roman" w:cs="Times New Roman"/>
                <w:sz w:val="24"/>
                <w:szCs w:val="24"/>
              </w:rPr>
            </w:pPr>
            <w:r w:rsidRPr="00B83707">
              <w:rPr>
                <w:rFonts w:ascii="Times New Roman" w:hAnsi="Times New Roman" w:cs="Times New Roman"/>
                <w:color w:val="000000"/>
                <w:sz w:val="24"/>
                <w:szCs w:val="24"/>
              </w:rPr>
              <w:t>Младший медицинский и обслуживающий персонал (младшая медицинская сестра по уходу за больными, санитарка, санитарка - няня, уборщи</w:t>
            </w:r>
            <w:r w:rsidRPr="00B83707">
              <w:rPr>
                <w:rFonts w:ascii="Times New Roman" w:hAnsi="Times New Roman" w:cs="Times New Roman"/>
                <w:color w:val="000000"/>
                <w:sz w:val="24"/>
                <w:szCs w:val="24"/>
              </w:rPr>
              <w:softHyphen/>
              <w:t>к производственных помещений, няня - уборщица, уборщица (няня), ночная няня, подсобный рабочий, мойщица посуды, банщик, пода</w:t>
            </w:r>
            <w:r w:rsidRPr="00B83707">
              <w:rPr>
                <w:rFonts w:ascii="Times New Roman" w:hAnsi="Times New Roman" w:cs="Times New Roman"/>
                <w:color w:val="000000"/>
                <w:sz w:val="24"/>
                <w:szCs w:val="24"/>
              </w:rPr>
              <w:softHyphen/>
              <w:t>вальщица)</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30</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sz w:val="24"/>
                <w:szCs w:val="24"/>
              </w:rPr>
            </w:pPr>
            <w:r w:rsidRPr="00B83707">
              <w:rPr>
                <w:rFonts w:ascii="Times New Roman" w:hAnsi="Times New Roman" w:cs="Times New Roman"/>
                <w:sz w:val="24"/>
                <w:szCs w:val="24"/>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57</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Парикмахер</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18</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60</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Средний медицинский персонал</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30</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bCs/>
                <w:color w:val="000000"/>
              </w:rPr>
              <w:t>3. Общие профессии медицинских работников детских учреждений:</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Врачи школ – интернатов и детских домов</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2</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ind w:right="14"/>
              <w:rPr>
                <w:rFonts w:ascii="Times New Roman" w:hAnsi="Times New Roman" w:cs="Times New Roman"/>
              </w:rPr>
            </w:pPr>
            <w:r w:rsidRPr="00B83707">
              <w:rPr>
                <w:rFonts w:ascii="Times New Roman" w:hAnsi="Times New Roman" w:cs="Times New Roman"/>
                <w:color w:val="000000"/>
              </w:rPr>
              <w:t>Средний медицинский персонал образова</w:t>
            </w:r>
            <w:r w:rsidRPr="00B83707">
              <w:rPr>
                <w:rFonts w:ascii="Times New Roman" w:hAnsi="Times New Roman" w:cs="Times New Roman"/>
                <w:color w:val="000000"/>
              </w:rPr>
              <w:softHyphen/>
              <w:t>тельных учреждений</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1195"/>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3</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ind w:right="22"/>
              <w:rPr>
                <w:rFonts w:ascii="Times New Roman" w:hAnsi="Times New Roman" w:cs="Times New Roman"/>
              </w:rPr>
            </w:pPr>
            <w:r w:rsidRPr="00B83707">
              <w:rPr>
                <w:rFonts w:ascii="Times New Roman" w:hAnsi="Times New Roman" w:cs="Times New Roman"/>
                <w:color w:val="000000"/>
              </w:rPr>
              <w:t>Групповой средний медицинский персонал (групповые медицинские сестры, санитарки (няни) и медицинский персонал изоляторов детских яслей и яслей-садов</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1222"/>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4</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ind w:right="29"/>
              <w:rPr>
                <w:rFonts w:ascii="Times New Roman" w:hAnsi="Times New Roman" w:cs="Times New Roman"/>
              </w:rPr>
            </w:pPr>
            <w:r w:rsidRPr="00B83707">
              <w:rPr>
                <w:rFonts w:ascii="Times New Roman" w:hAnsi="Times New Roman" w:cs="Times New Roman"/>
                <w:color w:val="000000"/>
              </w:rPr>
              <w:t>Средний медицинский персонал детских яс</w:t>
            </w:r>
            <w:r w:rsidRPr="00B83707">
              <w:rPr>
                <w:rFonts w:ascii="Times New Roman" w:hAnsi="Times New Roman" w:cs="Times New Roman"/>
                <w:color w:val="000000"/>
              </w:rPr>
              <w:softHyphen/>
              <w:t>лей и яслей-садов, работающий вне групп де</w:t>
            </w:r>
            <w:r w:rsidRPr="00B83707">
              <w:rPr>
                <w:rFonts w:ascii="Times New Roman" w:hAnsi="Times New Roman" w:cs="Times New Roman"/>
                <w:color w:val="000000"/>
              </w:rPr>
              <w:softHyphen/>
              <w:t>тей (фельдшеры, старшие и патронажные ме</w:t>
            </w:r>
            <w:r w:rsidRPr="00B83707">
              <w:rPr>
                <w:rFonts w:ascii="Times New Roman" w:hAnsi="Times New Roman" w:cs="Times New Roman"/>
                <w:color w:val="000000"/>
              </w:rPr>
              <w:softHyphen/>
              <w:t>дицинские сестры)</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lastRenderedPageBreak/>
              <w:t>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7"/>
              <w:ind w:right="36"/>
              <w:rPr>
                <w:rFonts w:ascii="Times New Roman" w:hAnsi="Times New Roman" w:cs="Times New Roman"/>
              </w:rPr>
            </w:pPr>
            <w:r w:rsidRPr="00B83707">
              <w:rPr>
                <w:rFonts w:ascii="Times New Roman" w:hAnsi="Times New Roman" w:cs="Times New Roman"/>
                <w:color w:val="000000"/>
              </w:rPr>
              <w:t>Врачи по контролю за занимающимися фи</w:t>
            </w:r>
            <w:r w:rsidRPr="00B83707">
              <w:rPr>
                <w:rFonts w:ascii="Times New Roman" w:hAnsi="Times New Roman" w:cs="Times New Roman"/>
                <w:color w:val="000000"/>
              </w:rPr>
              <w:softHyphen/>
              <w:t>зической культурой</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10736" w:type="dxa"/>
            <w:gridSpan w:val="4"/>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4. Общие профессии:</w:t>
            </w: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128</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Рабочий по благоустройству (на работах по удалению нечистот вручную)</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35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Дезинфектор</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46</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Истопник, занятый на топке печей дровяным топливом</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85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Машинистка, постоянно работающая на пишущей машинке и (или) занимающаяся набором текста на ПЭВМ</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92</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Машинист (кочегар), занятый обслуживанием паровых и водогрейных котлов, работающих на твердом минеральном и торфяным топливе:</w:t>
            </w:r>
          </w:p>
          <w:p w:rsidR="005C08F4" w:rsidRPr="00B83707" w:rsidRDefault="005C08F4" w:rsidP="0047015F">
            <w:pPr>
              <w:rPr>
                <w:rFonts w:ascii="Times New Roman" w:hAnsi="Times New Roman" w:cs="Times New Roman"/>
              </w:rPr>
            </w:pPr>
            <w:r w:rsidRPr="00B83707">
              <w:rPr>
                <w:rFonts w:ascii="Times New Roman" w:hAnsi="Times New Roman" w:cs="Times New Roman"/>
              </w:rPr>
              <w:t>а)  при загрузке вручную</w:t>
            </w:r>
          </w:p>
          <w:p w:rsidR="005C08F4" w:rsidRPr="00B83707" w:rsidRDefault="005C08F4" w:rsidP="0047015F">
            <w:pPr>
              <w:rPr>
                <w:rFonts w:ascii="Times New Roman" w:hAnsi="Times New Roman" w:cs="Times New Roman"/>
              </w:rPr>
            </w:pPr>
            <w:r w:rsidRPr="00B83707">
              <w:rPr>
                <w:rFonts w:ascii="Times New Roman" w:hAnsi="Times New Roman" w:cs="Times New Roman"/>
              </w:rPr>
              <w:t>б)  при механизированной загрузке</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93</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Машинист (кочегар), оператор, занятый обслуживанием паровых и водогрейных котлов, работающих на жидком топливе и газе, электричестве</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109</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Оператор копировальной и множительной техники, непосредственно занятый на репродукционных аппаратах типа «КСЕРОКС»</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117</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Повар, работающий у плиты</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345"/>
          <w:jc w:val="center"/>
        </w:trPr>
        <w:tc>
          <w:tcPr>
            <w:tcW w:w="683" w:type="dxa"/>
            <w:vMerge w:val="restart"/>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170</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shd w:val="clear" w:color="auto" w:fill="FFFFFF"/>
              <w:spacing w:before="14"/>
              <w:ind w:right="65"/>
              <w:rPr>
                <w:rFonts w:ascii="Times New Roman" w:hAnsi="Times New Roman" w:cs="Times New Roman"/>
              </w:rPr>
            </w:pPr>
            <w:r w:rsidRPr="00B83707">
              <w:rPr>
                <w:rFonts w:ascii="Times New Roman" w:hAnsi="Times New Roman" w:cs="Times New Roman"/>
                <w:color w:val="000000"/>
              </w:rPr>
              <w:t xml:space="preserve">Рабочие прачечных, занятые: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8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color w:val="000000"/>
                <w:sz w:val="22"/>
                <w:szCs w:val="22"/>
              </w:rPr>
            </w:pPr>
            <w:r w:rsidRPr="00B83707">
              <w:rPr>
                <w:rFonts w:ascii="Times New Roman" w:hAnsi="Times New Roman" w:cs="Times New Roman"/>
                <w:sz w:val="22"/>
                <w:szCs w:val="22"/>
              </w:rPr>
              <w:t>а)  в  отделении   приемки   и   сортировки грязного белья (приемщик  заказов,  занятый  приемкой  грязного  белья   и   спецодежды; комплектовщик  белья,  занятый  сортировкой  грязного  белья,   а   также   составлением производственных партий  грязного  белья  и учетом   грязного   белья   и   спецодежды; маркировщик; подсобный рабочий)</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tc>
      </w:tr>
      <w:tr w:rsidR="005C08F4" w:rsidRPr="00B83707" w:rsidTr="0047015F">
        <w:trPr>
          <w:trHeight w:val="1301"/>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б) на приемке грязного белья  и  спецодежды  из       инфекционных, туберкулезных, противолепрозных,  противочумных учреждений,       отделений, отделов, производств и лабораторий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trHeight w:val="221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в)  в   стиральном   цехе   или   отделении (аппаратчик бельевых  сушильных  установок; </w:t>
            </w:r>
          </w:p>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машинист по стирке  и  ремонту  спецодежды, занятый   стиркой   спецодежды;   подсобный   рабочий;   оператор    стиральных    машин, занятый стиркой белья;  отжимщик  белья  на  центрифугах;    уборщик    производственных помещений)</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p w:rsidR="005C08F4" w:rsidRPr="00B83707" w:rsidRDefault="005C08F4" w:rsidP="0047015F">
            <w:pPr>
              <w:jc w:val="center"/>
              <w:rPr>
                <w:rFonts w:ascii="Times New Roman" w:hAnsi="Times New Roman" w:cs="Times New Roman"/>
              </w:rPr>
            </w:pPr>
          </w:p>
        </w:tc>
      </w:tr>
      <w:tr w:rsidR="005C08F4" w:rsidRPr="00B83707" w:rsidTr="0047015F">
        <w:trPr>
          <w:trHeight w:val="58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г) на стирке и замочке  заразного  белья  и спецодежды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д) на стирке белья и спецодежды вручную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trHeight w:val="42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е)  в  грязелечебнице  при  ручной   стирке белья и спецодежды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r>
      <w:tr w:rsidR="005C08F4" w:rsidRPr="00B83707" w:rsidTr="0047015F">
        <w:trPr>
          <w:trHeight w:val="94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ж) в сушильно-гладильных цех  (отделениях):  гладильщик,  занятый  глажением   белья   и  спецодежды духовым утюгом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900"/>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ж) гладильщик,  занятый  глажением   белья   и  спецодежды  электроутюгом,  на   каландрах, катках и прессах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512"/>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ж) аппаратчик  бельевых  сушильных  установок, занятый сушкой белья и спецодежды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ж) подготовитель белья для глажения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trHeight w:val="4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pStyle w:val="afa"/>
              <w:jc w:val="left"/>
              <w:rPr>
                <w:rFonts w:ascii="Times New Roman" w:hAnsi="Times New Roman" w:cs="Times New Roman"/>
                <w:sz w:val="22"/>
                <w:szCs w:val="22"/>
              </w:rPr>
            </w:pPr>
            <w:r w:rsidRPr="00B83707">
              <w:rPr>
                <w:rFonts w:ascii="Times New Roman" w:hAnsi="Times New Roman" w:cs="Times New Roman"/>
                <w:sz w:val="22"/>
                <w:szCs w:val="22"/>
              </w:rPr>
              <w:t xml:space="preserve">з) приготовитель стиральных растворов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194</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Слесарь – ремонтник:</w:t>
            </w:r>
          </w:p>
          <w:p w:rsidR="005C08F4" w:rsidRPr="00B83707" w:rsidRDefault="005C08F4" w:rsidP="0047015F">
            <w:pPr>
              <w:rPr>
                <w:rFonts w:ascii="Times New Roman" w:hAnsi="Times New Roman" w:cs="Times New Roman"/>
              </w:rPr>
            </w:pPr>
            <w:r w:rsidRPr="00B83707">
              <w:rPr>
                <w:rFonts w:ascii="Times New Roman" w:hAnsi="Times New Roman" w:cs="Times New Roman"/>
              </w:rPr>
              <w:t>в)  занятый ремонтом паровых котлов и дежурством в котельных на твердом, минеральном, жидком топливе и газе</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211</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 xml:space="preserve">Уборщик служебных помещений, занятый уборкой наружных (общественных) туалетов и санузлов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198</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 xml:space="preserve">Водитель автобуса, регулярно осуществляющий поездки по определенным маршрутам, связанным с реализацией образовательных программ, подвозом обучающихся (воспитанников) к месту обучения и обратно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5</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 xml:space="preserve">Кондитер и рабочие,  непосредственно занятые у кондитерских печей и электрожарочных шкафов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lastRenderedPageBreak/>
              <w:t>190</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 xml:space="preserve">Слесарь по ремонту автомобилей, занятый     ремонтом двигателей и топливной аппаратуры, работающих на этилированном бензине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190а</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 xml:space="preserve">Слесарь по топливной аппаратуре, занятый   ремонтом топливной аппаратуры дизельных     двигателей                                 </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6</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Помощник воспитателя за занятие уборкой санузлов, переноской готовой пищевой продукции, постельного белья, мытье посуды</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до 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r w:rsidR="005C08F4" w:rsidRPr="00B83707" w:rsidTr="0047015F">
        <w:trPr>
          <w:jc w:val="center"/>
        </w:trPr>
        <w:tc>
          <w:tcPr>
            <w:tcW w:w="683"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w:t>
            </w:r>
          </w:p>
        </w:tc>
        <w:tc>
          <w:tcPr>
            <w:tcW w:w="5461"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rPr>
                <w:rFonts w:ascii="Times New Roman" w:hAnsi="Times New Roman" w:cs="Times New Roman"/>
              </w:rPr>
            </w:pPr>
            <w:r w:rsidRPr="00B83707">
              <w:rPr>
                <w:rFonts w:ascii="Times New Roman" w:hAnsi="Times New Roman" w:cs="Times New Roman"/>
              </w:rPr>
              <w:t>Младший воспитатель за занятие уборкой санузлов, переноской готовой пищевой продукции, постельного белья, мытье посуды</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r w:rsidRPr="00B83707">
              <w:rPr>
                <w:rFonts w:ascii="Times New Roman" w:hAnsi="Times New Roman" w:cs="Times New Roman"/>
              </w:rPr>
              <w:t>до 12</w:t>
            </w:r>
          </w:p>
        </w:tc>
        <w:tc>
          <w:tcPr>
            <w:tcW w:w="2296" w:type="dxa"/>
            <w:tcBorders>
              <w:top w:val="single" w:sz="4" w:space="0" w:color="auto"/>
              <w:left w:val="single" w:sz="4" w:space="0" w:color="auto"/>
              <w:bottom w:val="single" w:sz="4" w:space="0" w:color="auto"/>
              <w:right w:val="single" w:sz="4" w:space="0" w:color="auto"/>
            </w:tcBorders>
            <w:vAlign w:val="center"/>
          </w:tcPr>
          <w:p w:rsidR="005C08F4" w:rsidRPr="00B83707" w:rsidRDefault="005C08F4" w:rsidP="0047015F">
            <w:pPr>
              <w:jc w:val="center"/>
              <w:rPr>
                <w:rFonts w:ascii="Times New Roman" w:hAnsi="Times New Roman" w:cs="Times New Roman"/>
              </w:rPr>
            </w:pPr>
          </w:p>
        </w:tc>
      </w:tr>
    </w:tbl>
    <w:p w:rsidR="005C08F4" w:rsidRPr="00B83707" w:rsidRDefault="005C08F4" w:rsidP="005C08F4">
      <w:pPr>
        <w:rPr>
          <w:rFonts w:ascii="Times New Roman" w:hAnsi="Times New Roman" w:cs="Times New Roman"/>
        </w:rPr>
      </w:pPr>
    </w:p>
    <w:p w:rsidR="005C08F4" w:rsidRDefault="005C08F4"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583171" w:rsidRDefault="00583171" w:rsidP="005C08F4">
      <w:pPr>
        <w:rPr>
          <w:rFonts w:ascii="Times New Roman" w:hAnsi="Times New Roman" w:cs="Times New Roman"/>
        </w:rPr>
      </w:pPr>
    </w:p>
    <w:p w:rsidR="006A5BEE" w:rsidRDefault="006A5BEE" w:rsidP="005C08F4">
      <w:pPr>
        <w:rPr>
          <w:rFonts w:ascii="Times New Roman" w:hAnsi="Times New Roman" w:cs="Times New Roman"/>
        </w:rPr>
      </w:pPr>
    </w:p>
    <w:p w:rsidR="00583171" w:rsidRPr="00B83707" w:rsidRDefault="00583171" w:rsidP="005C08F4">
      <w:pPr>
        <w:rPr>
          <w:rFonts w:ascii="Times New Roman" w:hAnsi="Times New Roman" w:cs="Times New Roman"/>
        </w:rPr>
      </w:pPr>
    </w:p>
    <w:p w:rsidR="005C08F4" w:rsidRPr="00B83707" w:rsidRDefault="005C08F4" w:rsidP="005C08F4">
      <w:pPr>
        <w:jc w:val="right"/>
        <w:rPr>
          <w:rFonts w:ascii="Times New Roman" w:hAnsi="Times New Roman" w:cs="Times New Roman"/>
          <w:b/>
          <w:sz w:val="24"/>
          <w:szCs w:val="24"/>
        </w:rPr>
      </w:pPr>
      <w:r w:rsidRPr="00B83707">
        <w:rPr>
          <w:rFonts w:ascii="Times New Roman" w:hAnsi="Times New Roman" w:cs="Times New Roman"/>
          <w:b/>
          <w:sz w:val="24"/>
          <w:szCs w:val="24"/>
        </w:rPr>
        <w:lastRenderedPageBreak/>
        <w:t>Приложение 6</w:t>
      </w:r>
    </w:p>
    <w:p w:rsidR="005C08F4" w:rsidRPr="00B83707" w:rsidRDefault="005C08F4" w:rsidP="005C08F4">
      <w:pPr>
        <w:ind w:firstLine="540"/>
        <w:jc w:val="center"/>
        <w:rPr>
          <w:rFonts w:ascii="Times New Roman" w:hAnsi="Times New Roman" w:cs="Times New Roman"/>
          <w:b/>
          <w:sz w:val="24"/>
          <w:szCs w:val="24"/>
        </w:rPr>
      </w:pPr>
      <w:r w:rsidRPr="00B83707">
        <w:rPr>
          <w:rFonts w:ascii="Times New Roman" w:hAnsi="Times New Roman" w:cs="Times New Roman"/>
          <w:b/>
          <w:sz w:val="24"/>
          <w:szCs w:val="24"/>
        </w:rPr>
        <w:t>Положение</w:t>
      </w:r>
    </w:p>
    <w:p w:rsidR="005C08F4" w:rsidRPr="00B83707" w:rsidRDefault="005C08F4" w:rsidP="005C08F4">
      <w:pPr>
        <w:jc w:val="center"/>
        <w:rPr>
          <w:rFonts w:ascii="Times New Roman" w:hAnsi="Times New Roman" w:cs="Times New Roman"/>
          <w:b/>
          <w:sz w:val="24"/>
          <w:szCs w:val="24"/>
        </w:rPr>
      </w:pPr>
      <w:r w:rsidRPr="00B83707">
        <w:rPr>
          <w:rFonts w:ascii="Times New Roman" w:hAnsi="Times New Roman" w:cs="Times New Roman"/>
          <w:b/>
          <w:sz w:val="24"/>
          <w:szCs w:val="24"/>
        </w:rPr>
        <w:t>об оплате труда работников муниципального казенного общеобразовательного учреждения «</w:t>
      </w:r>
      <w:r w:rsidR="00CD7280">
        <w:rPr>
          <w:rFonts w:ascii="Times New Roman" w:hAnsi="Times New Roman" w:cs="Times New Roman"/>
          <w:b/>
          <w:sz w:val="24"/>
          <w:szCs w:val="24"/>
        </w:rPr>
        <w:t>Краснодолинская</w:t>
      </w:r>
      <w:r w:rsidR="00B17F7E">
        <w:rPr>
          <w:rFonts w:ascii="Times New Roman" w:hAnsi="Times New Roman" w:cs="Times New Roman"/>
          <w:b/>
          <w:sz w:val="24"/>
          <w:szCs w:val="24"/>
        </w:rPr>
        <w:t xml:space="preserve"> </w:t>
      </w:r>
      <w:r w:rsidR="00910BB5">
        <w:rPr>
          <w:rFonts w:ascii="Times New Roman" w:hAnsi="Times New Roman" w:cs="Times New Roman"/>
          <w:b/>
          <w:sz w:val="24"/>
          <w:szCs w:val="24"/>
        </w:rPr>
        <w:t>основная общеобразовательная школа</w:t>
      </w:r>
      <w:r w:rsidRPr="00B83707">
        <w:rPr>
          <w:rFonts w:ascii="Times New Roman" w:hAnsi="Times New Roman" w:cs="Times New Roman"/>
          <w:b/>
          <w:sz w:val="24"/>
          <w:szCs w:val="24"/>
        </w:rPr>
        <w:t xml:space="preserve">» Советского района Курской области </w:t>
      </w:r>
    </w:p>
    <w:p w:rsidR="005C08F4" w:rsidRPr="00B83707" w:rsidRDefault="005C08F4" w:rsidP="005C08F4">
      <w:pPr>
        <w:ind w:firstLine="540"/>
        <w:jc w:val="center"/>
        <w:rPr>
          <w:rFonts w:ascii="Times New Roman" w:hAnsi="Times New Roman" w:cs="Times New Roman"/>
          <w:b/>
          <w:sz w:val="24"/>
          <w:szCs w:val="24"/>
        </w:rPr>
      </w:pPr>
    </w:p>
    <w:p w:rsidR="005C08F4" w:rsidRPr="00B83707" w:rsidRDefault="005C08F4" w:rsidP="005C08F4">
      <w:pPr>
        <w:ind w:firstLine="540"/>
        <w:jc w:val="center"/>
        <w:rPr>
          <w:rFonts w:ascii="Times New Roman" w:hAnsi="Times New Roman" w:cs="Times New Roman"/>
          <w:b/>
          <w:sz w:val="24"/>
          <w:szCs w:val="24"/>
        </w:rPr>
      </w:pPr>
      <w:r w:rsidRPr="00B83707">
        <w:rPr>
          <w:rFonts w:ascii="Times New Roman" w:hAnsi="Times New Roman" w:cs="Times New Roman"/>
          <w:b/>
          <w:sz w:val="24"/>
          <w:szCs w:val="24"/>
        </w:rPr>
        <w:t>I. Общие положения</w:t>
      </w:r>
    </w:p>
    <w:p w:rsidR="005C08F4" w:rsidRPr="00B83707" w:rsidRDefault="005C08F4" w:rsidP="005C08F4">
      <w:pPr>
        <w:ind w:firstLine="540"/>
        <w:jc w:val="center"/>
        <w:rPr>
          <w:rFonts w:ascii="Times New Roman" w:hAnsi="Times New Roman" w:cs="Times New Roman"/>
          <w:b/>
          <w:sz w:val="24"/>
          <w:szCs w:val="24"/>
        </w:rPr>
      </w:pP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 Настоящее положение об оплате труда работников</w:t>
      </w:r>
      <w:r w:rsidRPr="00B83707">
        <w:rPr>
          <w:rFonts w:ascii="Times New Roman" w:hAnsi="Times New Roman" w:cs="Times New Roman"/>
          <w:b/>
          <w:sz w:val="24"/>
          <w:szCs w:val="24"/>
        </w:rPr>
        <w:t xml:space="preserve"> </w:t>
      </w:r>
      <w:r w:rsidRPr="00B83707">
        <w:rPr>
          <w:rFonts w:ascii="Times New Roman" w:hAnsi="Times New Roman" w:cs="Times New Roman"/>
          <w:sz w:val="24"/>
          <w:szCs w:val="24"/>
        </w:rPr>
        <w:t>муниципального казенного общеобразовательного  учреждения «</w:t>
      </w:r>
      <w:r w:rsidR="00CD7280">
        <w:rPr>
          <w:rFonts w:ascii="Times New Roman" w:hAnsi="Times New Roman" w:cs="Times New Roman"/>
          <w:sz w:val="24"/>
          <w:szCs w:val="24"/>
        </w:rPr>
        <w:t>Краснодолинская</w:t>
      </w:r>
      <w:r w:rsidR="00910BB5">
        <w:rPr>
          <w:rFonts w:ascii="Times New Roman" w:hAnsi="Times New Roman" w:cs="Times New Roman"/>
          <w:sz w:val="24"/>
          <w:szCs w:val="24"/>
        </w:rPr>
        <w:t xml:space="preserve"> основная </w:t>
      </w:r>
      <w:r w:rsidRPr="00B83707">
        <w:rPr>
          <w:rFonts w:ascii="Times New Roman" w:hAnsi="Times New Roman" w:cs="Times New Roman"/>
          <w:sz w:val="24"/>
          <w:szCs w:val="24"/>
        </w:rPr>
        <w:t>общеобразовательная школа»,  Советского района Курской области  (далее - Положение) разработано на основе решения Представительного Собрания Советского района от 21.12.2009 года № 39 «О новых системах оплаты труда работников  муниципальных  учреждений муниципального района, оплата труда которых осуществляется на основе Единой тарифной сетки по оплате труда работников муниципальных  учреждений».</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2. Настоящее Положение регулирует порядок оплаты труда работников муниципального казенного общеобразовательного  учреждения «</w:t>
      </w:r>
      <w:r w:rsidR="00CD7280">
        <w:rPr>
          <w:rFonts w:ascii="Times New Roman" w:hAnsi="Times New Roman" w:cs="Times New Roman"/>
          <w:sz w:val="24"/>
          <w:szCs w:val="24"/>
        </w:rPr>
        <w:t xml:space="preserve">Краснодолинская </w:t>
      </w:r>
      <w:r w:rsidR="000E0687">
        <w:rPr>
          <w:rFonts w:ascii="Times New Roman" w:hAnsi="Times New Roman" w:cs="Times New Roman"/>
          <w:sz w:val="24"/>
          <w:szCs w:val="24"/>
        </w:rPr>
        <w:t>основная</w:t>
      </w:r>
      <w:r w:rsidRPr="00B83707">
        <w:rPr>
          <w:rFonts w:ascii="Times New Roman" w:hAnsi="Times New Roman" w:cs="Times New Roman"/>
          <w:sz w:val="24"/>
          <w:szCs w:val="24"/>
        </w:rPr>
        <w:t xml:space="preserve"> общеобразовательная школа»,  Советского района Курской области за счет средств муниципального бюджета и иных источников, не запрещенных действующим законодательством.</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3.  Положение включает в себя рекомендуемые минимальные размеры окладов (должностных окладов), ставок заработной платы (далее – минимальные оклады) по профессиональным квалификационным группам (далее - ПКГ), рекомендуемые размеры повышающих коэффициентов к окладам; условия и размеры выплат компенсационного и стимулирующего характера в соответствии с перечнями выплат, утвержденными Представительным Собранием Советского района Курской области, а также критерии их установления, условия оплаты труда руководителей учреждений, включая размеры окладов, размеры и условия осуществления выплат компенсационного и стимулирующего характера.</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 xml:space="preserve">Условия оплаты труда, включая размер оклада (должностного оклада), ставки работника, повышающие коэффициенты к окладам и иные выплаты стимулирующего характера, выплаты компенсационного характера, являются обязательными для включения в трудовой договор.       </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4. Заработная плата работников учреждения (без учета премий и иных стимулирующих выплат), устанавливаемая в соответствии с локальными нормативными актами учреждения, которые разрабатываются на основе настоящего Положения, не может быть меньше заработной платы (без учета премий и иных стимулирующих выплат), выплачиваемой на основе Единой тарифной сетки по оплате труда работников муниципальных казённых учреждений, подведомственных Управлению образования Администрации Советского района Курской области, при условии сохранения объема должностных обязанностей работников и выполнения ими работ той же квалификации.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lastRenderedPageBreak/>
        <w:t>5.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минимальной заработной платы, установленной на территории Курской области.</w:t>
      </w:r>
    </w:p>
    <w:p w:rsidR="005C08F4" w:rsidRPr="00B83707" w:rsidRDefault="005C08F4" w:rsidP="005C08F4">
      <w:pPr>
        <w:ind w:firstLine="720"/>
        <w:jc w:val="both"/>
        <w:rPr>
          <w:rFonts w:ascii="Times New Roman" w:hAnsi="Times New Roman" w:cs="Times New Roman"/>
          <w:sz w:val="24"/>
          <w:szCs w:val="24"/>
        </w:rPr>
      </w:pP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6. Введение в учреждении новых систем оплаты труда не может рассматриваться как основание для отказа от предоставления льгот и гарантий, установленных трудовым законодательством.</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 Системы оплаты труда в учреждении устанавливаются коллективным договором, соглашениями, локальными нормативными актами, принимаемыми в соответствии с трудовым законодательством, иными нормативными правовыми актами Российской Федерации, законами и иными нормативными правовыми актами Курской области,  содержащими нормы трудового права и настоящим Положением.</w:t>
      </w:r>
    </w:p>
    <w:p w:rsidR="005C08F4" w:rsidRPr="00B83707" w:rsidRDefault="005C08F4" w:rsidP="005C08F4">
      <w:pPr>
        <w:ind w:firstLine="720"/>
        <w:jc w:val="both"/>
        <w:rPr>
          <w:rFonts w:ascii="Times New Roman" w:hAnsi="Times New Roman" w:cs="Times New Roman"/>
          <w:sz w:val="24"/>
          <w:szCs w:val="24"/>
        </w:rPr>
      </w:pPr>
    </w:p>
    <w:p w:rsidR="005C08F4" w:rsidRPr="00B83707" w:rsidRDefault="005C08F4" w:rsidP="005C08F4">
      <w:pPr>
        <w:ind w:firstLine="720"/>
        <w:jc w:val="both"/>
        <w:rPr>
          <w:rFonts w:ascii="Times New Roman" w:hAnsi="Times New Roman" w:cs="Times New Roman"/>
          <w:b/>
          <w:sz w:val="24"/>
          <w:szCs w:val="24"/>
        </w:rPr>
      </w:pPr>
      <w:r w:rsidRPr="00B83707">
        <w:rPr>
          <w:rFonts w:ascii="Times New Roman" w:hAnsi="Times New Roman" w:cs="Times New Roman"/>
          <w:b/>
          <w:color w:val="FF0000"/>
          <w:sz w:val="24"/>
          <w:szCs w:val="24"/>
        </w:rPr>
        <w:t xml:space="preserve">                     </w:t>
      </w:r>
      <w:r w:rsidRPr="00B83707">
        <w:rPr>
          <w:rFonts w:ascii="Times New Roman" w:hAnsi="Times New Roman" w:cs="Times New Roman"/>
          <w:b/>
          <w:sz w:val="24"/>
          <w:szCs w:val="24"/>
        </w:rPr>
        <w:t>II. Порядок и условия оплаты труда</w:t>
      </w:r>
    </w:p>
    <w:p w:rsidR="005C08F4" w:rsidRPr="00B83707" w:rsidRDefault="005C08F4" w:rsidP="005C08F4">
      <w:pPr>
        <w:ind w:firstLine="720"/>
        <w:jc w:val="both"/>
        <w:rPr>
          <w:rFonts w:ascii="Times New Roman" w:hAnsi="Times New Roman" w:cs="Times New Roman"/>
          <w:b/>
          <w:sz w:val="24"/>
          <w:szCs w:val="24"/>
        </w:rPr>
      </w:pPr>
    </w:p>
    <w:p w:rsidR="005C08F4" w:rsidRPr="00B83707" w:rsidRDefault="005C08F4" w:rsidP="005C08F4">
      <w:pPr>
        <w:ind w:firstLine="720"/>
        <w:jc w:val="both"/>
        <w:rPr>
          <w:rFonts w:ascii="Times New Roman" w:hAnsi="Times New Roman" w:cs="Times New Roman"/>
          <w:b/>
          <w:sz w:val="24"/>
          <w:szCs w:val="24"/>
        </w:rPr>
      </w:pPr>
      <w:r w:rsidRPr="00B83707">
        <w:rPr>
          <w:rFonts w:ascii="Times New Roman" w:hAnsi="Times New Roman" w:cs="Times New Roman"/>
          <w:b/>
          <w:sz w:val="24"/>
          <w:szCs w:val="24"/>
        </w:rPr>
        <w:t xml:space="preserve">                       1. Основные условия оплаты труда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1.1. Системы оплаты труда работников муниципального казенного общеобразовательного  учреждения «</w:t>
      </w:r>
      <w:r w:rsidR="00CD7280">
        <w:rPr>
          <w:rFonts w:ascii="Times New Roman" w:hAnsi="Times New Roman" w:cs="Times New Roman"/>
          <w:sz w:val="24"/>
          <w:szCs w:val="24"/>
        </w:rPr>
        <w:t>Краснодолинская</w:t>
      </w:r>
      <w:r w:rsidR="000E0687">
        <w:rPr>
          <w:rFonts w:ascii="Times New Roman" w:hAnsi="Times New Roman" w:cs="Times New Roman"/>
          <w:sz w:val="24"/>
          <w:szCs w:val="24"/>
        </w:rPr>
        <w:t xml:space="preserve"> основная</w:t>
      </w:r>
      <w:r w:rsidRPr="00B83707">
        <w:rPr>
          <w:rFonts w:ascii="Times New Roman" w:hAnsi="Times New Roman" w:cs="Times New Roman"/>
          <w:sz w:val="24"/>
          <w:szCs w:val="24"/>
        </w:rPr>
        <w:t xml:space="preserve"> общеобразовательная школа»,  Советского района Курской области включают в себя размеры окладов (должностных окладов), ставок заработной платы, повышающие коэффициенты, выплаты компенсационного и стимулирующего характера.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1.2. Системы оплаты труда работников учреждения устанавливаются с учетом:</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единого тарифно-квалификационного справочника работ и профессий рабочих;</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единого квалификационного справочника должностей руководителей, специалистов и служащих;</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государственных гарантий по оплате труда;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перечня видов выплат компенсационного характера;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перечня видов выплат стимулирующего характера;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настоящего Положения;</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рекомендаций Российской трехсторонней комиссии по регулированию социально-трудовых отношений;</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 Соглашения между Администрацией Курской области, общественной организацией "Федерация профсоюзных организаций Курской области" и Курским </w:t>
      </w:r>
      <w:r w:rsidRPr="00B83707">
        <w:rPr>
          <w:rFonts w:ascii="Times New Roman" w:hAnsi="Times New Roman" w:cs="Times New Roman"/>
          <w:sz w:val="24"/>
          <w:szCs w:val="24"/>
        </w:rPr>
        <w:lastRenderedPageBreak/>
        <w:t>областным Союзом предпринимателей о минимальной заработной плате на территории Курской области;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Отраслевого регионального соглашения по регулированию социально-трудовых отношений в системе образования Советского района Курской области;</w:t>
      </w:r>
    </w:p>
    <w:p w:rsidR="005C08F4" w:rsidRPr="00B83707" w:rsidRDefault="005C08F4" w:rsidP="005C08F4">
      <w:pPr>
        <w:ind w:firstLine="720"/>
        <w:jc w:val="both"/>
        <w:rPr>
          <w:rFonts w:ascii="Times New Roman" w:hAnsi="Times New Roman" w:cs="Times New Roman"/>
          <w:color w:val="FF0000"/>
          <w:sz w:val="24"/>
          <w:szCs w:val="24"/>
        </w:rPr>
      </w:pPr>
      <w:r w:rsidRPr="00B83707">
        <w:rPr>
          <w:rFonts w:ascii="Times New Roman" w:hAnsi="Times New Roman" w:cs="Times New Roman"/>
          <w:sz w:val="24"/>
          <w:szCs w:val="24"/>
        </w:rPr>
        <w:t>- мнения первичной профсоюзной организации и ее выборного  органа или представительного органа работников</w:t>
      </w:r>
      <w:r w:rsidRPr="00B83707">
        <w:rPr>
          <w:rFonts w:ascii="Times New Roman" w:hAnsi="Times New Roman" w:cs="Times New Roman"/>
          <w:color w:val="FF0000"/>
          <w:sz w:val="24"/>
          <w:szCs w:val="24"/>
        </w:rPr>
        <w:t>.</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1.3. Фонд оплаты труда работников учреждения формируется на календарный год, исходя из объема лимитов бюджетных обязательств муниципального бюджета и средств, поступающих от приносящей доход деятельности.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1.4. Учреждение в пределах имеющихся у него средств на оплату труда работников самостоятельно определяет размеры окладов (должностных окладов), ставок заработной платы, а также размеры доплат, надбавок, премий и других мер материального стимулирования без ограничения их максимальными размерами.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1.5. Размеры окладов (должностных окладов), ставок заработной платы устанавливаются руководителем учреждения по квалификационным уровням ПКГ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 </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Лица, не имеющие специальной подготовки или стажа работы, установленных в разделе "Требования к квалификации", но обладающие достаточным практическим опытом и компетентностью, выполняющие качественно и в полном объеме возложенные на них должностные обязанности, по рекомендации аттестационной комиссии, в порядке исключения, могут быть назначены на соответствующие должности так же, как и лица, имеющие специальную подготовку и стаж работы.</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1.6. Руководитель учреждения на основе расчетов и в пределах средств, предусмотренных на оплату труда работников, самостоятельно устанавливает размеры повышающих коэффициентов к минимальным окладам (ставкам) по ПКГ для соответствующих квалификационных уровней.</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1.7. Размеры повышающих коэффициентов к минимальным окладам (ставкам) по соответствующим ПКГ рассчитываются на основе проведения дифференциации  типовых  должностей,  включаемых  в штатное  расписание учреждений по квалификационным уровням ПКГ. Указанные должности должны соответствовать уставным целям учреждений и содержаться в соответствии с разделами единых тарифно-квалификационных справочников работ и профессий рабочих и единого квалификационного справочника должностей руководителей, специалистов и служащих.</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1.8. Дифференциация типовых должностей осуществляется на основе оценки сложности трудовых функций, выполнение которых предусмотрено при занятии соответствующей должности, по соответствующей профессии  или специальности.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1.9. В тех случаях, когда возможно определение конкретного вида работы (его качественное и количественное описание), выполняемого работниками для реализации </w:t>
      </w:r>
      <w:r w:rsidRPr="00B83707">
        <w:rPr>
          <w:rFonts w:ascii="Times New Roman" w:hAnsi="Times New Roman" w:cs="Times New Roman"/>
          <w:sz w:val="24"/>
          <w:szCs w:val="24"/>
        </w:rPr>
        <w:lastRenderedPageBreak/>
        <w:t>уставных целей учреждения без привязки к конкретной должности, возможно установление повышающих коэффициентов по перечню конкретных видов работ, указанных в приложении № 8 к настоящему Положению. При этом перечни видов работ должны первоначально быть распределены по соответствующим квалификационным уровням ПКГ.</w:t>
      </w:r>
    </w:p>
    <w:p w:rsidR="005C08F4" w:rsidRPr="00B83707" w:rsidRDefault="005C08F4" w:rsidP="005C08F4">
      <w:pPr>
        <w:pStyle w:val="12"/>
        <w:rPr>
          <w:rFonts w:ascii="Times New Roman" w:hAnsi="Times New Roman" w:cs="Times New Roman"/>
        </w:rPr>
      </w:pPr>
    </w:p>
    <w:p w:rsidR="005C08F4" w:rsidRPr="00B83707" w:rsidRDefault="005C08F4" w:rsidP="005C08F4">
      <w:pPr>
        <w:rPr>
          <w:rFonts w:ascii="Times New Roman" w:hAnsi="Times New Roman" w:cs="Times New Roman"/>
          <w:b/>
          <w:sz w:val="24"/>
          <w:szCs w:val="24"/>
        </w:rPr>
      </w:pPr>
      <w:r w:rsidRPr="00B83707">
        <w:rPr>
          <w:rFonts w:ascii="Times New Roman" w:hAnsi="Times New Roman" w:cs="Times New Roman"/>
        </w:rPr>
        <w:t xml:space="preserve">                      </w:t>
      </w:r>
      <w:r w:rsidRPr="00B83707">
        <w:rPr>
          <w:rFonts w:ascii="Times New Roman" w:hAnsi="Times New Roman" w:cs="Times New Roman"/>
          <w:b/>
          <w:sz w:val="24"/>
          <w:szCs w:val="24"/>
        </w:rPr>
        <w:t>2. Порядок и условия оплаты труда работников</w:t>
      </w:r>
    </w:p>
    <w:p w:rsidR="005C08F4" w:rsidRPr="00B83707" w:rsidRDefault="005C08F4" w:rsidP="005C08F4">
      <w:pPr>
        <w:pStyle w:val="12"/>
        <w:rPr>
          <w:rFonts w:ascii="Times New Roman" w:hAnsi="Times New Roman" w:cs="Times New Roman"/>
        </w:rPr>
      </w:pPr>
    </w:p>
    <w:p w:rsidR="005C08F4" w:rsidRPr="00B83707" w:rsidRDefault="005C08F4" w:rsidP="005C08F4">
      <w:pPr>
        <w:ind w:right="4" w:firstLine="720"/>
        <w:jc w:val="both"/>
        <w:rPr>
          <w:rFonts w:ascii="Times New Roman" w:hAnsi="Times New Roman" w:cs="Times New Roman"/>
          <w:sz w:val="24"/>
          <w:szCs w:val="24"/>
        </w:rPr>
      </w:pPr>
      <w:r w:rsidRPr="00B83707">
        <w:rPr>
          <w:rFonts w:ascii="Times New Roman" w:hAnsi="Times New Roman" w:cs="Times New Roman"/>
          <w:sz w:val="24"/>
          <w:szCs w:val="24"/>
        </w:rPr>
        <w:t>2.1 Рекомендуемые минимальные размеры окладов (ставок) работников,  устанавливаемые на основе отнесения занимаемых ими должностей к ПКГ в соответствии с приказами Минздравсоцразвития России от 31 августа 2007 года № 570 «Об утверждении профессиональных квалификационных групп должностей работников культуры, искусства и кинематографии», от 6 августа 2007 года  № 526 «Об утверждении профессиональных квалификационных групп должностей медицинских и фармацевтических работников», от 5 мая 2008 года № 217н «Об утверждении профессиональных квалификационных групп должностей работников высшего и дополнительного профессионального образования», от 5 мая 2008 года № 216н «Об утверждении профессиональных квалификационных групп должностей работников образования», от 29 мая 2008 года № 247н «Об утверждении профессиональных квалификационных групп общеотраслевых должностей руководителей, специалистов и служащих», от 29 мая 2008 года № 248н «Об утверждении профессиональных квалификационных групп общеотраслевых профессий рабочих», указаны в приложениях № 1-6 к настоящему Положению.</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2.2. К рекомендуемым минимальным окладам (ставкам) по соответствующим ПКГ на определенный период времени в течение соответствующего календарного года с учетом обеспечения финансовыми средствами могут быть установлены следующие повышающие коэффициенты:</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 персональный повышающий коэффициент;</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 повышающий коэффициент к окладу за специфику работы;</w:t>
      </w:r>
    </w:p>
    <w:p w:rsidR="005C08F4" w:rsidRPr="00B83707" w:rsidRDefault="005C08F4" w:rsidP="005C08F4">
      <w:pPr>
        <w:pStyle w:val="ConsPlusNormal"/>
        <w:widowControl/>
        <w:ind w:firstLine="709"/>
        <w:jc w:val="both"/>
        <w:rPr>
          <w:rFonts w:ascii="Times New Roman" w:hAnsi="Times New Roman" w:cs="Times New Roman"/>
          <w:sz w:val="24"/>
          <w:szCs w:val="24"/>
        </w:rPr>
      </w:pPr>
      <w:r w:rsidRPr="00B83707">
        <w:rPr>
          <w:rFonts w:ascii="Times New Roman" w:hAnsi="Times New Roman" w:cs="Times New Roman"/>
          <w:b/>
          <w:sz w:val="24"/>
          <w:szCs w:val="24"/>
        </w:rPr>
        <w:t xml:space="preserve">- </w:t>
      </w:r>
      <w:r w:rsidRPr="00B83707">
        <w:rPr>
          <w:rFonts w:ascii="Times New Roman" w:hAnsi="Times New Roman" w:cs="Times New Roman"/>
          <w:sz w:val="24"/>
          <w:szCs w:val="24"/>
        </w:rPr>
        <w:t>повышающий коэффициент в размере 1,25 к окладу (ставке) с учетом объема установленной учебной нагрузки педагогическим работникам, работающим в образовательных организациях, расположенных в рп. Кшенский;</w:t>
      </w:r>
    </w:p>
    <w:p w:rsidR="005C08F4" w:rsidRPr="00B83707" w:rsidRDefault="005C08F4" w:rsidP="005C08F4">
      <w:pPr>
        <w:pStyle w:val="ConsPlusNormal"/>
        <w:widowControl/>
        <w:ind w:firstLine="709"/>
        <w:jc w:val="both"/>
        <w:rPr>
          <w:rFonts w:ascii="Times New Roman" w:hAnsi="Times New Roman" w:cs="Times New Roman"/>
          <w:sz w:val="24"/>
          <w:szCs w:val="24"/>
        </w:rPr>
      </w:pPr>
      <w:r w:rsidRPr="00B83707">
        <w:rPr>
          <w:rFonts w:ascii="Times New Roman" w:hAnsi="Times New Roman" w:cs="Times New Roman"/>
          <w:sz w:val="24"/>
          <w:szCs w:val="24"/>
        </w:rPr>
        <w:t>- повышающий коэффициент в размере 1,25 к окладу (ставке) педагогическим работникам, работающим в образовательных организациях, расположенных в сельской местности;</w:t>
      </w:r>
    </w:p>
    <w:p w:rsidR="005C08F4" w:rsidRPr="00B83707" w:rsidRDefault="005C08F4" w:rsidP="005C08F4">
      <w:pPr>
        <w:pStyle w:val="ConsPlusNormal"/>
        <w:widowControl/>
        <w:ind w:firstLine="709"/>
        <w:jc w:val="both"/>
        <w:rPr>
          <w:rFonts w:ascii="Times New Roman" w:hAnsi="Times New Roman" w:cs="Times New Roman"/>
          <w:sz w:val="24"/>
          <w:szCs w:val="24"/>
        </w:rPr>
      </w:pPr>
      <w:r w:rsidRPr="00B83707">
        <w:rPr>
          <w:rFonts w:ascii="Times New Roman" w:hAnsi="Times New Roman" w:cs="Times New Roman"/>
          <w:sz w:val="24"/>
          <w:szCs w:val="24"/>
        </w:rPr>
        <w:t>-    повышающий коэффициент в размере 1,15 к окладу (ставке) с учетом объема установленной учебной нагрузки педагогическим работникам, работающим в классах компенсирующего обучения;</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 повышающий коэффициент в размере 1,1 к окладу (ставке)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муниципальные  казенные образовательные учреждения в течение первых трех лет работы.</w:t>
      </w:r>
    </w:p>
    <w:p w:rsidR="005C08F4" w:rsidRPr="00B83707" w:rsidRDefault="005C08F4" w:rsidP="005C08F4">
      <w:pPr>
        <w:ind w:firstLine="708"/>
        <w:jc w:val="both"/>
        <w:rPr>
          <w:rFonts w:ascii="Times New Roman" w:hAnsi="Times New Roman" w:cs="Times New Roman"/>
          <w:sz w:val="28"/>
          <w:szCs w:val="28"/>
        </w:rPr>
      </w:pPr>
      <w:r w:rsidRPr="00B83707">
        <w:rPr>
          <w:rFonts w:ascii="Times New Roman" w:hAnsi="Times New Roman" w:cs="Times New Roman"/>
          <w:sz w:val="24"/>
          <w:szCs w:val="24"/>
        </w:rPr>
        <w:t>-повышающий коэффициент в размере 1,3 к окладу (ставке) выпускникам профессиональных образовательных организаций и (или) образовательных организаций высшего образования, прибывшим на работу в муниципальные  казенные образовательные учреждения в течение первых трех лет работы</w:t>
      </w:r>
    </w:p>
    <w:p w:rsidR="005C08F4" w:rsidRPr="00B83707" w:rsidRDefault="005C08F4" w:rsidP="005C08F4">
      <w:pPr>
        <w:ind w:firstLine="708"/>
        <w:jc w:val="both"/>
        <w:rPr>
          <w:rFonts w:ascii="Times New Roman" w:hAnsi="Times New Roman" w:cs="Times New Roman"/>
          <w:sz w:val="24"/>
          <w:szCs w:val="24"/>
        </w:rPr>
      </w:pPr>
      <w:r w:rsidRPr="00B83707">
        <w:rPr>
          <w:rFonts w:ascii="Times New Roman" w:hAnsi="Times New Roman" w:cs="Times New Roman"/>
          <w:sz w:val="24"/>
          <w:szCs w:val="24"/>
        </w:rPr>
        <w:t>-повышающий коэффициент в размере  0,2 к окладу (ставке) педагогическим работникам,  имеющим высшую квалификационную категорию;</w:t>
      </w:r>
    </w:p>
    <w:p w:rsidR="005C08F4" w:rsidRPr="00B83707" w:rsidRDefault="005C08F4" w:rsidP="005C08F4">
      <w:pPr>
        <w:ind w:firstLine="708"/>
        <w:jc w:val="both"/>
        <w:rPr>
          <w:rFonts w:ascii="Times New Roman" w:hAnsi="Times New Roman" w:cs="Times New Roman"/>
          <w:sz w:val="24"/>
          <w:szCs w:val="24"/>
        </w:rPr>
      </w:pPr>
      <w:r w:rsidRPr="00B83707">
        <w:rPr>
          <w:rFonts w:ascii="Times New Roman" w:hAnsi="Times New Roman" w:cs="Times New Roman"/>
          <w:sz w:val="24"/>
          <w:szCs w:val="24"/>
        </w:rPr>
        <w:lastRenderedPageBreak/>
        <w:t>-повышающий коэффициент в размере  0,15 к окладу (ставке) педагогическим работникам,  имеющим первую квалификационную категорию;</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-повышающий коэффициент в размере  0,1 к окладу (ставке) педагогическим работникам,  имеющим вторую квалификационную категорию</w:t>
      </w:r>
    </w:p>
    <w:p w:rsidR="005C08F4" w:rsidRPr="00B83707" w:rsidRDefault="005C08F4" w:rsidP="005C08F4">
      <w:pPr>
        <w:rPr>
          <w:rFonts w:ascii="Times New Roman" w:hAnsi="Times New Roman" w:cs="Times New Roman"/>
          <w:sz w:val="24"/>
          <w:szCs w:val="24"/>
        </w:rPr>
      </w:pPr>
      <w:r w:rsidRPr="00B83707">
        <w:rPr>
          <w:rFonts w:ascii="Times New Roman" w:hAnsi="Times New Roman" w:cs="Times New Roman"/>
          <w:sz w:val="24"/>
          <w:szCs w:val="24"/>
        </w:rPr>
        <w:t>(абзацы  8,9,10,11 введены решением Представительного Собрания от 27.06.2012 года № 193)</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2.3.Размер оплаты труда работника с учётом повышающего коэффициента определяется путём умножения размера оклада работника на повышающие коэффициенты.</w:t>
      </w:r>
    </w:p>
    <w:p w:rsidR="005C08F4" w:rsidRPr="00B83707" w:rsidRDefault="005C08F4" w:rsidP="005C08F4">
      <w:pPr>
        <w:ind w:firstLine="708"/>
        <w:jc w:val="both"/>
        <w:rPr>
          <w:rFonts w:ascii="Times New Roman" w:hAnsi="Times New Roman" w:cs="Times New Roman"/>
          <w:i/>
          <w:sz w:val="24"/>
          <w:szCs w:val="24"/>
        </w:rPr>
      </w:pPr>
      <w:r w:rsidRPr="00B83707">
        <w:rPr>
          <w:rFonts w:ascii="Times New Roman" w:hAnsi="Times New Roman" w:cs="Times New Roman"/>
          <w:sz w:val="24"/>
          <w:szCs w:val="24"/>
        </w:rPr>
        <w:t>Повышающий коэффициент к окладу (ставке) за специфику работы, повышающий коэффициент в размере 1,25 к окладу (ставке) педагогическим работникам, работающим в образовательных организациях, расположенных в сельской местности,  и коэффициент выпускникам, окончившим с отличием образовательные организации высшего образования и (или) профессиональные образовательные организации, поступившим на работу в  муниципальные  казенные образовательные учреждения  в течение первых трех лет работы, образуют новый оклад, который учитывается при начислении компенсационных и стимулирующих выплат.</w:t>
      </w:r>
    </w:p>
    <w:p w:rsidR="005C08F4" w:rsidRPr="00B83707" w:rsidRDefault="005C08F4" w:rsidP="005C08F4">
      <w:pPr>
        <w:ind w:firstLine="142"/>
        <w:jc w:val="both"/>
        <w:rPr>
          <w:rFonts w:ascii="Times New Roman" w:hAnsi="Times New Roman" w:cs="Times New Roman"/>
          <w:i/>
          <w:sz w:val="24"/>
          <w:szCs w:val="24"/>
        </w:rPr>
      </w:pPr>
      <w:r w:rsidRPr="00B83707">
        <w:rPr>
          <w:rFonts w:ascii="Times New Roman" w:hAnsi="Times New Roman" w:cs="Times New Roman"/>
          <w:sz w:val="24"/>
          <w:szCs w:val="24"/>
        </w:rPr>
        <w:t xml:space="preserve"> </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2.4. Персональный повышающий коэффициент к окладу может быть установлен работнику с учетом уровня его профессиональной подготовки, сложности, важности выполняемой работы, степени самостоятельности и ответственности при выполнении поставленных задач, опыта, стажа работы и других факторов.</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 xml:space="preserve">Решение об установлении персонального повышающего коэффициента к окладу и его размерах принимается руководителем персонально в отношении конкретного работника. </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2.5. Повышающий коэффициент к окладу за специфику работы устанавливается работникам в соответствии с приложением № 7 к настоящему Положению.</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2.6. С учетом условий труда работникам устанавливаются выплаты компенсационного характера, предусмотренные разделом Ш настоящего Положения.</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2.7. Работникам устанавливаются стимулирующие выплаты, предусмотренные разделом </w:t>
      </w:r>
      <w:r w:rsidRPr="00B83707">
        <w:rPr>
          <w:rFonts w:ascii="Times New Roman" w:hAnsi="Times New Roman" w:cs="Times New Roman"/>
          <w:sz w:val="24"/>
          <w:szCs w:val="24"/>
          <w:lang w:val="en-US"/>
        </w:rPr>
        <w:t>IV</w:t>
      </w:r>
      <w:r w:rsidRPr="00B83707">
        <w:rPr>
          <w:rFonts w:ascii="Times New Roman" w:hAnsi="Times New Roman" w:cs="Times New Roman"/>
          <w:sz w:val="24"/>
          <w:szCs w:val="24"/>
        </w:rPr>
        <w:t xml:space="preserve"> настоящего Положения.</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2.8. Определение размеров заработной платы по основной должности, а также по должности, занимаемой в порядке совместительства, производится раздельно по каждой из должностей.</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Оплата труда по совместительству производится пропорционально отработанному времени в зависимости от выработки либо на других условиях, определенных трудовым договором.</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Оплата труда работников, занятых на условиях неполного рабочего времени, производится пропорционально отработанному времени или в зависимости от выполненного им объема работ.</w:t>
      </w:r>
    </w:p>
    <w:p w:rsidR="005C08F4" w:rsidRPr="00B83707" w:rsidRDefault="005C08F4" w:rsidP="005C08F4">
      <w:pPr>
        <w:pStyle w:val="12"/>
        <w:rPr>
          <w:rFonts w:ascii="Times New Roman" w:hAnsi="Times New Roman" w:cs="Times New Roman"/>
        </w:rPr>
      </w:pPr>
    </w:p>
    <w:p w:rsidR="005C08F4" w:rsidRPr="00B83707" w:rsidRDefault="005C08F4" w:rsidP="005C08F4">
      <w:pPr>
        <w:jc w:val="center"/>
        <w:rPr>
          <w:rFonts w:ascii="Times New Roman" w:hAnsi="Times New Roman" w:cs="Times New Roman"/>
          <w:b/>
          <w:sz w:val="24"/>
          <w:szCs w:val="24"/>
        </w:rPr>
      </w:pPr>
    </w:p>
    <w:p w:rsidR="000E737F" w:rsidRDefault="000E737F" w:rsidP="005C08F4">
      <w:pPr>
        <w:jc w:val="center"/>
        <w:rPr>
          <w:rFonts w:ascii="Times New Roman" w:hAnsi="Times New Roman" w:cs="Times New Roman"/>
          <w:b/>
          <w:sz w:val="24"/>
          <w:szCs w:val="24"/>
        </w:rPr>
      </w:pPr>
    </w:p>
    <w:p w:rsidR="000E737F" w:rsidRDefault="000E737F" w:rsidP="005C08F4">
      <w:pPr>
        <w:jc w:val="center"/>
        <w:rPr>
          <w:rFonts w:ascii="Times New Roman" w:hAnsi="Times New Roman" w:cs="Times New Roman"/>
          <w:b/>
          <w:sz w:val="24"/>
          <w:szCs w:val="24"/>
        </w:rPr>
      </w:pPr>
    </w:p>
    <w:p w:rsidR="005C08F4" w:rsidRPr="00B83707" w:rsidRDefault="005C08F4" w:rsidP="005C08F4">
      <w:pPr>
        <w:jc w:val="center"/>
        <w:rPr>
          <w:rFonts w:ascii="Times New Roman" w:hAnsi="Times New Roman" w:cs="Times New Roman"/>
          <w:b/>
          <w:sz w:val="24"/>
          <w:szCs w:val="24"/>
        </w:rPr>
      </w:pPr>
      <w:r w:rsidRPr="00B83707">
        <w:rPr>
          <w:rFonts w:ascii="Times New Roman" w:hAnsi="Times New Roman" w:cs="Times New Roman"/>
          <w:b/>
          <w:sz w:val="24"/>
          <w:szCs w:val="24"/>
        </w:rPr>
        <w:lastRenderedPageBreak/>
        <w:t>3. Порядок и условия оплаты труда работников образования</w:t>
      </w:r>
    </w:p>
    <w:p w:rsidR="005C08F4" w:rsidRPr="00B83707" w:rsidRDefault="005C08F4" w:rsidP="005C08F4">
      <w:pPr>
        <w:pStyle w:val="12"/>
        <w:rPr>
          <w:rFonts w:ascii="Times New Roman" w:hAnsi="Times New Roman" w:cs="Times New Roman"/>
        </w:rPr>
      </w:pP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3.1.1. Рекомендуемые минимальные размеры окладов работников, занимающих должности руководителей структурных подразделений,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w:t>
      </w:r>
    </w:p>
    <w:p w:rsidR="005C08F4" w:rsidRPr="00B83707" w:rsidRDefault="005C08F4" w:rsidP="005C08F4">
      <w:pPr>
        <w:pStyle w:val="ConsPlusTitle"/>
        <w:widowControl/>
        <w:ind w:firstLine="720"/>
        <w:jc w:val="both"/>
        <w:rPr>
          <w:rFonts w:ascii="Times New Roman" w:hAnsi="Times New Roman" w:cs="Times New Roman"/>
          <w:b w:val="0"/>
          <w:sz w:val="24"/>
          <w:szCs w:val="24"/>
        </w:rPr>
      </w:pPr>
      <w:r w:rsidRPr="00B83707">
        <w:rPr>
          <w:rFonts w:ascii="Times New Roman" w:hAnsi="Times New Roman" w:cs="Times New Roman"/>
          <w:b w:val="0"/>
          <w:sz w:val="24"/>
          <w:szCs w:val="24"/>
        </w:rPr>
        <w:t>3.1.2. Рекомендуемый размер персонального повышающего коэффициента - до 5,0.</w:t>
      </w:r>
    </w:p>
    <w:p w:rsidR="005C08F4" w:rsidRPr="00B83707" w:rsidRDefault="005C08F4" w:rsidP="005C08F4">
      <w:pPr>
        <w:pStyle w:val="ConsPlusNormal"/>
        <w:widowControl/>
        <w:jc w:val="both"/>
        <w:rPr>
          <w:rFonts w:ascii="Times New Roman" w:hAnsi="Times New Roman" w:cs="Times New Roman"/>
          <w:sz w:val="24"/>
          <w:szCs w:val="24"/>
        </w:rPr>
      </w:pPr>
      <w:r w:rsidRPr="00B83707">
        <w:rPr>
          <w:rFonts w:ascii="Times New Roman" w:hAnsi="Times New Roman" w:cs="Times New Roman"/>
          <w:sz w:val="24"/>
          <w:szCs w:val="24"/>
        </w:rPr>
        <w:t>3.1.3.  Дополнительно, по решению руководителя организации может выплачиваться ежемесячная стимулирующая надбавка руководителям образовательных учреждений, имеющим ученую степень кандидата (доктора) наук по профилю образовательного учреждения или почетные звания "Народный учитель", "Заслуженный учитель", "Заслуженный работник физической культуры" а также имеющим другие почетные звания СССР и другие почетные звания, установленные для работников отрасли «Образование», название которых начинается со слов "Народный", "Заслуженный", при условии соответствия почетного звания профилю учреждения, или награжденными ведомственными нагрудными знаками. Рекомендуемый размер надбавки  20% должностного оклада.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Стимулирующая надбавка устанавливается работникам за наличие:</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ученой степени кандидата наук (доктора наук)  – с даты принятия решения Высшим аттестационным комитетом Российской Федерации о выдаче диплома;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наличие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 При наличии у работника двух и более почетных званий и (или) нагрудных знаков стимулирующая надбавка устанавливается по одному из оснований.</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3.2. Рекомендуемые минимальные размеры окладов работников, занимающих должности педагогических работников, устанавливаются на основе отнесения занимаемых ими должностей к ПКГ с учетом наличия квалификационной категории.</w:t>
      </w:r>
    </w:p>
    <w:p w:rsidR="005C08F4" w:rsidRPr="00B83707" w:rsidRDefault="005C08F4" w:rsidP="005C08F4">
      <w:pPr>
        <w:pStyle w:val="12"/>
        <w:rPr>
          <w:rFonts w:ascii="Times New Roman" w:hAnsi="Times New Roman" w:cs="Times New Roman"/>
        </w:rPr>
      </w:pPr>
      <w:r w:rsidRPr="00B83707">
        <w:rPr>
          <w:rFonts w:ascii="Times New Roman" w:hAnsi="Times New Roman" w:cs="Times New Roman"/>
        </w:rPr>
        <w:t>3.2.1. Рекомендуемый размер персонального повышающего коэффициента - до 5,0.</w:t>
      </w:r>
    </w:p>
    <w:p w:rsidR="005C08F4" w:rsidRPr="00B83707" w:rsidRDefault="005C08F4" w:rsidP="005C08F4">
      <w:pPr>
        <w:pStyle w:val="ConsPlusNormal"/>
        <w:widowControl/>
        <w:jc w:val="both"/>
        <w:rPr>
          <w:rFonts w:ascii="Times New Roman" w:hAnsi="Times New Roman" w:cs="Times New Roman"/>
          <w:sz w:val="24"/>
          <w:szCs w:val="24"/>
        </w:rPr>
      </w:pPr>
      <w:r w:rsidRPr="00B83707">
        <w:rPr>
          <w:rFonts w:ascii="Times New Roman" w:hAnsi="Times New Roman" w:cs="Times New Roman"/>
          <w:sz w:val="24"/>
          <w:szCs w:val="24"/>
        </w:rPr>
        <w:t>3.2.2. Дополнительно, по решению руководителя организации может выплачиваться ежемесячная стимулирующая надбавка педагогическим работникам учреждения, имеющим ученую степень кандидата (доктора) наук по профилю образовательного учреждения или педагогической деятельности (преподаваемых дисциплин) или почетные звания "Народный учитель", "Заслуженный учитель",  а также имеющим другие почетные звания СССР, Российской Федерации и союзных республик, входивших в состав СССР и другие почетные звания, установленные для работников  отрасли «Образование», название которых начинается со слов "Народный", "Заслуженный", при условии соответствия почетного звания профилю педагогической деятельности или преподаваемых дисциплин, или награжденными ведомственными нагрудными знаками. Рекомендуемый размер надбавки  20% должностного оклада.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Стимулирующая надбавка устанавливается работникам за наличие:</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ученой степени кандидата наук (доктора наук)  – с даты принятия решения Высшим аттестационным комитетом Российской Федерации о выдаче диплома;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наличие почетного звания «народный», «заслуженный», награжденным ведомственным почетным званием (нагрудным знаком) – со дня присвоения почетного звания или награждения нагрудным знаком.</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lastRenderedPageBreak/>
        <w:t xml:space="preserve"> При наличии у работника двух и более почетных званий и (или) нагрудных знаков стимулирующая надбавка устанавливается по одному из оснований.</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3.3. Рекомендуемые минимальные размеры окладов работников, занимающих должности учебно-вспомогательного персонала, устанавливаются на основе отнесения занимаемых ими должностей к ПКГ.</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3.3.1. Рекомендуемый размер персонального повышающего коэффициента - до 3,0.</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 xml:space="preserve">3.3.2. К минимальному окладу по соответствующим ПКГ работникам могут устанавливаться указанные в пункте 2.2 настоящего Положения повышающие коэффициенты, выплаты компенсационного и стимулирующего характера (разделы </w:t>
      </w:r>
      <w:r w:rsidRPr="00B83707">
        <w:rPr>
          <w:rFonts w:ascii="Times New Roman" w:hAnsi="Times New Roman" w:cs="Times New Roman"/>
          <w:sz w:val="24"/>
          <w:szCs w:val="24"/>
          <w:lang w:val="en-US"/>
        </w:rPr>
        <w:t>III</w:t>
      </w:r>
      <w:r w:rsidRPr="00B83707">
        <w:rPr>
          <w:rFonts w:ascii="Times New Roman" w:hAnsi="Times New Roman" w:cs="Times New Roman"/>
          <w:sz w:val="24"/>
          <w:szCs w:val="24"/>
        </w:rPr>
        <w:t xml:space="preserve"> и </w:t>
      </w:r>
      <w:r w:rsidRPr="00B83707">
        <w:rPr>
          <w:rFonts w:ascii="Times New Roman" w:hAnsi="Times New Roman" w:cs="Times New Roman"/>
          <w:sz w:val="24"/>
          <w:szCs w:val="24"/>
          <w:lang w:val="en-US"/>
        </w:rPr>
        <w:t>IV</w:t>
      </w:r>
      <w:r w:rsidRPr="00B83707">
        <w:rPr>
          <w:rFonts w:ascii="Times New Roman" w:hAnsi="Times New Roman" w:cs="Times New Roman"/>
          <w:sz w:val="24"/>
          <w:szCs w:val="24"/>
        </w:rPr>
        <w:t xml:space="preserve"> настоящего Положения).</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4. Особенности порядка и условий оплаты труда работников по профессиональной квалификационной группе общеотраслевых должностей руководителей, специалистов и служащих</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4.1. Рекомендуемые минимальные размеры окладов работников, занимающих должности руководителей, специалистов и служащих, устанавливаются на основе отнесения занимаемых ими должностей к ПКГ.</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4.2. Рекомендуемый размер персонального повышающего коэффициента - до 5,0.</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4.3. К рекомендуемому минимальному окладу по соответствующим ПКГ работникам  могут</w:t>
      </w:r>
      <w:r w:rsidRPr="00B83707">
        <w:rPr>
          <w:rFonts w:ascii="Times New Roman" w:hAnsi="Times New Roman" w:cs="Times New Roman"/>
          <w:color w:val="008000"/>
          <w:sz w:val="24"/>
          <w:szCs w:val="24"/>
        </w:rPr>
        <w:t xml:space="preserve"> </w:t>
      </w:r>
      <w:r w:rsidRPr="00B83707">
        <w:rPr>
          <w:rFonts w:ascii="Times New Roman" w:hAnsi="Times New Roman" w:cs="Times New Roman"/>
          <w:sz w:val="24"/>
          <w:szCs w:val="24"/>
        </w:rPr>
        <w:t>устанавливаться указанные в пункте 2.2</w:t>
      </w:r>
      <w:r w:rsidRPr="00B83707">
        <w:rPr>
          <w:rFonts w:ascii="Times New Roman" w:hAnsi="Times New Roman" w:cs="Times New Roman"/>
          <w:color w:val="008000"/>
          <w:sz w:val="24"/>
          <w:szCs w:val="24"/>
        </w:rPr>
        <w:t xml:space="preserve"> </w:t>
      </w:r>
      <w:r w:rsidRPr="00B83707">
        <w:rPr>
          <w:rFonts w:ascii="Times New Roman" w:hAnsi="Times New Roman" w:cs="Times New Roman"/>
          <w:sz w:val="24"/>
          <w:szCs w:val="24"/>
        </w:rPr>
        <w:t xml:space="preserve">настоящего Положения повышающие коэффициенты, выплаты компенсационного и стимулирующего характера (разделы Ш и </w:t>
      </w:r>
      <w:r w:rsidRPr="00B83707">
        <w:rPr>
          <w:rFonts w:ascii="Times New Roman" w:hAnsi="Times New Roman" w:cs="Times New Roman"/>
          <w:sz w:val="24"/>
          <w:szCs w:val="24"/>
          <w:lang w:val="en-US"/>
        </w:rPr>
        <w:t>IV</w:t>
      </w:r>
      <w:r w:rsidRPr="00B83707">
        <w:rPr>
          <w:rFonts w:ascii="Times New Roman" w:hAnsi="Times New Roman" w:cs="Times New Roman"/>
          <w:sz w:val="24"/>
          <w:szCs w:val="24"/>
        </w:rPr>
        <w:t xml:space="preserve"> настоящего Положения).</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5. Особенности порядка и условий оплаты труда работников, осуществляющих профессиональную деятельность по профессиям рабочих</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5.1. Рекомендуемые минимальные размеры окладов работников, занимающих должности по профессиям рабочих, устанавливаются на основе отнесения занимаемых ими должностей к ПКГ.</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5.2. Рекомендуемый размер персонального повышающего коэффициента - до 3,0.</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5.3. К рекомендуемому минимальному окладу по соответствующим ПКГ работникам  могут устанавливаться указанные в пункте 2.2</w:t>
      </w:r>
      <w:r w:rsidRPr="00B83707">
        <w:rPr>
          <w:rFonts w:ascii="Times New Roman" w:hAnsi="Times New Roman" w:cs="Times New Roman"/>
          <w:color w:val="008000"/>
          <w:sz w:val="24"/>
          <w:szCs w:val="24"/>
        </w:rPr>
        <w:t xml:space="preserve"> </w:t>
      </w:r>
      <w:r w:rsidRPr="00B83707">
        <w:rPr>
          <w:rFonts w:ascii="Times New Roman" w:hAnsi="Times New Roman" w:cs="Times New Roman"/>
          <w:sz w:val="24"/>
          <w:szCs w:val="24"/>
        </w:rPr>
        <w:t xml:space="preserve">настоящего Положения повышающие коэффициенты, выплаты компенсационного и стимулирующего характера (разделы Ш и </w:t>
      </w:r>
      <w:r w:rsidRPr="00B83707">
        <w:rPr>
          <w:rFonts w:ascii="Times New Roman" w:hAnsi="Times New Roman" w:cs="Times New Roman"/>
          <w:sz w:val="24"/>
          <w:szCs w:val="24"/>
          <w:lang w:val="en-US"/>
        </w:rPr>
        <w:t>IV</w:t>
      </w:r>
      <w:r w:rsidRPr="00B83707">
        <w:rPr>
          <w:rFonts w:ascii="Times New Roman" w:hAnsi="Times New Roman" w:cs="Times New Roman"/>
          <w:sz w:val="24"/>
          <w:szCs w:val="24"/>
        </w:rPr>
        <w:t xml:space="preserve"> настоящего Положения).</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6. Особенности порядка и условий оплаты труда работников, осуществляющих профессиональную деятельность по профессиям медицинских работников</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6.1. Рекомендуемые минимальные размеры окладов работников, занимающих должности по профессиям медицинских работников, устанавливаются на основе отнесения занимаемых ими должностей к ПКГ с учетом наличия квалификационной категории.</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6.2. Рекомендуемый размер персонального повышающего коэффициента - до 5,0.</w:t>
      </w:r>
    </w:p>
    <w:p w:rsidR="005C08F4" w:rsidRPr="00B83707" w:rsidRDefault="005C08F4" w:rsidP="005C08F4">
      <w:pPr>
        <w:pStyle w:val="12"/>
        <w:jc w:val="both"/>
        <w:rPr>
          <w:rFonts w:ascii="Times New Roman" w:hAnsi="Times New Roman" w:cs="Times New Roman"/>
          <w:sz w:val="24"/>
          <w:szCs w:val="24"/>
        </w:rPr>
      </w:pPr>
      <w:r w:rsidRPr="00B83707">
        <w:rPr>
          <w:rFonts w:ascii="Times New Roman" w:hAnsi="Times New Roman" w:cs="Times New Roman"/>
          <w:sz w:val="24"/>
          <w:szCs w:val="24"/>
        </w:rPr>
        <w:t xml:space="preserve">6.3. К рекомендуемому минимальному окладу по соответствующим ПКГ работникам  могут устанавливаться персональный повышающий коэффициент, повышающий коэффициент к окладу за специфику работы, выплаты компенсационного и стимулирующего характера (разделы Ш и </w:t>
      </w:r>
      <w:r w:rsidRPr="00B83707">
        <w:rPr>
          <w:rFonts w:ascii="Times New Roman" w:hAnsi="Times New Roman" w:cs="Times New Roman"/>
          <w:sz w:val="24"/>
          <w:szCs w:val="24"/>
          <w:lang w:val="en-US"/>
        </w:rPr>
        <w:t>IV</w:t>
      </w:r>
      <w:r w:rsidRPr="00B83707">
        <w:rPr>
          <w:rFonts w:ascii="Times New Roman" w:hAnsi="Times New Roman" w:cs="Times New Roman"/>
          <w:sz w:val="24"/>
          <w:szCs w:val="24"/>
        </w:rPr>
        <w:t xml:space="preserve"> настоящего Положения).</w:t>
      </w:r>
    </w:p>
    <w:p w:rsidR="005C08F4" w:rsidRPr="00B83707" w:rsidRDefault="005C08F4" w:rsidP="005C08F4">
      <w:pPr>
        <w:pStyle w:val="12"/>
        <w:jc w:val="both"/>
        <w:rPr>
          <w:rFonts w:ascii="Times New Roman" w:hAnsi="Times New Roman" w:cs="Times New Roman"/>
          <w:sz w:val="24"/>
          <w:szCs w:val="24"/>
        </w:rPr>
      </w:pPr>
    </w:p>
    <w:p w:rsidR="005C08F4" w:rsidRPr="00B83707" w:rsidRDefault="005C08F4" w:rsidP="005C08F4">
      <w:pPr>
        <w:ind w:firstLine="720"/>
        <w:jc w:val="center"/>
        <w:rPr>
          <w:rFonts w:ascii="Times New Roman" w:hAnsi="Times New Roman" w:cs="Times New Roman"/>
          <w:sz w:val="24"/>
          <w:szCs w:val="24"/>
        </w:rPr>
      </w:pPr>
      <w:r w:rsidRPr="00B83707">
        <w:rPr>
          <w:rFonts w:ascii="Times New Roman" w:hAnsi="Times New Roman" w:cs="Times New Roman"/>
          <w:b/>
          <w:sz w:val="24"/>
          <w:szCs w:val="24"/>
        </w:rPr>
        <w:t>7. Условия оплаты труда руководителя учреждения, заместителей руководителя и главного бухгалтера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7.1. Заработная плата руководителя учреждения, заместителей руководителя и главного бухгалтера состоит из должностных окладов, выплат компенсационного и стимулирующего характера.</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 xml:space="preserve">7.2. Должностной оклад руководителя учреждения, определяемый трудовым договором, устанавливается в кратном отношении к средней заработной плате </w:t>
      </w:r>
      <w:r w:rsidRPr="00B83707">
        <w:rPr>
          <w:rFonts w:ascii="Times New Roman" w:hAnsi="Times New Roman" w:cs="Times New Roman"/>
          <w:sz w:val="24"/>
          <w:szCs w:val="24"/>
        </w:rPr>
        <w:lastRenderedPageBreak/>
        <w:t>работников, которые относятся к основному персоналу возглавляемого им учреждения, и составляет до трех размеров указанной средней заработной платы.</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7.3. Должностные оклады заместителей руководителей и главных бухгалтеров учреждений устанавливаются на 10-30 процентов ниже должностных окладов руководителей этих учреждений.</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7.4. К основному персоналу учреждения относятся работники, непосредственно обеспечивающие выполнение основных функций, для реализации которых создано учреждение.</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7.5. Перечни должностей и профессий работников учреждений образования, которые относятся к основному персоналу по виду экономической деятельности «Образование», утверждается Представительным Собранием Советского района Курской области по представлению Управления  образования Администрации Советского района Курской области.</w:t>
      </w:r>
    </w:p>
    <w:p w:rsidR="005C08F4" w:rsidRPr="00B83707" w:rsidRDefault="005C08F4" w:rsidP="005C08F4">
      <w:pPr>
        <w:ind w:firstLine="720"/>
        <w:jc w:val="both"/>
        <w:rPr>
          <w:rFonts w:ascii="Times New Roman" w:hAnsi="Times New Roman" w:cs="Times New Roman"/>
          <w:sz w:val="24"/>
          <w:szCs w:val="24"/>
        </w:rPr>
      </w:pPr>
      <w:r w:rsidRPr="00B83707">
        <w:rPr>
          <w:rFonts w:ascii="Times New Roman" w:hAnsi="Times New Roman" w:cs="Times New Roman"/>
          <w:sz w:val="24"/>
          <w:szCs w:val="24"/>
        </w:rPr>
        <w:t>7.6. Порядок исчисления размера средней заработной платы для  определения размера должностного оклада руководителя учреждения утверждается Представительным Собранием Советского района  Курской области.</w:t>
      </w:r>
    </w:p>
    <w:p w:rsidR="005C08F4" w:rsidRPr="00B92A38" w:rsidRDefault="005C08F4" w:rsidP="005C08F4">
      <w:pPr>
        <w:ind w:firstLine="720"/>
        <w:jc w:val="both"/>
        <w:rPr>
          <w:rFonts w:ascii="TimesNewRomanPSMT" w:hAnsi="TimesNewRomanPSMT" w:cs="TimesNewRomanPSMT"/>
          <w:sz w:val="24"/>
          <w:szCs w:val="24"/>
        </w:rPr>
      </w:pPr>
      <w:r w:rsidRPr="00B83707">
        <w:rPr>
          <w:rFonts w:ascii="Times New Roman" w:hAnsi="Times New Roman" w:cs="Times New Roman"/>
          <w:sz w:val="24"/>
          <w:szCs w:val="24"/>
        </w:rPr>
        <w:t>7.7. Выплаты компенсационного и</w:t>
      </w:r>
      <w:r w:rsidRPr="00B83707">
        <w:rPr>
          <w:rFonts w:ascii="Times New Roman" w:hAnsi="Times New Roman" w:cs="Times New Roman"/>
          <w:color w:val="FF0000"/>
          <w:sz w:val="24"/>
          <w:szCs w:val="24"/>
        </w:rPr>
        <w:t xml:space="preserve"> </w:t>
      </w:r>
      <w:r w:rsidRPr="00B83707">
        <w:rPr>
          <w:rFonts w:ascii="Times New Roman" w:hAnsi="Times New Roman" w:cs="Times New Roman"/>
          <w:sz w:val="24"/>
          <w:szCs w:val="24"/>
        </w:rPr>
        <w:t>стимулирующего характера устанавливаются для  руководителя учреждения, заместителей руководителя</w:t>
      </w:r>
      <w:r w:rsidRPr="00B92A38">
        <w:rPr>
          <w:rFonts w:ascii="TimesNewRomanPSMT" w:hAnsi="TimesNewRomanPSMT" w:cs="TimesNewRomanPSMT"/>
          <w:sz w:val="24"/>
          <w:szCs w:val="24"/>
        </w:rPr>
        <w:t xml:space="preserve"> и главных бухгалтеров в процентах к должностным окладам или в абсолютных размерах, если иное не установлено действующим законодательством.       </w:t>
      </w:r>
    </w:p>
    <w:p w:rsidR="005C08F4" w:rsidRPr="00B92A38" w:rsidRDefault="005C08F4" w:rsidP="005C08F4">
      <w:pPr>
        <w:ind w:firstLine="720"/>
        <w:jc w:val="both"/>
        <w:rPr>
          <w:rFonts w:ascii="TimesNewRomanPSMT" w:hAnsi="TimesNewRomanPSMT" w:cs="TimesNewRomanPSMT"/>
          <w:sz w:val="24"/>
          <w:szCs w:val="24"/>
        </w:rPr>
      </w:pPr>
      <w:r w:rsidRPr="00B92A38">
        <w:rPr>
          <w:rFonts w:ascii="TimesNewRomanPSMT" w:hAnsi="TimesNewRomanPSMT" w:cs="TimesNewRomanPSMT"/>
          <w:sz w:val="24"/>
          <w:szCs w:val="24"/>
        </w:rPr>
        <w:t xml:space="preserve"> </w:t>
      </w:r>
      <w:r>
        <w:rPr>
          <w:rFonts w:ascii="TimesNewRomanPSMT" w:hAnsi="TimesNewRomanPSMT" w:cs="TimesNewRomanPSMT"/>
          <w:sz w:val="24"/>
          <w:szCs w:val="24"/>
        </w:rPr>
        <w:t>7</w:t>
      </w:r>
      <w:r w:rsidRPr="00B92A38">
        <w:rPr>
          <w:rFonts w:ascii="TimesNewRomanPSMT" w:hAnsi="TimesNewRomanPSMT" w:cs="TimesNewRomanPSMT"/>
          <w:sz w:val="24"/>
          <w:szCs w:val="24"/>
        </w:rPr>
        <w:t>.8. Руководителю учреждения выплаты стимулирующего и компенсационного характера устанавливаются  Управлением  образования Администрации Советского района Курской области. Заместителям руководителя и главному бухгалтеру выплаты стимулирующего и компенсационного характера устанавливаются руководителем учреждения.</w:t>
      </w:r>
    </w:p>
    <w:p w:rsidR="005C08F4" w:rsidRPr="00B92A38" w:rsidRDefault="005C08F4" w:rsidP="005C08F4">
      <w:pPr>
        <w:ind w:firstLine="720"/>
        <w:jc w:val="both"/>
        <w:rPr>
          <w:rFonts w:ascii="TimesNewRomanPSMT" w:hAnsi="TimesNewRomanPSMT" w:cs="TimesNewRomanPSMT"/>
          <w:sz w:val="24"/>
          <w:szCs w:val="24"/>
        </w:rPr>
      </w:pPr>
      <w:r>
        <w:rPr>
          <w:rFonts w:ascii="TimesNewRomanPSMT" w:hAnsi="TimesNewRomanPSMT" w:cs="TimesNewRomanPSMT"/>
          <w:sz w:val="24"/>
          <w:szCs w:val="24"/>
        </w:rPr>
        <w:t>7</w:t>
      </w:r>
      <w:r w:rsidRPr="00B92A38">
        <w:rPr>
          <w:rFonts w:ascii="TimesNewRomanPSMT" w:hAnsi="TimesNewRomanPSMT" w:cs="TimesNewRomanPSMT"/>
          <w:sz w:val="24"/>
          <w:szCs w:val="24"/>
        </w:rPr>
        <w:t>.9. Для руководителя, заместителей руководителя и главного бухгалтера должен быть предусмотрен самостоятельный перечень стимулирующих надбавок. Указанные надбавки могут быть установлены с учетом перечня критериев оценки эффективности работы учреждений, устанавливаемых Управлением образования Администрации Советского района Курской области.</w:t>
      </w:r>
    </w:p>
    <w:p w:rsidR="005C08F4" w:rsidRPr="00B92A38" w:rsidRDefault="005C08F4" w:rsidP="005C08F4">
      <w:pPr>
        <w:ind w:firstLine="720"/>
        <w:jc w:val="both"/>
        <w:rPr>
          <w:rFonts w:ascii="TimesNewRomanPSMT" w:hAnsi="TimesNewRomanPSMT" w:cs="TimesNewRomanPSMT"/>
          <w:sz w:val="24"/>
          <w:szCs w:val="24"/>
        </w:rPr>
      </w:pPr>
      <w:r>
        <w:rPr>
          <w:rFonts w:ascii="TimesNewRomanPSMT" w:hAnsi="TimesNewRomanPSMT" w:cs="TimesNewRomanPSMT"/>
          <w:sz w:val="24"/>
          <w:szCs w:val="24"/>
        </w:rPr>
        <w:t>7</w:t>
      </w:r>
      <w:r w:rsidRPr="00B92A38">
        <w:rPr>
          <w:rFonts w:ascii="TimesNewRomanPSMT" w:hAnsi="TimesNewRomanPSMT" w:cs="TimesNewRomanPSMT"/>
          <w:sz w:val="24"/>
          <w:szCs w:val="24"/>
        </w:rPr>
        <w:t>.10. Премирование руководителя осуществляется с учетом результатов деятельности учреждения в соответствии с целевыми показателями эффективности работы учреждения, Управлением образования Администрации Советского района Курской области.</w:t>
      </w:r>
    </w:p>
    <w:p w:rsidR="005C08F4" w:rsidRPr="00B92A38" w:rsidRDefault="005C08F4" w:rsidP="005C08F4">
      <w:pPr>
        <w:ind w:firstLine="720"/>
        <w:jc w:val="both"/>
        <w:rPr>
          <w:rFonts w:ascii="TimesNewRomanPSMT" w:hAnsi="TimesNewRomanPSMT" w:cs="TimesNewRomanPSMT"/>
          <w:sz w:val="24"/>
          <w:szCs w:val="24"/>
        </w:rPr>
      </w:pPr>
      <w:r>
        <w:rPr>
          <w:rFonts w:ascii="TimesNewRomanPSMT" w:hAnsi="TimesNewRomanPSMT" w:cs="TimesNewRomanPSMT"/>
          <w:sz w:val="24"/>
          <w:szCs w:val="24"/>
        </w:rPr>
        <w:t>7</w:t>
      </w:r>
      <w:r w:rsidRPr="00B92A38">
        <w:rPr>
          <w:rFonts w:ascii="TimesNewRomanPSMT" w:hAnsi="TimesNewRomanPSMT" w:cs="TimesNewRomanPSMT"/>
          <w:sz w:val="24"/>
          <w:szCs w:val="24"/>
        </w:rPr>
        <w:t>.11. Выплаты стимулирующего характера руководителю осуществляются за счет лимитов бюджетных обязательств, централизованных Управлением образования Администрации Советского района Курской области.</w:t>
      </w:r>
    </w:p>
    <w:p w:rsidR="005C08F4" w:rsidRPr="00B92A38" w:rsidRDefault="005C08F4" w:rsidP="005C08F4">
      <w:pPr>
        <w:ind w:firstLine="720"/>
        <w:jc w:val="both"/>
        <w:rPr>
          <w:rFonts w:ascii="TimesNewRomanPSMT" w:hAnsi="TimesNewRomanPSMT" w:cs="TimesNewRomanPSMT"/>
          <w:b/>
          <w:sz w:val="24"/>
          <w:szCs w:val="24"/>
        </w:rPr>
      </w:pPr>
      <w:r w:rsidRPr="00B92A38">
        <w:rPr>
          <w:rFonts w:ascii="TimesNewRomanPSMT" w:hAnsi="TimesNewRomanPSMT" w:cs="TimesNewRomanPSMT"/>
          <w:sz w:val="24"/>
          <w:szCs w:val="24"/>
        </w:rPr>
        <w:t xml:space="preserve"> </w:t>
      </w:r>
    </w:p>
    <w:p w:rsidR="000E737F" w:rsidRPr="002E5CA0" w:rsidRDefault="000E737F" w:rsidP="005C08F4">
      <w:pPr>
        <w:ind w:firstLine="720"/>
        <w:jc w:val="center"/>
        <w:rPr>
          <w:rFonts w:ascii="TimesNewRomanPSMT" w:hAnsi="TimesNewRomanPSMT" w:cs="TimesNewRomanPSMT"/>
          <w:b/>
          <w:sz w:val="24"/>
          <w:szCs w:val="24"/>
        </w:rPr>
      </w:pPr>
    </w:p>
    <w:p w:rsidR="005C08F4" w:rsidRPr="00B92A38" w:rsidRDefault="005C08F4" w:rsidP="005C08F4">
      <w:pPr>
        <w:ind w:firstLine="720"/>
        <w:jc w:val="center"/>
        <w:rPr>
          <w:rFonts w:ascii="TimesNewRomanPSMT" w:hAnsi="TimesNewRomanPSMT" w:cs="TimesNewRomanPSMT"/>
          <w:b/>
          <w:sz w:val="24"/>
          <w:szCs w:val="24"/>
        </w:rPr>
      </w:pPr>
      <w:r w:rsidRPr="00B92A38">
        <w:rPr>
          <w:rFonts w:ascii="TimesNewRomanPSMT" w:hAnsi="TimesNewRomanPSMT" w:cs="TimesNewRomanPSMT"/>
          <w:b/>
          <w:sz w:val="24"/>
          <w:szCs w:val="24"/>
          <w:lang w:val="en-US"/>
        </w:rPr>
        <w:lastRenderedPageBreak/>
        <w:t>III</w:t>
      </w:r>
      <w:r w:rsidRPr="00B92A38">
        <w:rPr>
          <w:rFonts w:ascii="TimesNewRomanPSMT" w:hAnsi="TimesNewRomanPSMT" w:cs="TimesNewRomanPSMT"/>
          <w:b/>
          <w:sz w:val="24"/>
          <w:szCs w:val="24"/>
        </w:rPr>
        <w:t>. Компенсационные выплаты</w:t>
      </w:r>
    </w:p>
    <w:p w:rsidR="005C08F4" w:rsidRPr="00B92A38" w:rsidRDefault="005C08F4" w:rsidP="005C08F4">
      <w:pPr>
        <w:pStyle w:val="12"/>
      </w:pP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1. Оплата труда работников учреждения, занятых на тяжелых работах, работах с вредными, опасными и иными особыми условиями труда, производится в повышенном размере. В этих целях в соответствии с Перечнем видов выплат компенсационного характера в муниципальных учреждениях, утвержденных решением Представительного Собрания Советского района  Курской области от 25.02.2010 года   № 43  «Об утверждении перечня видов выплат компенсационного характера в муниципальных учреждениях и разъяснения о порядке установления выплат компенсационного характера в муниципальных  учреждениях» работникам могут быть осуществлены следующие выплаты компенсационного характера:</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выплаты работникам, занятым на  работах с вредными и (или) опасными  условиями труда;</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процентная надбавка за работу со сведениями, составляющими государственную тайну;</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доплата за совмещение профессий (должностей);</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доплата за расширение зон обслуживания;</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доплата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доплата за работу в ночное время;</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повышенная оплата за работу в выходные и нерабочие праздничные дни;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 xml:space="preserve">повышенная оплата сверхурочной работы.       </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Размеры и условия осуществления выплат компенсационного характера конкретизируются в трудовых договорах работников.  Конкретные размеры выплат компенсационного характера не могут быть ниже предусмотренных трудовым законодательством и иными нормативными актами, содержащими нормы трудового права.</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2. Выплаты компенсационного характера устанавливаются к окладам (должностным окладам), ставкам заработной платы работников по соответствующим квалификационным уровням ПКГ в процентах к окладам (должностным окладам), ставкам или в абсолютных размерах, если иное не установлено действующим законодательством.</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3. Выплата работникам, занятым на  работах с вредными и (или) опасными  условиями труда устанавливается в порядке, определенном законодательством Российской Федерации.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На момент введения новых систем оплаты труда указанная выплата устанавливается всем работникам, получавшим ее ранее. При этом работодатель принимает меры по проведению аттестации рабочих мест с целью разработки и реализации программы действий по обеспечению безопасных условий и охраны труда. Если по итогам аттестации рабочее место признается безопасным, то указанная выплата снимается.</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4. Процентная надбавка за работу со сведениями, составляющими государственную тайну, устанавливается в размере и порядке, определенном законодательством Российской Федерации.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5. Доплата за совмещение профессий (должностей) устанавливается работнику при совмещении им профессий (должностей).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6. Доплата за расширение зон обслуживания устанавливается работнику при расширении зон обслуживания. Размер доплаты и срок, на который она устанавливается, определяется по соглашению сторон трудовым договором с учетом содержания и (или) объема дополнительной работы.</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 xml:space="preserve">7. Доплата за увеличение объема работы или исполнение обязанностей временно отсутствующего работника без освобождения от работы, определенной трудовым </w:t>
      </w:r>
      <w:r w:rsidRPr="001740CA">
        <w:rPr>
          <w:rFonts w:ascii="Times New Roman" w:hAnsi="Times New Roman" w:cs="Times New Roman"/>
          <w:sz w:val="24"/>
          <w:szCs w:val="24"/>
        </w:rPr>
        <w:lastRenderedPageBreak/>
        <w:t>договором,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 определенной трудовым договором. Размер доплаты и срок, на который она устанавливается, определяется по соглашению сторон трудовым договором с учетом содержания и (или) объемом дополнительной работы.</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8. Доплата за работу в ночное время производится работникам за каждый час работы в ночное время. Ночным считается время с 22 часов до 6 часов.</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Размер доплаты составляет не менее 20% части оклада (должностного оклада) за час работы работника.</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Расчет части оклада (должностного оклада) за час работы определяется путем деления оклада (должностного оклада)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9. Доплата за работу в выходные и нерабочие праздничные дни производится работникам, привлекавшимся к работе в выходные и нерабочие праздничные дни.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Размер доплаты составляет:</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не менее одинарной дневной ставки сверх оклада (должностного оклада) при работе полный день,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(должностного оклада), если работа производилась сверх месячной нормы рабочего времени;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не менее одинарной части оклада (должностного оклада) сверх оклада (должностного оклада) за каждый час работы, если работа в выходной или нерабочий праздничный день производилась в пределах месячной нормы рабочего времени и в размере не менее двойной части оклада (должностного оклада) сверх оклада (должностного оклада) за каждый час работы, если работа производилась сверх месячной нормы рабочего времени.</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10. Повышенная оплата сверхурочной работы составляет за первые два часа работы не менее полуторного размера, за последующие часы – двойного размера в соответствии со статьей 152 Трудового кодекса Российской Федерации.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5C08F4" w:rsidRPr="001740CA" w:rsidRDefault="005C08F4" w:rsidP="005C08F4">
      <w:pPr>
        <w:pStyle w:val="12"/>
        <w:jc w:val="both"/>
        <w:rPr>
          <w:rFonts w:ascii="Times New Roman" w:hAnsi="Times New Roman" w:cs="Times New Roman"/>
          <w:sz w:val="24"/>
          <w:szCs w:val="24"/>
        </w:rPr>
      </w:pPr>
      <w:r w:rsidRPr="001740CA">
        <w:rPr>
          <w:rFonts w:ascii="Times New Roman" w:hAnsi="Times New Roman" w:cs="Times New Roman"/>
          <w:sz w:val="24"/>
          <w:szCs w:val="24"/>
        </w:rPr>
        <w:t>11. Руководители учреждений проводят аттестацию рабочих мест по условиям труда в порядке, установленном трудовым законодательством.</w:t>
      </w:r>
    </w:p>
    <w:p w:rsidR="005C08F4" w:rsidRPr="004C0DCC" w:rsidRDefault="005C08F4" w:rsidP="005C08F4">
      <w:pPr>
        <w:pStyle w:val="14"/>
      </w:pPr>
      <w:r w:rsidRPr="004C0DCC">
        <w:t>12. Работникам, которым с их согласия вводится день с разделением смены на части (с перерывом в работе свыше 2-х часов), за отработанное время в эти дни производится доплата из расчета оклада (должностного оклада) по занимаемой должности. Время внутрисменного перерыва в рабочее время не включается.</w:t>
      </w:r>
    </w:p>
    <w:p w:rsidR="005C08F4" w:rsidRPr="000A40ED" w:rsidRDefault="005C08F4" w:rsidP="005C08F4">
      <w:pPr>
        <w:ind w:firstLine="720"/>
        <w:jc w:val="both"/>
        <w:rPr>
          <w:rFonts w:ascii="TimesNewRomanPSMT" w:hAnsi="TimesNewRomanPSMT" w:cs="TimesNewRomanPSMT"/>
          <w:sz w:val="24"/>
          <w:szCs w:val="24"/>
        </w:rPr>
      </w:pPr>
      <w:r w:rsidRPr="000A40ED">
        <w:rPr>
          <w:rFonts w:ascii="TimesNewRomanPSMT" w:hAnsi="TimesNewRomanPSMT" w:cs="TimesNewRomanPSMT"/>
          <w:sz w:val="24"/>
          <w:szCs w:val="24"/>
        </w:rPr>
        <w:t xml:space="preserve">                       </w:t>
      </w:r>
    </w:p>
    <w:p w:rsidR="005C08F4" w:rsidRPr="00B92A38" w:rsidRDefault="005C08F4" w:rsidP="005C08F4">
      <w:pPr>
        <w:ind w:firstLine="720"/>
        <w:jc w:val="center"/>
        <w:rPr>
          <w:rFonts w:ascii="TimesNewRomanPSMT" w:hAnsi="TimesNewRomanPSMT" w:cs="TimesNewRomanPSMT"/>
          <w:b/>
          <w:sz w:val="24"/>
          <w:szCs w:val="24"/>
        </w:rPr>
      </w:pPr>
      <w:r w:rsidRPr="00B92A38">
        <w:rPr>
          <w:rFonts w:ascii="TimesNewRomanPSMT" w:hAnsi="TimesNewRomanPSMT" w:cs="TimesNewRomanPSMT"/>
          <w:b/>
          <w:sz w:val="24"/>
          <w:szCs w:val="24"/>
          <w:lang w:val="en-US"/>
        </w:rPr>
        <w:t>IV</w:t>
      </w:r>
      <w:r w:rsidRPr="00B92A38">
        <w:rPr>
          <w:rFonts w:ascii="TimesNewRomanPSMT" w:hAnsi="TimesNewRomanPSMT" w:cs="TimesNewRomanPSMT"/>
          <w:b/>
          <w:sz w:val="24"/>
          <w:szCs w:val="24"/>
        </w:rPr>
        <w:t>. Стимулирующие выплаты</w:t>
      </w:r>
    </w:p>
    <w:p w:rsidR="005C08F4" w:rsidRPr="00B92A38" w:rsidRDefault="005C08F4" w:rsidP="005C08F4">
      <w:pPr>
        <w:ind w:firstLine="720"/>
        <w:jc w:val="both"/>
        <w:rPr>
          <w:rFonts w:ascii="TimesNewRomanPSMT" w:hAnsi="TimesNewRomanPSMT" w:cs="TimesNewRomanPSMT"/>
          <w:sz w:val="24"/>
          <w:szCs w:val="24"/>
        </w:rPr>
      </w:pP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1. В целях поощрения работников учреждений за выполненную работу в соответствии с Перечнем видов выплат стимулирующего характера в муниципальных  учреждениях, утвержденным  решением Представительного Собрания Советского района Курской области от  25.02.2010  года  №  44 «Об утверждении перечня видов выплат стимулирующего характера в муниципальных  учреждениях и разъяснения о порядке установления выплат стимулирующего характера в  муниципальных  учреждениях» в учреждениях могут устанавливаться следующие виды выплат  стимулирующего характера: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lastRenderedPageBreak/>
        <w:t>- выплаты за интенсивность и высокие результаты работы;</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выплаты за качество выполняемых работ;</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выплаты за стаж непрерывной работы, выслугу лет;</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премиальные выплаты по итогам работы;</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-выплаты за работу с детьми</w:t>
      </w:r>
      <w:r w:rsidRPr="005C08F4">
        <w:rPr>
          <w:rFonts w:ascii="Times New Roman" w:hAnsi="Times New Roman" w:cs="Times New Roman"/>
          <w:sz w:val="28"/>
          <w:szCs w:val="28"/>
        </w:rPr>
        <w:t xml:space="preserve"> </w:t>
      </w:r>
      <w:r w:rsidRPr="005C08F4">
        <w:rPr>
          <w:rFonts w:ascii="Times New Roman" w:hAnsi="Times New Roman" w:cs="Times New Roman"/>
          <w:sz w:val="24"/>
          <w:szCs w:val="24"/>
        </w:rPr>
        <w:t>из социально неблагополучных семей.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Выплаты стимулирующего характера за выслугу лет устанавливаются работникам в зависимости от общего количества лет, проработанных в  образовательных организациях. Рекомендуемые размеры повышающего коэффициента к окладу за выслугу лет:</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1 года до 3 лет - до 0,05;</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3 до 5 лет - до 0,1;</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5 до10 лет - до 0,15;</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10 до 15 лет - до 0,2;</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свыше 15 лет – до 0,25.</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Библиотечным работникам образовательных организаций выплаты стимулирующего характера за стаж работы устанавливаются в зависимости от общего количества лет, проработанных в  образовательных организациях. Рекомендуемые размеры повышающего коэффициента к окладу за стаж работы:</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1 года до 5 лет - 0,10;</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5 до 10 лет - 0,15;</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от 10 до 15 лет - 0,20;</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свыше 15 лет - 0,25.</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Медицинским работникам образовательных организаций выплаты стимулирующего характера за выслугу лет устанавливаются в зависимости от общего количества лет, проработанных в  образовательных организациях и медицинских организациях. Рекомендуемые размеры повышающего коэффициента к окладу за выслугу лет:</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при выслуге лет до 3 лет - 0,20;</w:t>
      </w:r>
    </w:p>
    <w:p w:rsidR="005C08F4" w:rsidRPr="005C08F4" w:rsidRDefault="005C08F4" w:rsidP="005C08F4">
      <w:pPr>
        <w:ind w:firstLine="720"/>
        <w:jc w:val="both"/>
        <w:rPr>
          <w:rFonts w:ascii="Times New Roman" w:hAnsi="Times New Roman" w:cs="Times New Roman"/>
          <w:sz w:val="28"/>
          <w:szCs w:val="28"/>
        </w:rPr>
      </w:pPr>
      <w:r w:rsidRPr="005C08F4">
        <w:rPr>
          <w:rFonts w:ascii="Times New Roman" w:hAnsi="Times New Roman" w:cs="Times New Roman"/>
          <w:sz w:val="24"/>
          <w:szCs w:val="24"/>
        </w:rPr>
        <w:t>при выслуге лет свыше 3 лет - 0,30</w:t>
      </w:r>
      <w:r w:rsidRPr="005C08F4">
        <w:rPr>
          <w:rFonts w:ascii="Times New Roman" w:hAnsi="Times New Roman" w:cs="Times New Roman"/>
          <w:sz w:val="28"/>
          <w:szCs w:val="28"/>
        </w:rPr>
        <w:t>.</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2. В целях поощрения работников в учреждениях устанавливаются стимулирующие выплаты в соответствии с перечнем примерных показателей для оценивания качества труда и установления выплат стимулирующего характера к должностным окладам работников образовательного учреждения, указанных в приложении № 9 к настоящему Положению. Кроме того, в учреждениях дополнительного образования детей спортивной направленности могут устанавливаться выплаты стимулирующего характера, указанные в приложении № 11.</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3. Выплаты стимулирующего характера производятся по решению руководителя учреждения, с учетом мнения выборного представительного органа работников, в пределах бюджетных ассигнований на оплату труда работников учреждения, а также </w:t>
      </w:r>
      <w:r w:rsidRPr="005C08F4">
        <w:rPr>
          <w:rFonts w:ascii="Times New Roman" w:hAnsi="Times New Roman" w:cs="Times New Roman"/>
          <w:sz w:val="24"/>
          <w:szCs w:val="24"/>
        </w:rPr>
        <w:lastRenderedPageBreak/>
        <w:t>средств от предпринимательской и иной приносящей доход деятельности, направленных учреждением на оплату труда работников:</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заместителей руководителя, главного бухгалтера, главных специалистов и иных работников, подчиненных руководителю непосредственно;</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руководителей муниципальных учреждений, главных специалистов и иных работников, подчиненных заместителям руководителей - по представлению заместителей руководителя;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остальных работников, занятых в муниципальных учреждениях – по представлению руководителей муниципальных учреждений.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5. Премия по итогам работы за период (за месяц, квартал, полугодие, год) - выплачивается с целью поощрения работников за общие результаты труда по итогам работы. </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премировании учитывается: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успешное и добросовестное исполнение работником своих должностных обязанностей в соответствующем периоде;</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проведение качественной подготовки и проведения мероприятий, связанных с уставной деятельностью учреждения;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качественная подготовка и своевременная сдача отчетности;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оперативность и качественный результат труда;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организация и проведение мероприятий, направленных на повышение авторитета и имиджа учреждения среди населения;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непосредственное участие в  реализации национальных проектов, федеральных и региональных целевых программ и т.д;</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участие в течение месяца в выполнении важных работ, мероприятий.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lastRenderedPageBreak/>
        <w:t>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премированы в пониженном размере или депремированы полностью.</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Все замечания, упущения и претензии к работникам должны иметь письменное подтвержденные в виде приказа, распоряжения, служебной записки или иного документа.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Решение руководителя учреждения о депремировании работника или уменьшения размера премии оформляется в виде приказа с указанием конкретных причин, с которым работник должен быть своевременно ознакомлен под роспись.</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5C08F4" w:rsidRPr="005C08F4" w:rsidRDefault="005C08F4" w:rsidP="005C08F4">
      <w:pPr>
        <w:ind w:firstLine="720"/>
        <w:rPr>
          <w:rFonts w:ascii="Times New Roman" w:hAnsi="Times New Roman" w:cs="Times New Roman"/>
          <w:sz w:val="24"/>
          <w:szCs w:val="24"/>
        </w:rPr>
      </w:pPr>
    </w:p>
    <w:p w:rsidR="005C08F4" w:rsidRPr="005C08F4" w:rsidRDefault="005C08F4" w:rsidP="005C08F4">
      <w:pPr>
        <w:ind w:firstLine="720"/>
        <w:jc w:val="center"/>
        <w:rPr>
          <w:rFonts w:ascii="Times New Roman" w:hAnsi="Times New Roman" w:cs="Times New Roman"/>
          <w:b/>
          <w:sz w:val="24"/>
          <w:szCs w:val="24"/>
        </w:rPr>
      </w:pPr>
      <w:r w:rsidRPr="005C08F4">
        <w:rPr>
          <w:rFonts w:ascii="Times New Roman" w:hAnsi="Times New Roman" w:cs="Times New Roman"/>
          <w:b/>
          <w:sz w:val="24"/>
          <w:szCs w:val="24"/>
        </w:rPr>
        <w:t>V. Другие вопросы оплаты труда</w:t>
      </w:r>
    </w:p>
    <w:p w:rsidR="005C08F4" w:rsidRPr="005C08F4" w:rsidRDefault="005C08F4" w:rsidP="005C08F4">
      <w:pPr>
        <w:ind w:firstLine="720"/>
        <w:jc w:val="center"/>
        <w:rPr>
          <w:rFonts w:ascii="Times New Roman" w:hAnsi="Times New Roman" w:cs="Times New Roman"/>
          <w:sz w:val="24"/>
          <w:szCs w:val="24"/>
        </w:rPr>
      </w:pP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1.</w:t>
      </w:r>
      <w:r w:rsidRPr="005C08F4">
        <w:rPr>
          <w:rFonts w:ascii="Times New Roman" w:hAnsi="Times New Roman" w:cs="Times New Roman"/>
          <w:sz w:val="28"/>
          <w:szCs w:val="28"/>
        </w:rPr>
        <w:t xml:space="preserve"> </w:t>
      </w:r>
      <w:r w:rsidRPr="005C08F4">
        <w:rPr>
          <w:rFonts w:ascii="Times New Roman" w:hAnsi="Times New Roman" w:cs="Times New Roman"/>
          <w:sz w:val="24"/>
          <w:szCs w:val="24"/>
        </w:rPr>
        <w:t>Штатное расписание и тарификация учреждений ежегодно утверждается руководителем и согласовывается с начальником Управления образования Советского района Курской области.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2. Штатное расписание учреждения включает в себя все должности служащих (профессии рабочих) данного учреждения.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3. Численный состав работников учреждения должен быть достаточным для гарантированного выполнения его функций, задач и объемов работ, установленных учредителем.</w:t>
      </w:r>
    </w:p>
    <w:p w:rsidR="005C08F4" w:rsidRPr="005C08F4" w:rsidRDefault="005C08F4" w:rsidP="005C08F4">
      <w:pPr>
        <w:ind w:firstLine="720"/>
        <w:rPr>
          <w:rFonts w:ascii="Times New Roman" w:hAnsi="Times New Roman" w:cs="Times New Roman"/>
          <w:sz w:val="24"/>
          <w:szCs w:val="24"/>
        </w:rPr>
      </w:pPr>
      <w:r w:rsidRPr="005C08F4">
        <w:rPr>
          <w:rFonts w:ascii="Times New Roman" w:hAnsi="Times New Roman" w:cs="Times New Roman"/>
          <w:sz w:val="24"/>
          <w:szCs w:val="24"/>
        </w:rPr>
        <w:t>4. Особенности оплаты труда в образовательных учреждениях:</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 1.Оплата труда педагогических работников (учителей, преподавателей и других работников, осуществляющих педагогическую деятельность) в общеобразовательных организациях, организациях дополнительного образования, устанавливается исходя из тарифицируемой педагогической нагрузки.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4.2. При установлении учителям, для которых данное образовательное учреждение является местом основной работы, учебной нагрузки на новый учебный год необходимо, </w:t>
      </w:r>
      <w:r w:rsidRPr="005C08F4">
        <w:rPr>
          <w:rFonts w:ascii="Times New Roman" w:hAnsi="Times New Roman" w:cs="Times New Roman"/>
          <w:sz w:val="24"/>
          <w:szCs w:val="24"/>
        </w:rPr>
        <w:lastRenderedPageBreak/>
        <w:t>как правило, сохранять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Объем учебной нагрузки учителей больше или меньше нормы часов за должностной оклад устанавливается только с их письменного согласия.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Предельный объем учебной нагрузки, который может выполняться в том же образовательном учреждении его руководителем, определяется Управлением образования Администрации Советского района Курской области, а других работников, ведущих ее помимо основной работы, – самим образовательным учреждением. Преподавательская работа в том же образовательном учреждении для указанных работников совместительством не считается.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Педагогическая работа руководителя образовательного учреждения по совместительству в другом образовательном учреждении, а также иная его работа по совместительству (кроме руководящей работы) может иметь место только с разрешения  Управления образования Администрации Советского района Курской области.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Предоставление педагогической  работы лицам, выполняющим ее помимо основной работы в том же образовательном учреждении (включая руководителей), а также педагогическим, руководящим и иным работникам других образовательных учреждений, работникам предприятий, учреждений и организаций (включая работников Управления образования Администрации Советского района и Советского ИМЦ) осуществляется с учетом мнения выборного профсоюзного органа и при условии, если учителя,  для которых данное образовательное учреждение является местом основной работы, обеспечены педагогической  работой по своей специальности в объеме не менее чем на 1 ставку.</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возложении на учителей общеобразовательных учреждений, для которых данное образовательное учреждение является местом основной работы,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 учебные часы, предусмотренные на эти цели, включаются в их учебную нагрузку на общих основаниях и совместительством не считаются.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Учебная нагрузка учителям, находящимся к началу учебного года в отпуске по уходу за ребенком до исполнения им возраста 3-х лет либо ином отпуске, устанавливается при распределении ее на очередной учебный год на общих основаниях и передается для исполнения обязанностей временно отсутствующего работника без освобождения от работы, определенной трудовым договором на этот период для выполнения другими учителями. Применительно к данному порядку устанавливается учебная нагрузка работников учреждений дополнительного образования детей.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lastRenderedPageBreak/>
        <w:t>4.3. Тарификационный список педагогических работников (учителей и других работников, осуществляющих педагогическую деятельность) формируется исходя из количества часов по государственному образовательному стандарту, учебному плану и программам, обеспеченности кадрами и других конкретных условий в образовательных организациях и устанавливает объем учебной нагрузки педагогических работников на учебный год. В случае если учебными планами предусматривается разное количество часов на предмет по полугодиям, тарификация осуществляется также 1 раз в год, но раздельно по полугодиям.</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Оплата за установленный  по тарификации объем учебной нагрузки осуществляется исходя из суммы должностного оклада (ставки) и выплат в соответствии с повышающими коэффициентами за специфику работы и квалификационную категорию.</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Месячная заработная плата педагогических работников образовательных учреждений </w:t>
      </w:r>
      <w:r w:rsidRPr="005C08F4">
        <w:rPr>
          <w:rFonts w:ascii="Times New Roman" w:hAnsi="Times New Roman" w:cs="Times New Roman"/>
          <w:color w:val="008000"/>
          <w:sz w:val="24"/>
          <w:szCs w:val="24"/>
        </w:rPr>
        <w:t xml:space="preserve"> </w:t>
      </w:r>
      <w:r w:rsidRPr="005C08F4">
        <w:rPr>
          <w:rFonts w:ascii="Times New Roman" w:hAnsi="Times New Roman" w:cs="Times New Roman"/>
          <w:sz w:val="24"/>
          <w:szCs w:val="24"/>
        </w:rPr>
        <w:t xml:space="preserve">определяется путем умножения суммы должностного оклада (ставки) и выплат в соответствии с повышающими коэффициентами за специфику работы на их фактическую нагрузку в неделю и деления полученного произведения на установленную за 1 ставку норму часов педагогической работы в неделю. </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4.4. В таком же порядке исчисляется месячная заработная плата: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учителей за работу по совместительству в другом образовательном учреждении (одном или нескольких); </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учителей, для которых данное учреждение является местом основной работы, при возложении на них обязанностей по обучению детей на дому в соответствии с медицинским заключением, а также по проведению занятий по физкультуре с обучающимися, отнесенными по состоянию здоровья к специальной медицинской группе.</w:t>
      </w:r>
    </w:p>
    <w:p w:rsidR="005C08F4" w:rsidRPr="005C08F4" w:rsidRDefault="005C08F4" w:rsidP="005C08F4">
      <w:pPr>
        <w:ind w:firstLine="720"/>
        <w:jc w:val="both"/>
        <w:rPr>
          <w:rFonts w:ascii="Times New Roman" w:hAnsi="Times New Roman" w:cs="Times New Roman"/>
          <w:color w:val="993300"/>
          <w:sz w:val="24"/>
          <w:szCs w:val="24"/>
        </w:rPr>
      </w:pPr>
      <w:r w:rsidRPr="005C08F4">
        <w:rPr>
          <w:rFonts w:ascii="Times New Roman" w:hAnsi="Times New Roman" w:cs="Times New Roman"/>
          <w:sz w:val="24"/>
          <w:szCs w:val="24"/>
        </w:rPr>
        <w:t>Установленная учителям при тарификации заработная плата выплачивается ежемесячно независимо от числа недель и рабочих дней в разные месяцы года.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4.5. Исчисление заработной платы учителей за работу по обучению детей, находящихся на длительном лечении в больницах, а также учителей вечерних (сменных) общеобразовательных учреждений (классов очного обучения, групп заочного обучения) в зависимости от объема их учебной нагрузки производится 2 раза в год – на начало первого и второго учебных полугодий.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Тарификация учителей, осуществляющих обучение учащихся, находящихся на длительном лечении в больницах, если постоянная сменяемость учащихся влияет на учебную нагрузку учителей, производится следующим образом: в учебную нагрузку учителя включаются при тарификации на начало каждого полугодия не все 100 процентов часов, отведенных учебным планом на групповые и индивидуальные занятия, а 80 процентов от этого объема часов. Месячная заработная плата за часы преподавательской работы будет определяться в этом случае путем умножения должностного оклада на объем нагрузки, взятой в размере 80 процентов от фактической нагрузки на начало каждого полугодия и деленной на установленную норму часов в неделю.</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lastRenderedPageBreak/>
        <w:t>Установленную таким образом месячную заработную плату учителю следует выплачивать до начала следующего полугодия независимо от фактической нагрузки в разные месяцы данного учебного полугодия, а по окончании каждого учебного полугодия часы преподавательской работы, выполненные сверх объема учебной нагрузки, установленной при тарификации, оплачиваются дополнительно по часовым ставкам.</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невыполнении по независящим от учителя причинам объема установленной учебной нагрузки уменьшение заработной платы не производится.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4.6. В учебную нагрузку учителей за работу с заочниками включаются часы, отведенные на полугодие учебным планом на групповые и индивидуальные консультации, а также 70 процентов от объема часов, отведенных на прием устных и письменных зачетов. Расчет часов в учебном плане на прием устных и письменных зачетов производится на среднее число обучающихся: в группе от 9 до 15 человек – на 12, в группе от 16 до 20 человек –  на 18.</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тарификации общее количество часов, включенных в учебную нагрузку, делится на число учебных недель полугодия. Затем к полученному результату прибавляется 0,74 недельных часа на прием зачетов.</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Исходя из полученного, средненедельного объема учебной нагрузки учителю определяется месячная заработная плата, которая выплачивается ежемесячно независимо от фактической нагрузки в разные месяцы полугодия.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4.7.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а также лиц из числа руководящего, административно-хозяйственного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установленной заработной платы при тарификации, предшествующей началу каникул или периоду отмены учебных занятий (образовательного процесса) по указанным выше причинам.</w:t>
      </w:r>
    </w:p>
    <w:p w:rsidR="005C08F4" w:rsidRPr="005C08F4" w:rsidRDefault="005C08F4" w:rsidP="005C08F4">
      <w:pPr>
        <w:ind w:firstLine="720"/>
        <w:jc w:val="both"/>
        <w:rPr>
          <w:rFonts w:ascii="Times New Roman" w:hAnsi="Times New Roman" w:cs="Times New Roman"/>
          <w:color w:val="993300"/>
          <w:sz w:val="24"/>
          <w:szCs w:val="24"/>
        </w:rPr>
      </w:pPr>
      <w:r w:rsidRPr="005C08F4">
        <w:rPr>
          <w:rFonts w:ascii="Times New Roman" w:hAnsi="Times New Roman" w:cs="Times New Roman"/>
          <w:sz w:val="24"/>
          <w:szCs w:val="24"/>
        </w:rPr>
        <w:t>Лицам, работающим на условиях почасовой оплаты и не ведущим педагогической работы во время каникул, оплата за это время не производится</w:t>
      </w:r>
      <w:r w:rsidRPr="005C08F4">
        <w:rPr>
          <w:rFonts w:ascii="Times New Roman" w:hAnsi="Times New Roman" w:cs="Times New Roman"/>
          <w:color w:val="993300"/>
          <w:sz w:val="24"/>
          <w:szCs w:val="24"/>
        </w:rPr>
        <w:t>.</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4.8. Почасовая оплата труда педагогических работников образовательных учреждений применяется при оплате:</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за часы, выполненные в порядке замещения отсутствующих по болезни или другим причинам учителей, преподавателей, воспитателей и других педагогических работников, продолжавшегося не свыше 2-х месяцев;</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за часы педагогической работы, выполненные учителями при работе с заочниками и детьми, находящимися на длительном лечении в больнице, сверх объема, установленного им при тарификации;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за педагогическую работу специалистов предприятий, учреждений и организаций (в том числе из числа работников органов управления образованием, методических и </w:t>
      </w:r>
      <w:r w:rsidRPr="005C08F4">
        <w:rPr>
          <w:rFonts w:ascii="Times New Roman" w:hAnsi="Times New Roman" w:cs="Times New Roman"/>
          <w:sz w:val="24"/>
          <w:szCs w:val="24"/>
        </w:rPr>
        <w:lastRenderedPageBreak/>
        <w:t>учебно-методических кабинетов), привлекаемых для педагогической работы в образовательные учреждения;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за часы преподавательской работы в объеме 300 часов в другом образовательном учреждении (в одном или нескольких) сверх учебной нагрузки, выполняемой по совместительству, на основе тарификации;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при оплате преподавателей учреждений начального и среднего профессионального образования за выполнение преподавательской работы сверх уменьшенного годового объема учебной нагрузки.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Размер оплаты за 1 час указанной педагогической работы определяется путем деления суммы должностного оклада и выплат в соответствии с повышающими коэффициентами за специфику работы педагогического работника за установленную норму часов педагогической работы в неделю на среднемесячное количество рабочих часов, установленных по занимаемой должности.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Среднемесячное количество рабочих часов определяется путем умножения нормы часов педагогической работы в неделю, установленной за ставку по соответствующим должностям педагогических работников,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 </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Оплата труда за замещение отсутствующего учителя (преподавателя), если оно осуществлялось свыше 2-х месяцев, производится со дня начала замещения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в тарификацию. </w:t>
      </w:r>
    </w:p>
    <w:p w:rsidR="005C08F4" w:rsidRPr="005C08F4" w:rsidRDefault="005C08F4" w:rsidP="005C08F4">
      <w:pPr>
        <w:ind w:firstLine="720"/>
        <w:jc w:val="both"/>
        <w:rPr>
          <w:rFonts w:ascii="Times New Roman" w:hAnsi="Times New Roman" w:cs="Times New Roman"/>
          <w:sz w:val="24"/>
          <w:szCs w:val="24"/>
        </w:rPr>
      </w:pPr>
    </w:p>
    <w:p w:rsidR="005C08F4" w:rsidRPr="005C08F4" w:rsidRDefault="005C08F4" w:rsidP="005C08F4">
      <w:pPr>
        <w:ind w:firstLine="720"/>
        <w:jc w:val="center"/>
        <w:rPr>
          <w:rFonts w:ascii="Times New Roman" w:hAnsi="Times New Roman" w:cs="Times New Roman"/>
          <w:b/>
          <w:sz w:val="24"/>
          <w:szCs w:val="24"/>
        </w:rPr>
      </w:pPr>
      <w:r w:rsidRPr="005C08F4">
        <w:rPr>
          <w:rFonts w:ascii="Times New Roman" w:hAnsi="Times New Roman" w:cs="Times New Roman"/>
          <w:b/>
          <w:sz w:val="24"/>
          <w:szCs w:val="24"/>
        </w:rPr>
        <w:t>VI. Заключительные положения</w:t>
      </w:r>
    </w:p>
    <w:p w:rsidR="005C08F4" w:rsidRPr="005C08F4" w:rsidRDefault="005C08F4" w:rsidP="005C08F4">
      <w:pPr>
        <w:ind w:firstLine="720"/>
        <w:jc w:val="center"/>
        <w:rPr>
          <w:rFonts w:ascii="Times New Roman" w:hAnsi="Times New Roman" w:cs="Times New Roman"/>
          <w:b/>
          <w:sz w:val="24"/>
          <w:szCs w:val="24"/>
        </w:rPr>
      </w:pP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1.  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5C08F4" w:rsidRPr="005C08F4" w:rsidRDefault="005C08F4" w:rsidP="005C08F4">
      <w:pPr>
        <w:pStyle w:val="ConsPlusNormal"/>
        <w:widowControl/>
        <w:jc w:val="both"/>
        <w:rPr>
          <w:rFonts w:ascii="Times New Roman" w:hAnsi="Times New Roman" w:cs="Times New Roman"/>
          <w:sz w:val="24"/>
          <w:szCs w:val="24"/>
        </w:rPr>
      </w:pPr>
      <w:r w:rsidRPr="005C08F4">
        <w:rPr>
          <w:rFonts w:ascii="Times New Roman" w:hAnsi="Times New Roman" w:cs="Times New Roman"/>
          <w:sz w:val="24"/>
          <w:szCs w:val="24"/>
        </w:rPr>
        <w:t>за высокие показатели в работе и в связи с юбилейными датами работника (50, 55 и 60 лет);</w:t>
      </w:r>
    </w:p>
    <w:p w:rsidR="005C08F4" w:rsidRPr="005C08F4" w:rsidRDefault="005C08F4" w:rsidP="005C08F4">
      <w:pPr>
        <w:pStyle w:val="ConsPlusNormal"/>
        <w:widowControl/>
        <w:jc w:val="both"/>
        <w:rPr>
          <w:rFonts w:ascii="Times New Roman" w:hAnsi="Times New Roman" w:cs="Times New Roman"/>
          <w:sz w:val="24"/>
          <w:szCs w:val="24"/>
        </w:rPr>
      </w:pPr>
      <w:r w:rsidRPr="005C08F4">
        <w:rPr>
          <w:rFonts w:ascii="Times New Roman" w:hAnsi="Times New Roman" w:cs="Times New Roman"/>
          <w:sz w:val="24"/>
          <w:szCs w:val="24"/>
        </w:rPr>
        <w:t>в связи с длительной болезнью или несчастьем, постигшими самого работника или его близких родственников (родителей, супругов, детей).</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2. Средства на оплату труда, формируемые за счет бюджетных ассигнований муниципального бюджета, могут направляться учреждением на выплаты  стимулирующего характера. При этом, начиная с 1 января </w:t>
      </w:r>
      <w:smartTag w:uri="urn:schemas-microsoft-com:office:smarttags" w:element="metricconverter">
        <w:smartTagPr>
          <w:attr w:name="ProductID" w:val="2010 г"/>
        </w:smartTagPr>
        <w:r w:rsidRPr="005C08F4">
          <w:rPr>
            <w:rFonts w:ascii="Times New Roman" w:hAnsi="Times New Roman" w:cs="Times New Roman"/>
            <w:sz w:val="24"/>
            <w:szCs w:val="24"/>
          </w:rPr>
          <w:t>2010 г</w:t>
        </w:r>
      </w:smartTag>
      <w:r w:rsidRPr="005C08F4">
        <w:rPr>
          <w:rFonts w:ascii="Times New Roman" w:hAnsi="Times New Roman" w:cs="Times New Roman"/>
          <w:sz w:val="24"/>
          <w:szCs w:val="24"/>
        </w:rPr>
        <w:t>. объем средств на указанные выплаты должен составлять не менее 30 процентов средств на оплату труда.</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lastRenderedPageBreak/>
        <w:t>3. Работникам учреждений отрасли «Образование» предоставляются меры социальной поддержки в части оплаты труда, предусмотренные статьей 47 Закона Курской области «Об образовании в Курской области».</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4. Работникам образовательных организаций в порядке, предусмотренном постановлением Администрации Курской области от 24.01.2006 № 5 "О вознаграждении педагогических работников областных государственных и муниципальных общеобразовательных учреждений Курской области за выполнение функций классного руководителя", осуществляется  выплата вознаграждения за выполнение функций классного руководителя.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5. На основе Настоящее Положения разрабатываются локальные нормативные акты по оплате труда в порядке, установленном трудовым законодательством.</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 xml:space="preserve">6. Из фонда оплаты труда учреждения всем работникам выплачивается единовременное пособие в размере трех должностных окладов (ставок) при увольнении в связи с выходом на трудовую пенсию по старости в соответствии с Федеральным </w:t>
      </w:r>
      <w:hyperlink r:id="rId20" w:history="1">
        <w:r w:rsidRPr="005C08F4">
          <w:rPr>
            <w:rFonts w:ascii="Times New Roman" w:hAnsi="Times New Roman" w:cs="Times New Roman"/>
            <w:sz w:val="24"/>
            <w:szCs w:val="24"/>
          </w:rPr>
          <w:t>законом</w:t>
        </w:r>
      </w:hyperlink>
      <w:r w:rsidRPr="005C08F4">
        <w:rPr>
          <w:rFonts w:ascii="Times New Roman" w:hAnsi="Times New Roman" w:cs="Times New Roman"/>
          <w:sz w:val="24"/>
          <w:szCs w:val="24"/>
        </w:rPr>
        <w:t xml:space="preserve"> "О трудовых пенсиях в Российской Федерации" (при наличии стажа работы в данном учреждении не менее 10 лет) или выходом на трудовую пенсию по инвалидности независимо от стажа работы в данном учреждении.</w:t>
      </w:r>
    </w:p>
    <w:p w:rsidR="005C08F4" w:rsidRPr="005C08F4" w:rsidRDefault="005C08F4" w:rsidP="005C08F4">
      <w:pPr>
        <w:pStyle w:val="ConsPlusNormal"/>
        <w:widowControl/>
        <w:ind w:firstLine="709"/>
        <w:jc w:val="both"/>
        <w:rPr>
          <w:rFonts w:ascii="Times New Roman" w:hAnsi="Times New Roman" w:cs="Times New Roman"/>
          <w:sz w:val="24"/>
          <w:szCs w:val="24"/>
        </w:rPr>
      </w:pPr>
      <w:r w:rsidRPr="005C08F4">
        <w:rPr>
          <w:rFonts w:ascii="Times New Roman" w:hAnsi="Times New Roman" w:cs="Times New Roman"/>
          <w:sz w:val="24"/>
          <w:szCs w:val="24"/>
        </w:rPr>
        <w:t>7. Из фонда оплаты труда учреждения осуществляется предоставление оплачиваемого отпуска на 3 месяца педагогическим работникам для завершения работы над кандидатской или докторской диссертациями, а также предоставляется разовая выплата в размере 3 должностных окладов (ставок) педагогическим работникам, защитившим кандидатскую или докторскую диссертации, после присвоения соответствующего ученого звания.</w:t>
      </w:r>
    </w:p>
    <w:p w:rsidR="005C08F4" w:rsidRPr="005C08F4" w:rsidRDefault="005C08F4" w:rsidP="005C08F4">
      <w:pPr>
        <w:pStyle w:val="ConsPlusNormal"/>
        <w:widowControl/>
        <w:jc w:val="both"/>
        <w:rPr>
          <w:rFonts w:ascii="Times New Roman" w:hAnsi="Times New Roman" w:cs="Times New Roman"/>
          <w:i/>
          <w:sz w:val="24"/>
          <w:szCs w:val="24"/>
        </w:rPr>
      </w:pPr>
    </w:p>
    <w:p w:rsidR="005C08F4" w:rsidRPr="005C08F4" w:rsidRDefault="005C08F4" w:rsidP="005C08F4">
      <w:pPr>
        <w:rPr>
          <w:rFonts w:ascii="Times New Roman" w:hAnsi="Times New Roman" w:cs="Times New Roman"/>
          <w:sz w:val="24"/>
          <w:szCs w:val="24"/>
        </w:rPr>
      </w:pPr>
    </w:p>
    <w:p w:rsidR="005C08F4" w:rsidRPr="005C08F4" w:rsidRDefault="005C08F4" w:rsidP="005C08F4">
      <w:pPr>
        <w:rPr>
          <w:rFonts w:ascii="Times New Roman" w:hAnsi="Times New Roman" w:cs="Times New Roman"/>
          <w:sz w:val="24"/>
          <w:szCs w:val="24"/>
        </w:rPr>
      </w:pPr>
    </w:p>
    <w:p w:rsidR="005C08F4" w:rsidRPr="005C08F4" w:rsidRDefault="005C08F4" w:rsidP="005C08F4">
      <w:pPr>
        <w:rPr>
          <w:rFonts w:ascii="Times New Roman" w:hAnsi="Times New Roman" w:cs="Times New Roman"/>
          <w:sz w:val="24"/>
          <w:szCs w:val="24"/>
        </w:rPr>
      </w:pPr>
    </w:p>
    <w:p w:rsidR="005C08F4" w:rsidRPr="005C08F4" w:rsidRDefault="00080CBC" w:rsidP="00080CBC">
      <w:pPr>
        <w:rPr>
          <w:rFonts w:ascii="Times New Roman" w:hAnsi="Times New Roman" w:cs="Times New Roman"/>
        </w:rPr>
        <w:sectPr w:rsidR="005C08F4" w:rsidRPr="005C08F4" w:rsidSect="005C08F4">
          <w:headerReference w:type="even" r:id="rId21"/>
          <w:headerReference w:type="default" r:id="rId22"/>
          <w:pgSz w:w="11906" w:h="16838"/>
          <w:pgMar w:top="1134" w:right="851" w:bottom="1021" w:left="1701" w:header="709" w:footer="709" w:gutter="0"/>
          <w:cols w:space="708"/>
          <w:titlePg/>
          <w:docGrid w:linePitch="360"/>
        </w:sectPr>
      </w:pPr>
      <w:r>
        <w:rPr>
          <w:rFonts w:ascii="Times New Roman" w:hAnsi="Times New Roman" w:cs="Times New Roman"/>
          <w:sz w:val="24"/>
          <w:szCs w:val="24"/>
        </w:rPr>
        <w:t xml:space="preserve">                             </w:t>
      </w:r>
    </w:p>
    <w:p w:rsidR="00523AB0" w:rsidRPr="00715AF3" w:rsidRDefault="00080CBC" w:rsidP="00523AB0">
      <w:pPr>
        <w:ind w:right="1136"/>
        <w:jc w:val="right"/>
        <w:rPr>
          <w:rFonts w:ascii="Times New Roman" w:hAnsi="Times New Roman" w:cs="Times New Roman"/>
          <w:sz w:val="24"/>
          <w:szCs w:val="24"/>
        </w:rPr>
      </w:pPr>
      <w:r>
        <w:rPr>
          <w:rFonts w:ascii="Times New Roman" w:hAnsi="Times New Roman" w:cs="Times New Roman"/>
          <w:sz w:val="24"/>
          <w:szCs w:val="24"/>
        </w:rPr>
        <w:lastRenderedPageBreak/>
        <w:t xml:space="preserve">                                                                                                                       </w:t>
      </w:r>
      <w:r w:rsidR="0019692D">
        <w:rPr>
          <w:rFonts w:ascii="Times New Roman" w:hAnsi="Times New Roman" w:cs="Times New Roman"/>
          <w:sz w:val="24"/>
          <w:szCs w:val="24"/>
        </w:rPr>
        <w:t>Приложе</w:t>
      </w:r>
      <w:r w:rsidR="005C08F4" w:rsidRPr="005C08F4">
        <w:rPr>
          <w:rFonts w:ascii="Times New Roman" w:hAnsi="Times New Roman" w:cs="Times New Roman"/>
          <w:sz w:val="24"/>
          <w:szCs w:val="24"/>
        </w:rPr>
        <w:t>ие № 1                                                                                                                                                      к  положению  об оплате                                                                                                                                                                        труда   работников МКОУ «</w:t>
      </w:r>
      <w:r w:rsidR="00C24991" w:rsidRPr="00715AF3">
        <w:rPr>
          <w:rFonts w:ascii="Times New Roman" w:hAnsi="Times New Roman" w:cs="Times New Roman"/>
          <w:sz w:val="24"/>
          <w:szCs w:val="24"/>
        </w:rPr>
        <w:t>К</w:t>
      </w:r>
      <w:r w:rsidR="00715AF3" w:rsidRPr="00715AF3">
        <w:rPr>
          <w:rFonts w:ascii="Times New Roman" w:hAnsi="Times New Roman" w:cs="Times New Roman"/>
          <w:sz w:val="24"/>
          <w:szCs w:val="24"/>
        </w:rPr>
        <w:t>раснодолинская</w:t>
      </w:r>
    </w:p>
    <w:p w:rsidR="00523AB0" w:rsidRDefault="0019692D" w:rsidP="00523AB0">
      <w:pPr>
        <w:ind w:right="1136"/>
        <w:jc w:val="right"/>
        <w:rPr>
          <w:rFonts w:ascii="Times New Roman" w:hAnsi="Times New Roman" w:cs="Times New Roman"/>
          <w:sz w:val="24"/>
          <w:szCs w:val="24"/>
        </w:rPr>
      </w:pPr>
      <w:r>
        <w:rPr>
          <w:rFonts w:ascii="Times New Roman" w:hAnsi="Times New Roman" w:cs="Times New Roman"/>
          <w:sz w:val="24"/>
          <w:szCs w:val="24"/>
        </w:rPr>
        <w:t xml:space="preserve">основная </w:t>
      </w:r>
      <w:r w:rsidR="005C08F4" w:rsidRPr="005C08F4">
        <w:rPr>
          <w:rFonts w:ascii="Times New Roman" w:hAnsi="Times New Roman" w:cs="Times New Roman"/>
          <w:sz w:val="24"/>
          <w:szCs w:val="24"/>
        </w:rPr>
        <w:t xml:space="preserve">общеобразовательная школа» </w:t>
      </w:r>
    </w:p>
    <w:p w:rsidR="005C08F4" w:rsidRPr="005C08F4" w:rsidRDefault="005C08F4" w:rsidP="00523AB0">
      <w:pPr>
        <w:ind w:right="1136"/>
        <w:jc w:val="right"/>
        <w:rPr>
          <w:rFonts w:ascii="Times New Roman" w:hAnsi="Times New Roman" w:cs="Times New Roman"/>
          <w:sz w:val="24"/>
          <w:szCs w:val="24"/>
        </w:rPr>
      </w:pPr>
      <w:r w:rsidRPr="005C08F4">
        <w:rPr>
          <w:rFonts w:ascii="Times New Roman" w:hAnsi="Times New Roman" w:cs="Times New Roman"/>
          <w:sz w:val="24"/>
          <w:szCs w:val="24"/>
        </w:rPr>
        <w:t>Советского района Курской области</w:t>
      </w:r>
    </w:p>
    <w:p w:rsidR="005C08F4" w:rsidRPr="005C08F4" w:rsidRDefault="005C08F4" w:rsidP="005C08F4">
      <w:pPr>
        <w:pStyle w:val="a3"/>
        <w:spacing w:before="0" w:beforeAutospacing="0" w:after="0" w:afterAutospacing="0"/>
        <w:ind w:right="994"/>
        <w:jc w:val="right"/>
        <w:rPr>
          <w:rFonts w:ascii="Times New Roman" w:hAnsi="Times New Roman" w:cs="Times New Roman"/>
        </w:rPr>
      </w:pPr>
    </w:p>
    <w:p w:rsidR="005C08F4" w:rsidRPr="005C08F4" w:rsidRDefault="005C08F4" w:rsidP="005C08F4">
      <w:pPr>
        <w:pStyle w:val="a3"/>
        <w:spacing w:before="0" w:beforeAutospacing="0" w:after="0" w:afterAutospacing="0"/>
        <w:ind w:right="994"/>
        <w:jc w:val="center"/>
        <w:rPr>
          <w:rFonts w:ascii="Times New Roman" w:hAnsi="Times New Roman" w:cs="Times New Roman"/>
          <w:sz w:val="28"/>
          <w:szCs w:val="28"/>
        </w:rPr>
      </w:pPr>
      <w:r w:rsidRPr="005C08F4">
        <w:rPr>
          <w:rStyle w:val="afb"/>
          <w:rFonts w:ascii="Times New Roman" w:hAnsi="Times New Roman" w:cs="Times New Roman"/>
          <w:szCs w:val="28"/>
        </w:rPr>
        <w:t>Профессиональные квалификационные группы должностей работников образования</w:t>
      </w:r>
    </w:p>
    <w:p w:rsidR="005C08F4" w:rsidRPr="005C08F4" w:rsidRDefault="005C08F4" w:rsidP="005C08F4">
      <w:pPr>
        <w:pStyle w:val="consplusnormal0"/>
        <w:ind w:right="994"/>
        <w:rPr>
          <w:sz w:val="28"/>
          <w:szCs w:val="28"/>
        </w:rPr>
      </w:pPr>
      <w:r w:rsidRPr="005C08F4">
        <w:rPr>
          <w:sz w:val="28"/>
          <w:szCs w:val="28"/>
        </w:rPr>
        <w:t>Профессиональная квалификационная группа должностей работников учебно-вспомогательного персонала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355"/>
        <w:gridCol w:w="2969"/>
      </w:tblGrid>
      <w:tr w:rsidR="005C08F4" w:rsidRPr="005C08F4" w:rsidTr="0047015F">
        <w:trPr>
          <w:trHeight w:val="1492"/>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Квалификационные уровни</w:t>
            </w:r>
          </w:p>
        </w:tc>
        <w:tc>
          <w:tcPr>
            <w:tcW w:w="382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pPr>
            <w:r w:rsidRPr="005C08F4">
              <w:t>Должности, отнесенные к квалификационным уровням</w:t>
            </w:r>
          </w:p>
        </w:tc>
        <w:tc>
          <w:tcPr>
            <w:tcW w:w="3827" w:type="dxa"/>
            <w:tcBorders>
              <w:top w:val="single" w:sz="4" w:space="0" w:color="auto"/>
              <w:left w:val="single" w:sz="4" w:space="0" w:color="auto"/>
              <w:bottom w:val="single" w:sz="4" w:space="0" w:color="auto"/>
              <w:right w:val="single" w:sz="4" w:space="0" w:color="auto"/>
            </w:tcBorders>
            <w:vAlign w:val="center"/>
          </w:tcPr>
          <w:p w:rsidR="005C08F4" w:rsidRPr="005C08F4" w:rsidRDefault="005C08F4" w:rsidP="0047015F">
            <w:pPr>
              <w:pStyle w:val="consplusnormal0"/>
              <w:spacing w:line="276" w:lineRule="auto"/>
              <w:ind w:right="994"/>
            </w:pPr>
            <w:r w:rsidRPr="005C08F4">
              <w:t xml:space="preserve">  Должностной оклад, руб.</w:t>
            </w:r>
          </w:p>
          <w:p w:rsidR="005C08F4" w:rsidRPr="005C08F4" w:rsidRDefault="005C08F4" w:rsidP="0047015F">
            <w:pPr>
              <w:pStyle w:val="consplusnormal0"/>
              <w:spacing w:line="276" w:lineRule="auto"/>
              <w:ind w:right="994"/>
              <w:jc w:val="center"/>
            </w:pPr>
          </w:p>
          <w:p w:rsidR="005C08F4" w:rsidRPr="005C08F4" w:rsidRDefault="005C08F4" w:rsidP="0047015F">
            <w:pPr>
              <w:pStyle w:val="consplusnormal0"/>
              <w:spacing w:line="276" w:lineRule="auto"/>
              <w:ind w:right="994"/>
              <w:jc w:val="center"/>
            </w:pPr>
            <w:r w:rsidRPr="005C08F4">
              <w:t>.</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tcPr>
          <w:p w:rsidR="005C08F4" w:rsidRPr="005C08F4" w:rsidRDefault="005C08F4" w:rsidP="0047015F">
            <w:pPr>
              <w:ind w:right="994"/>
              <w:rPr>
                <w:rFonts w:ascii="Times New Roman" w:hAnsi="Times New Roman" w:cs="Times New Roman"/>
                <w:sz w:val="24"/>
                <w:szCs w:val="24"/>
              </w:rPr>
            </w:pPr>
          </w:p>
        </w:tc>
        <w:tc>
          <w:tcPr>
            <w:tcW w:w="3826"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both"/>
            </w:pPr>
            <w:r w:rsidRPr="005C08F4">
              <w:t>Вожатый; секретарь учебной части</w:t>
            </w:r>
          </w:p>
        </w:tc>
        <w:tc>
          <w:tcPr>
            <w:tcW w:w="3827"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5362</w:t>
            </w:r>
          </w:p>
        </w:tc>
      </w:tr>
    </w:tbl>
    <w:p w:rsidR="005C08F4" w:rsidRPr="005C08F4" w:rsidRDefault="005C08F4" w:rsidP="005C08F4">
      <w:pPr>
        <w:pStyle w:val="consplusnormal0"/>
        <w:ind w:right="994"/>
      </w:pPr>
    </w:p>
    <w:p w:rsidR="005C08F4" w:rsidRPr="005C08F4" w:rsidRDefault="005C08F4" w:rsidP="005C08F4">
      <w:pPr>
        <w:pStyle w:val="consplusnormal0"/>
        <w:ind w:right="994"/>
      </w:pPr>
    </w:p>
    <w:p w:rsidR="005C08F4" w:rsidRPr="005C08F4" w:rsidRDefault="005C08F4" w:rsidP="005C08F4">
      <w:pPr>
        <w:pStyle w:val="consplusnormal0"/>
        <w:ind w:right="994"/>
      </w:pPr>
    </w:p>
    <w:p w:rsidR="005C08F4" w:rsidRPr="005C08F4" w:rsidRDefault="005C08F4" w:rsidP="005C08F4">
      <w:pPr>
        <w:pStyle w:val="consplusnormal0"/>
        <w:ind w:right="994"/>
      </w:pPr>
    </w:p>
    <w:p w:rsidR="005C08F4" w:rsidRPr="005C08F4" w:rsidRDefault="005C08F4" w:rsidP="005C08F4">
      <w:pPr>
        <w:pStyle w:val="consplusnormal0"/>
        <w:ind w:right="994"/>
        <w:rPr>
          <w:sz w:val="28"/>
          <w:szCs w:val="28"/>
        </w:rPr>
      </w:pPr>
    </w:p>
    <w:p w:rsidR="00C24991" w:rsidRDefault="00C24991" w:rsidP="005C08F4">
      <w:pPr>
        <w:pStyle w:val="consplusnormal0"/>
        <w:ind w:right="994"/>
        <w:rPr>
          <w:b/>
        </w:rPr>
      </w:pPr>
    </w:p>
    <w:p w:rsidR="00C24991" w:rsidRDefault="00C24991" w:rsidP="005C08F4">
      <w:pPr>
        <w:pStyle w:val="consplusnormal0"/>
        <w:ind w:right="994"/>
        <w:rPr>
          <w:b/>
        </w:rPr>
      </w:pPr>
    </w:p>
    <w:p w:rsidR="00C24991" w:rsidRDefault="00C24991" w:rsidP="005C08F4">
      <w:pPr>
        <w:pStyle w:val="consplusnormal0"/>
        <w:ind w:right="994"/>
        <w:rPr>
          <w:b/>
        </w:rPr>
      </w:pPr>
    </w:p>
    <w:p w:rsidR="00C24991" w:rsidRDefault="00C24991" w:rsidP="005C08F4">
      <w:pPr>
        <w:pStyle w:val="consplusnormal0"/>
        <w:ind w:right="994"/>
        <w:rPr>
          <w:b/>
        </w:rPr>
      </w:pPr>
    </w:p>
    <w:p w:rsidR="00C24991" w:rsidRDefault="00C24991" w:rsidP="005C08F4">
      <w:pPr>
        <w:pStyle w:val="consplusnormal0"/>
        <w:ind w:right="994"/>
        <w:rPr>
          <w:b/>
        </w:rPr>
      </w:pPr>
    </w:p>
    <w:p w:rsidR="00C24991" w:rsidRDefault="00C24991" w:rsidP="005C08F4">
      <w:pPr>
        <w:pStyle w:val="consplusnormal0"/>
        <w:ind w:right="994"/>
        <w:rPr>
          <w:b/>
        </w:rPr>
      </w:pPr>
    </w:p>
    <w:p w:rsidR="00C24991" w:rsidRDefault="00C24991" w:rsidP="005C08F4">
      <w:pPr>
        <w:pStyle w:val="consplusnormal0"/>
        <w:ind w:right="994"/>
        <w:rPr>
          <w:b/>
        </w:rPr>
      </w:pPr>
    </w:p>
    <w:p w:rsidR="005C08F4" w:rsidRPr="005C08F4" w:rsidRDefault="005C08F4" w:rsidP="005C08F4">
      <w:pPr>
        <w:pStyle w:val="consplusnormal0"/>
        <w:ind w:right="994"/>
        <w:rPr>
          <w:b/>
        </w:rPr>
      </w:pPr>
      <w:r w:rsidRPr="005C08F4">
        <w:rPr>
          <w:b/>
        </w:rPr>
        <w:lastRenderedPageBreak/>
        <w:t>Профессиональная квалификационная группа должностей педагогических работников</w:t>
      </w:r>
    </w:p>
    <w:tbl>
      <w:tblPr>
        <w:tblW w:w="10642" w:type="dxa"/>
        <w:tblCellSpacing w:w="0" w:type="dxa"/>
        <w:tblInd w:w="-1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64"/>
        <w:gridCol w:w="2341"/>
        <w:gridCol w:w="2268"/>
        <w:gridCol w:w="1559"/>
        <w:gridCol w:w="2410"/>
      </w:tblGrid>
      <w:tr w:rsidR="005C08F4" w:rsidRPr="005C08F4" w:rsidTr="00523AB0">
        <w:trPr>
          <w:trHeight w:val="4237"/>
          <w:tblCellSpacing w:w="0" w:type="dxa"/>
        </w:trPr>
        <w:tc>
          <w:tcPr>
            <w:tcW w:w="2064"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Квалификационные уровни</w:t>
            </w:r>
          </w:p>
        </w:tc>
        <w:tc>
          <w:tcPr>
            <w:tcW w:w="2341"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Должности, отнесенные к квалификационным уровням</w:t>
            </w:r>
          </w:p>
        </w:tc>
        <w:tc>
          <w:tcPr>
            <w:tcW w:w="2268" w:type="dxa"/>
            <w:tcBorders>
              <w:top w:val="single" w:sz="4" w:space="0" w:color="auto"/>
              <w:left w:val="single" w:sz="4" w:space="0" w:color="auto"/>
              <w:bottom w:val="single" w:sz="4" w:space="0" w:color="auto"/>
              <w:right w:val="single" w:sz="4" w:space="0" w:color="auto"/>
            </w:tcBorders>
            <w:vAlign w:val="center"/>
          </w:tcPr>
          <w:p w:rsidR="005C08F4" w:rsidRPr="005C08F4" w:rsidRDefault="005C08F4" w:rsidP="0047015F">
            <w:pPr>
              <w:pStyle w:val="consplusnormal0"/>
              <w:spacing w:line="276" w:lineRule="auto"/>
              <w:ind w:right="994"/>
              <w:jc w:val="center"/>
            </w:pPr>
            <w:r w:rsidRPr="005C08F4">
              <w:t xml:space="preserve">  Должностной оклад (ставка), и с учётом ежемесячной денежной компенсации на обеспечение книгоиздательской продукцией и периодическими изданиями, руб руб.</w:t>
            </w:r>
          </w:p>
          <w:p w:rsidR="005C08F4" w:rsidRPr="005C08F4" w:rsidRDefault="005C08F4" w:rsidP="0047015F">
            <w:pPr>
              <w:pStyle w:val="consplusnormal0"/>
              <w:spacing w:line="276" w:lineRule="auto"/>
              <w:ind w:right="994"/>
              <w:jc w:val="center"/>
            </w:pPr>
          </w:p>
          <w:p w:rsidR="005C08F4" w:rsidRPr="005C08F4" w:rsidRDefault="005C08F4" w:rsidP="0047015F">
            <w:pPr>
              <w:pStyle w:val="consplusnormal0"/>
              <w:spacing w:line="276" w:lineRule="auto"/>
              <w:ind w:right="994"/>
              <w:jc w:val="center"/>
            </w:pPr>
          </w:p>
        </w:tc>
        <w:tc>
          <w:tcPr>
            <w:tcW w:w="1559"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tabs>
                <w:tab w:val="left" w:pos="273"/>
              </w:tabs>
              <w:spacing w:line="276" w:lineRule="auto"/>
              <w:ind w:right="-10" w:hanging="5"/>
            </w:pPr>
            <w:r w:rsidRPr="005C08F4">
              <w:t>Должностной оклад при наличии 1 квалификационной категории (ставка) и с учётом ежемесячной денежной компенсации на обеспечение книгоиздательской продукцией и периодическими изданиями, руб.</w:t>
            </w:r>
          </w:p>
        </w:tc>
        <w:tc>
          <w:tcPr>
            <w:tcW w:w="2410" w:type="dxa"/>
            <w:tcBorders>
              <w:top w:val="single" w:sz="4" w:space="0" w:color="auto"/>
              <w:left w:val="single" w:sz="4" w:space="0" w:color="auto"/>
              <w:bottom w:val="single" w:sz="4" w:space="0" w:color="auto"/>
              <w:right w:val="single" w:sz="4" w:space="0" w:color="auto"/>
            </w:tcBorders>
            <w:vAlign w:val="center"/>
          </w:tcPr>
          <w:p w:rsidR="005C08F4" w:rsidRPr="005C08F4" w:rsidRDefault="005C08F4" w:rsidP="0047015F">
            <w:pPr>
              <w:pStyle w:val="consplusnormal0"/>
              <w:spacing w:line="276" w:lineRule="auto"/>
              <w:ind w:right="994"/>
              <w:jc w:val="center"/>
            </w:pPr>
            <w:r w:rsidRPr="005C08F4">
              <w:t xml:space="preserve"> Должностной оклад при наличии высшей квалификационной категории (ставка) и с учётом ежемесячной денежной компенсации на обеспечение книгоиздательской продукцией и периодическими изданиями, руб, руб.</w:t>
            </w:r>
          </w:p>
          <w:p w:rsidR="005C08F4" w:rsidRPr="005C08F4" w:rsidRDefault="005C08F4" w:rsidP="0047015F">
            <w:pPr>
              <w:pStyle w:val="consplusnormal0"/>
              <w:spacing w:line="276" w:lineRule="auto"/>
              <w:ind w:right="994"/>
              <w:jc w:val="center"/>
            </w:pPr>
          </w:p>
        </w:tc>
      </w:tr>
      <w:tr w:rsidR="005C08F4" w:rsidRPr="005C08F4" w:rsidTr="00523AB0">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beforeAutospacing="0" w:afterAutospacing="0" w:line="276" w:lineRule="auto"/>
              <w:ind w:left="61" w:right="994" w:firstLine="141"/>
              <w:jc w:val="both"/>
            </w:pPr>
            <w:r w:rsidRPr="005C08F4">
              <w:t>Старший вожатый</w:t>
            </w:r>
          </w:p>
        </w:tc>
        <w:tc>
          <w:tcPr>
            <w:tcW w:w="226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8783</w:t>
            </w:r>
          </w:p>
        </w:tc>
        <w:tc>
          <w:tcPr>
            <w:tcW w:w="155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9458</w:t>
            </w:r>
          </w:p>
        </w:tc>
        <w:tc>
          <w:tcPr>
            <w:tcW w:w="2410"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10206</w:t>
            </w:r>
          </w:p>
        </w:tc>
      </w:tr>
      <w:tr w:rsidR="005C08F4" w:rsidRPr="005C08F4" w:rsidTr="00523AB0">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2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beforeAutospacing="0" w:afterAutospacing="0" w:line="276" w:lineRule="auto"/>
              <w:ind w:left="61" w:right="994"/>
              <w:jc w:val="both"/>
            </w:pPr>
            <w:r w:rsidRPr="005C08F4">
              <w:t xml:space="preserve"> Педагог дополнительного образования; педагог-организатор.</w:t>
            </w:r>
          </w:p>
        </w:tc>
        <w:tc>
          <w:tcPr>
            <w:tcW w:w="226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9482</w:t>
            </w:r>
          </w:p>
        </w:tc>
        <w:tc>
          <w:tcPr>
            <w:tcW w:w="155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10206</w:t>
            </w:r>
          </w:p>
        </w:tc>
        <w:tc>
          <w:tcPr>
            <w:tcW w:w="2410"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10952</w:t>
            </w:r>
          </w:p>
        </w:tc>
      </w:tr>
      <w:tr w:rsidR="005C08F4" w:rsidRPr="005C08F4" w:rsidTr="00523AB0">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3 квалификационный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beforeAutospacing="0" w:afterAutospacing="0" w:line="276" w:lineRule="auto"/>
              <w:ind w:left="61" w:right="994" w:firstLine="141"/>
              <w:jc w:val="both"/>
            </w:pPr>
            <w:r w:rsidRPr="005C08F4">
              <w:t>Воспитатель, педагог-психолог</w:t>
            </w:r>
          </w:p>
        </w:tc>
        <w:tc>
          <w:tcPr>
            <w:tcW w:w="226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9574</w:t>
            </w:r>
          </w:p>
        </w:tc>
        <w:tc>
          <w:tcPr>
            <w:tcW w:w="155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10307</w:t>
            </w:r>
          </w:p>
        </w:tc>
        <w:tc>
          <w:tcPr>
            <w:tcW w:w="2410"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11060</w:t>
            </w:r>
          </w:p>
        </w:tc>
      </w:tr>
      <w:tr w:rsidR="005C08F4" w:rsidRPr="005C08F4" w:rsidTr="00523AB0">
        <w:trPr>
          <w:tblCellSpacing w:w="0" w:type="dxa"/>
        </w:trPr>
        <w:tc>
          <w:tcPr>
            <w:tcW w:w="206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4 квалифик</w:t>
            </w:r>
            <w:r w:rsidRPr="005C08F4">
              <w:lastRenderedPageBreak/>
              <w:t>ационный уровень</w:t>
            </w:r>
          </w:p>
        </w:tc>
        <w:tc>
          <w:tcPr>
            <w:tcW w:w="234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beforeAutospacing="0" w:afterAutospacing="0" w:line="276" w:lineRule="auto"/>
              <w:ind w:left="61" w:right="994" w:firstLine="141"/>
              <w:jc w:val="both"/>
            </w:pPr>
            <w:r w:rsidRPr="005C08F4">
              <w:lastRenderedPageBreak/>
              <w:t>Педагог-</w:t>
            </w:r>
            <w:r w:rsidRPr="005C08F4">
              <w:lastRenderedPageBreak/>
              <w:t>библиотекарь, преподаватель-организатор основ безопасности жизнедеятельности; учитель;  учитель-логопед (логопед).</w:t>
            </w:r>
          </w:p>
        </w:tc>
        <w:tc>
          <w:tcPr>
            <w:tcW w:w="226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lastRenderedPageBreak/>
              <w:t>9668</w:t>
            </w:r>
          </w:p>
        </w:tc>
        <w:tc>
          <w:tcPr>
            <w:tcW w:w="155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10404</w:t>
            </w:r>
          </w:p>
        </w:tc>
        <w:tc>
          <w:tcPr>
            <w:tcW w:w="2410"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rPr>
                <w:color w:val="000000"/>
              </w:rPr>
            </w:pPr>
            <w:r w:rsidRPr="005C08F4">
              <w:rPr>
                <w:color w:val="000000"/>
              </w:rPr>
              <w:t>11171</w:t>
            </w:r>
          </w:p>
        </w:tc>
      </w:tr>
    </w:tbl>
    <w:p w:rsidR="005C08F4" w:rsidRPr="005C08F4" w:rsidRDefault="005C08F4" w:rsidP="005C08F4">
      <w:pPr>
        <w:pStyle w:val="a3"/>
        <w:spacing w:before="0" w:beforeAutospacing="0" w:after="0" w:afterAutospacing="0"/>
        <w:ind w:right="994"/>
        <w:rPr>
          <w:rFonts w:ascii="Times New Roman" w:hAnsi="Times New Roman" w:cs="Times New Roman"/>
          <w:sz w:val="28"/>
          <w:szCs w:val="28"/>
        </w:rPr>
      </w:pPr>
      <w:r w:rsidRPr="005C08F4">
        <w:rPr>
          <w:rFonts w:ascii="Times New Roman" w:hAnsi="Times New Roman" w:cs="Times New Roman"/>
          <w:sz w:val="28"/>
          <w:szCs w:val="28"/>
        </w:rPr>
        <w:t xml:space="preserve"> </w:t>
      </w:r>
    </w:p>
    <w:p w:rsidR="005C08F4" w:rsidRPr="005C08F4" w:rsidRDefault="005C08F4" w:rsidP="005C08F4">
      <w:pPr>
        <w:pStyle w:val="a3"/>
        <w:spacing w:before="0" w:beforeAutospacing="0" w:after="0" w:afterAutospacing="0"/>
        <w:ind w:right="994"/>
        <w:rPr>
          <w:rFonts w:ascii="Times New Roman" w:hAnsi="Times New Roman" w:cs="Times New Roman"/>
        </w:rPr>
      </w:pPr>
      <w:r w:rsidRPr="005C08F4">
        <w:rPr>
          <w:rFonts w:ascii="Times New Roman" w:hAnsi="Times New Roman" w:cs="Times New Roman"/>
        </w:rPr>
        <w:t xml:space="preserve">           </w:t>
      </w:r>
    </w:p>
    <w:p w:rsidR="005C08F4" w:rsidRPr="005C08F4" w:rsidRDefault="005C08F4" w:rsidP="00523AB0">
      <w:pPr>
        <w:pStyle w:val="a3"/>
        <w:spacing w:before="0" w:beforeAutospacing="0" w:after="0" w:afterAutospacing="0"/>
        <w:ind w:right="994"/>
        <w:jc w:val="right"/>
        <w:rPr>
          <w:rFonts w:ascii="Times New Roman" w:hAnsi="Times New Roman" w:cs="Times New Roman"/>
        </w:rPr>
      </w:pPr>
      <w:r w:rsidRPr="005C08F4">
        <w:rPr>
          <w:rFonts w:ascii="Times New Roman" w:hAnsi="Times New Roman" w:cs="Times New Roman"/>
        </w:rPr>
        <w:t>Приложение № 2</w:t>
      </w:r>
    </w:p>
    <w:p w:rsidR="005C08F4" w:rsidRPr="005C08F4" w:rsidRDefault="005C08F4" w:rsidP="00523AB0">
      <w:pPr>
        <w:pStyle w:val="a3"/>
        <w:spacing w:before="0" w:beforeAutospacing="0" w:after="0" w:afterAutospacing="0"/>
        <w:ind w:right="994"/>
        <w:jc w:val="right"/>
        <w:rPr>
          <w:rFonts w:ascii="Times New Roman" w:hAnsi="Times New Roman" w:cs="Times New Roman"/>
        </w:rPr>
      </w:pPr>
      <w:r w:rsidRPr="005C08F4">
        <w:rPr>
          <w:rFonts w:ascii="Times New Roman" w:hAnsi="Times New Roman" w:cs="Times New Roman"/>
        </w:rPr>
        <w:t>к  Положению об оплате</w:t>
      </w:r>
    </w:p>
    <w:p w:rsidR="005C08F4" w:rsidRPr="005C08F4" w:rsidRDefault="005C08F4" w:rsidP="00523AB0">
      <w:pPr>
        <w:pStyle w:val="a3"/>
        <w:spacing w:before="0" w:beforeAutospacing="0" w:after="0" w:afterAutospacing="0"/>
        <w:ind w:right="994"/>
        <w:jc w:val="right"/>
        <w:rPr>
          <w:rFonts w:ascii="Times New Roman" w:hAnsi="Times New Roman" w:cs="Times New Roman"/>
        </w:rPr>
      </w:pPr>
      <w:r w:rsidRPr="005C08F4">
        <w:rPr>
          <w:rFonts w:ascii="Times New Roman" w:hAnsi="Times New Roman" w:cs="Times New Roman"/>
        </w:rPr>
        <w:t>труда работников МКОУ</w:t>
      </w:r>
    </w:p>
    <w:p w:rsidR="00523AB0" w:rsidRDefault="00C24991" w:rsidP="00523AB0">
      <w:pPr>
        <w:pStyle w:val="a3"/>
        <w:spacing w:before="0" w:beforeAutospacing="0" w:after="0" w:afterAutospacing="0"/>
        <w:ind w:right="994"/>
        <w:jc w:val="right"/>
        <w:rPr>
          <w:rFonts w:ascii="Times New Roman" w:hAnsi="Times New Roman" w:cs="Times New Roman"/>
        </w:rPr>
      </w:pPr>
      <w:r>
        <w:rPr>
          <w:rFonts w:ascii="Times New Roman" w:hAnsi="Times New Roman" w:cs="Times New Roman"/>
        </w:rPr>
        <w:t>«Краснодолинская</w:t>
      </w:r>
      <w:r w:rsidR="0019692D">
        <w:rPr>
          <w:rFonts w:ascii="Times New Roman" w:hAnsi="Times New Roman" w:cs="Times New Roman"/>
        </w:rPr>
        <w:t xml:space="preserve">  основная </w:t>
      </w:r>
      <w:r w:rsidR="005C08F4" w:rsidRPr="005C08F4">
        <w:rPr>
          <w:rFonts w:ascii="Times New Roman" w:hAnsi="Times New Roman" w:cs="Times New Roman"/>
        </w:rPr>
        <w:t xml:space="preserve"> </w:t>
      </w:r>
    </w:p>
    <w:p w:rsidR="005C08F4" w:rsidRPr="005C08F4" w:rsidRDefault="005C08F4" w:rsidP="00523AB0">
      <w:pPr>
        <w:pStyle w:val="a3"/>
        <w:spacing w:before="0" w:beforeAutospacing="0" w:after="0" w:afterAutospacing="0"/>
        <w:ind w:right="994"/>
        <w:jc w:val="right"/>
        <w:rPr>
          <w:rFonts w:ascii="Times New Roman" w:hAnsi="Times New Roman" w:cs="Times New Roman"/>
        </w:rPr>
      </w:pPr>
      <w:r w:rsidRPr="005C08F4">
        <w:rPr>
          <w:rFonts w:ascii="Times New Roman" w:hAnsi="Times New Roman" w:cs="Times New Roman"/>
        </w:rPr>
        <w:t>общеобразовательная школа»</w:t>
      </w:r>
    </w:p>
    <w:p w:rsidR="005C08F4" w:rsidRPr="005C08F4" w:rsidRDefault="005C08F4" w:rsidP="00523AB0">
      <w:pPr>
        <w:pStyle w:val="a3"/>
        <w:spacing w:before="0" w:beforeAutospacing="0" w:after="0" w:afterAutospacing="0"/>
        <w:ind w:right="994"/>
        <w:jc w:val="right"/>
        <w:rPr>
          <w:rFonts w:ascii="Times New Roman" w:hAnsi="Times New Roman" w:cs="Times New Roman"/>
        </w:rPr>
      </w:pPr>
      <w:r w:rsidRPr="005C08F4">
        <w:rPr>
          <w:rFonts w:ascii="Times New Roman" w:hAnsi="Times New Roman" w:cs="Times New Roman"/>
        </w:rPr>
        <w:t>Советского района Курской области</w:t>
      </w:r>
    </w:p>
    <w:p w:rsidR="005C08F4" w:rsidRPr="005C08F4" w:rsidRDefault="005C08F4" w:rsidP="005C08F4">
      <w:pPr>
        <w:pStyle w:val="consplusnormal0"/>
        <w:ind w:right="994"/>
        <w:jc w:val="center"/>
      </w:pPr>
      <w:r w:rsidRPr="005C08F4">
        <w:rPr>
          <w:rStyle w:val="afb"/>
        </w:rPr>
        <w:t>Профессиональные квалификационные группы общеотраслевых должностей руководителей, специалистов и служащих</w:t>
      </w:r>
    </w:p>
    <w:p w:rsidR="005C08F4" w:rsidRPr="005C08F4" w:rsidRDefault="005C08F4" w:rsidP="005C08F4">
      <w:pPr>
        <w:pStyle w:val="consplusnormal0"/>
        <w:ind w:right="994"/>
      </w:pPr>
      <w:r w:rsidRPr="005C08F4">
        <w:t>Профессиональная квалификационная группа "Общеотраслевые должности служащих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078"/>
        <w:gridCol w:w="3246"/>
      </w:tblGrid>
      <w:tr w:rsidR="005C08F4" w:rsidRPr="005C08F4" w:rsidTr="0047015F">
        <w:trPr>
          <w:trHeight w:val="1425"/>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Квалификационные уровни</w:t>
            </w:r>
          </w:p>
        </w:tc>
        <w:tc>
          <w:tcPr>
            <w:tcW w:w="281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Должности, отнесенные к квалификационным уровням</w:t>
            </w:r>
          </w:p>
        </w:tc>
        <w:tc>
          <w:tcPr>
            <w:tcW w:w="6804"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 xml:space="preserve">  Должностной оклад, руб.</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 квалификационный уровень</w:t>
            </w:r>
          </w:p>
        </w:tc>
        <w:tc>
          <w:tcPr>
            <w:tcW w:w="281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both"/>
            </w:pPr>
            <w:r w:rsidRPr="005C08F4">
              <w:t xml:space="preserve">Водитель автомобиля, делопроизводитель, секретарь; </w:t>
            </w:r>
          </w:p>
        </w:tc>
        <w:tc>
          <w:tcPr>
            <w:tcW w:w="680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5362</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2 квалификационный уровень</w:t>
            </w:r>
          </w:p>
        </w:tc>
        <w:tc>
          <w:tcPr>
            <w:tcW w:w="281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both"/>
            </w:pPr>
            <w:r w:rsidRPr="005C08F4">
              <w:t xml:space="preserve">Должности служащих первого квалификационного уровня, по которым может устанавливаться производное должностное наименование </w:t>
            </w:r>
            <w:r w:rsidRPr="005C08F4">
              <w:lastRenderedPageBreak/>
              <w:t>"старший"</w:t>
            </w:r>
          </w:p>
        </w:tc>
        <w:tc>
          <w:tcPr>
            <w:tcW w:w="680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lastRenderedPageBreak/>
              <w:t>6241</w:t>
            </w:r>
          </w:p>
        </w:tc>
      </w:tr>
    </w:tbl>
    <w:p w:rsidR="005C08F4" w:rsidRPr="005C08F4" w:rsidRDefault="005C08F4" w:rsidP="005C08F4">
      <w:pPr>
        <w:pStyle w:val="consplusnormal0"/>
        <w:ind w:right="994"/>
        <w:jc w:val="center"/>
        <w:rPr>
          <w:b/>
        </w:rPr>
      </w:pPr>
    </w:p>
    <w:p w:rsidR="005C08F4" w:rsidRPr="005C08F4" w:rsidRDefault="005C08F4" w:rsidP="005C08F4">
      <w:pPr>
        <w:pStyle w:val="consplusnormal0"/>
        <w:ind w:right="994"/>
        <w:jc w:val="center"/>
        <w:rPr>
          <w:b/>
        </w:rPr>
      </w:pPr>
      <w:r w:rsidRPr="005C08F4">
        <w:rPr>
          <w:b/>
        </w:rPr>
        <w:t>Профессиональная квалификационная группа "Общеотраслевые должности служащих второго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1"/>
        <w:gridCol w:w="3149"/>
        <w:gridCol w:w="3175"/>
      </w:tblGrid>
      <w:tr w:rsidR="005C08F4" w:rsidRPr="005C08F4" w:rsidTr="0047015F">
        <w:trPr>
          <w:trHeight w:val="1425"/>
          <w:tblHeader/>
          <w:tblCellSpacing w:w="0" w:type="dxa"/>
        </w:trPr>
        <w:tc>
          <w:tcPr>
            <w:tcW w:w="2373"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Квалификационные уровни</w:t>
            </w:r>
          </w:p>
        </w:tc>
        <w:tc>
          <w:tcPr>
            <w:tcW w:w="3591"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Должности, отнесенные к квалификационным уровням</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ind w:right="994"/>
              <w:jc w:val="center"/>
            </w:pPr>
            <w:r w:rsidRPr="005C08F4">
              <w:t xml:space="preserve"> Должностной оклад, руб.</w:t>
            </w:r>
          </w:p>
        </w:tc>
      </w:tr>
      <w:tr w:rsidR="005C08F4" w:rsidRPr="005C08F4" w:rsidTr="0047015F">
        <w:trPr>
          <w:trHeight w:val="809"/>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center"/>
            </w:pPr>
            <w:r w:rsidRPr="005C08F4">
              <w:t>1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ind w:right="994"/>
              <w:jc w:val="both"/>
            </w:pPr>
            <w:r w:rsidRPr="005C08F4">
              <w:t>Лаборант</w:t>
            </w:r>
          </w:p>
        </w:tc>
        <w:tc>
          <w:tcPr>
            <w:tcW w:w="6662"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pStyle w:val="consplusnormal0"/>
              <w:spacing w:line="276" w:lineRule="auto"/>
              <w:ind w:right="994"/>
              <w:jc w:val="center"/>
            </w:pPr>
            <w:r w:rsidRPr="005C08F4">
              <w:t>5618</w:t>
            </w:r>
          </w:p>
          <w:p w:rsidR="005C08F4" w:rsidRPr="005C08F4" w:rsidRDefault="005C08F4" w:rsidP="0047015F">
            <w:pPr>
              <w:pStyle w:val="consplusnormal0"/>
              <w:spacing w:line="276" w:lineRule="auto"/>
              <w:ind w:right="994"/>
              <w:jc w:val="center"/>
            </w:pPr>
          </w:p>
          <w:p w:rsidR="005C08F4" w:rsidRPr="005C08F4" w:rsidRDefault="005C08F4" w:rsidP="0047015F">
            <w:pPr>
              <w:pStyle w:val="consplusnormal0"/>
              <w:spacing w:line="276" w:lineRule="auto"/>
              <w:ind w:right="994"/>
              <w:jc w:val="center"/>
            </w:pPr>
          </w:p>
        </w:tc>
      </w:tr>
      <w:tr w:rsidR="005C08F4" w:rsidRPr="005C08F4" w:rsidTr="0047015F">
        <w:trPr>
          <w:trHeight w:val="1235"/>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2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both"/>
            </w:pPr>
            <w:r w:rsidRPr="005C08F4">
              <w:t>Заведующий хозяйством</w:t>
            </w:r>
          </w:p>
        </w:tc>
        <w:tc>
          <w:tcPr>
            <w:tcW w:w="6662"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pStyle w:val="consplusnormal0"/>
              <w:spacing w:line="276" w:lineRule="auto"/>
            </w:pPr>
          </w:p>
          <w:p w:rsidR="005C08F4" w:rsidRPr="005C08F4" w:rsidRDefault="005C08F4" w:rsidP="0047015F">
            <w:pPr>
              <w:pStyle w:val="consplusnormal0"/>
              <w:spacing w:line="276" w:lineRule="auto"/>
              <w:jc w:val="center"/>
            </w:pPr>
            <w:r w:rsidRPr="005C08F4">
              <w:t>5618</w:t>
            </w:r>
          </w:p>
          <w:p w:rsidR="005C08F4" w:rsidRPr="005C08F4" w:rsidRDefault="005C08F4" w:rsidP="0047015F">
            <w:pPr>
              <w:pStyle w:val="consplusnormal0"/>
              <w:spacing w:line="276" w:lineRule="auto"/>
              <w:jc w:val="center"/>
            </w:pPr>
          </w:p>
          <w:p w:rsidR="005C08F4" w:rsidRPr="005C08F4" w:rsidRDefault="005C08F4" w:rsidP="0047015F">
            <w:pPr>
              <w:pStyle w:val="consplusnormal0"/>
              <w:spacing w:line="276" w:lineRule="auto"/>
              <w:jc w:val="center"/>
            </w:pPr>
          </w:p>
        </w:tc>
      </w:tr>
      <w:tr w:rsidR="005C08F4" w:rsidRPr="005C08F4" w:rsidTr="0047015F">
        <w:trPr>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3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both"/>
            </w:pPr>
            <w:r w:rsidRPr="005C08F4">
              <w:t>Повар, помощник повара</w:t>
            </w:r>
          </w:p>
        </w:tc>
        <w:tc>
          <w:tcPr>
            <w:tcW w:w="6662"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6241</w:t>
            </w:r>
          </w:p>
        </w:tc>
      </w:tr>
      <w:tr w:rsidR="005C08F4" w:rsidRPr="005C08F4" w:rsidTr="0047015F">
        <w:trPr>
          <w:tblCellSpacing w:w="0" w:type="dxa"/>
        </w:trPr>
        <w:tc>
          <w:tcPr>
            <w:tcW w:w="2373"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4 квалификационный уровень</w:t>
            </w:r>
          </w:p>
        </w:tc>
        <w:tc>
          <w:tcPr>
            <w:tcW w:w="359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nformat"/>
              <w:spacing w:line="276" w:lineRule="auto"/>
              <w:jc w:val="both"/>
            </w:pPr>
            <w:r w:rsidRPr="005C08F4">
              <w:t xml:space="preserve">Механик </w:t>
            </w:r>
          </w:p>
        </w:tc>
        <w:tc>
          <w:tcPr>
            <w:tcW w:w="6662"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6919</w:t>
            </w:r>
          </w:p>
        </w:tc>
      </w:tr>
    </w:tbl>
    <w:p w:rsidR="005C08F4" w:rsidRPr="005C08F4" w:rsidRDefault="005C08F4" w:rsidP="005C08F4">
      <w:pPr>
        <w:pStyle w:val="consplusnormal0"/>
        <w:rPr>
          <w:b/>
        </w:rPr>
      </w:pPr>
    </w:p>
    <w:p w:rsidR="005C08F4" w:rsidRPr="005C08F4" w:rsidRDefault="005C08F4" w:rsidP="005C08F4">
      <w:pPr>
        <w:pStyle w:val="consplusnormal0"/>
        <w:jc w:val="center"/>
        <w:rPr>
          <w:b/>
        </w:rPr>
      </w:pPr>
      <w:r w:rsidRPr="005C08F4">
        <w:rPr>
          <w:b/>
        </w:rPr>
        <w:t>Профессиональная квалификационная группа "Общеотраслевые должности служащих третьего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2574"/>
        <w:gridCol w:w="4744"/>
      </w:tblGrid>
      <w:tr w:rsidR="005C08F4" w:rsidRPr="005C08F4" w:rsidTr="0047015F">
        <w:trPr>
          <w:trHeight w:val="1140"/>
          <w:tblHeader/>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Квалификационные уровни</w:t>
            </w:r>
          </w:p>
        </w:tc>
        <w:tc>
          <w:tcPr>
            <w:tcW w:w="2871"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Должности, отнесенные к квалификационным уровням</w:t>
            </w:r>
          </w:p>
        </w:tc>
        <w:tc>
          <w:tcPr>
            <w:tcW w:w="6662"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 xml:space="preserve"> Должностной оклад, руб.</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1 квалификационный уровень</w:t>
            </w:r>
          </w:p>
        </w:tc>
        <w:tc>
          <w:tcPr>
            <w:tcW w:w="2871"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both"/>
            </w:pPr>
            <w:r w:rsidRPr="005C08F4">
              <w:t>Программист.</w:t>
            </w:r>
          </w:p>
        </w:tc>
        <w:tc>
          <w:tcPr>
            <w:tcW w:w="6662"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6241</w:t>
            </w:r>
          </w:p>
        </w:tc>
      </w:tr>
    </w:tbl>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6C68EE" w:rsidRDefault="006C68EE" w:rsidP="005C08F4">
      <w:pPr>
        <w:pStyle w:val="a3"/>
        <w:spacing w:before="0" w:beforeAutospacing="0" w:after="0" w:afterAutospacing="0"/>
        <w:jc w:val="right"/>
        <w:rPr>
          <w:rFonts w:ascii="Times New Roman" w:hAnsi="Times New Roman" w:cs="Times New Roman"/>
        </w:rPr>
      </w:pPr>
    </w:p>
    <w:p w:rsidR="00523AB0" w:rsidRDefault="00523AB0" w:rsidP="005C08F4">
      <w:pPr>
        <w:pStyle w:val="a3"/>
        <w:spacing w:before="0" w:beforeAutospacing="0" w:after="0" w:afterAutospacing="0"/>
        <w:jc w:val="right"/>
        <w:rPr>
          <w:rFonts w:ascii="Times New Roman" w:hAnsi="Times New Roman" w:cs="Times New Roman"/>
        </w:rPr>
      </w:pPr>
    </w:p>
    <w:p w:rsidR="00523AB0" w:rsidRDefault="00523AB0"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Приложение  № 3</w:t>
      </w:r>
    </w:p>
    <w:p w:rsidR="005C08F4" w:rsidRPr="005C08F4" w:rsidRDefault="005C08F4" w:rsidP="005C08F4">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к  Положению об оплате</w:t>
      </w:r>
    </w:p>
    <w:p w:rsidR="005C08F4" w:rsidRPr="005C08F4" w:rsidRDefault="005C08F4" w:rsidP="005C08F4">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труда работников МКОУ</w:t>
      </w:r>
    </w:p>
    <w:p w:rsidR="00523AB0" w:rsidRDefault="00C24991" w:rsidP="005C08F4">
      <w:pPr>
        <w:pStyle w:val="a3"/>
        <w:spacing w:before="0" w:beforeAutospacing="0" w:after="0" w:afterAutospacing="0"/>
        <w:jc w:val="right"/>
        <w:rPr>
          <w:rFonts w:ascii="Times New Roman" w:hAnsi="Times New Roman" w:cs="Times New Roman"/>
        </w:rPr>
      </w:pPr>
      <w:r>
        <w:rPr>
          <w:rFonts w:ascii="Times New Roman" w:hAnsi="Times New Roman" w:cs="Times New Roman"/>
        </w:rPr>
        <w:t xml:space="preserve"> «Краснодолинская</w:t>
      </w:r>
      <w:r w:rsidR="006C68EE">
        <w:rPr>
          <w:rFonts w:ascii="Times New Roman" w:hAnsi="Times New Roman" w:cs="Times New Roman"/>
        </w:rPr>
        <w:t xml:space="preserve"> основная </w:t>
      </w:r>
    </w:p>
    <w:p w:rsidR="005C08F4" w:rsidRPr="005C08F4" w:rsidRDefault="005C08F4" w:rsidP="005C08F4">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 xml:space="preserve">общеобразовательная школа» </w:t>
      </w:r>
    </w:p>
    <w:p w:rsidR="005C08F4" w:rsidRPr="005C08F4" w:rsidRDefault="005C08F4" w:rsidP="005C08F4">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Советского района Курской области</w:t>
      </w: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consplusnormal0"/>
        <w:jc w:val="center"/>
        <w:rPr>
          <w:sz w:val="28"/>
          <w:szCs w:val="28"/>
        </w:rPr>
      </w:pPr>
      <w:r w:rsidRPr="005C08F4">
        <w:rPr>
          <w:rStyle w:val="afb"/>
          <w:szCs w:val="28"/>
        </w:rPr>
        <w:t>Профессиональные квалификационные группы общеотраслевых профессий рабочих</w:t>
      </w:r>
    </w:p>
    <w:p w:rsidR="005C08F4" w:rsidRPr="005C08F4" w:rsidRDefault="005C08F4" w:rsidP="005C08F4">
      <w:pPr>
        <w:pStyle w:val="consplusnormal0"/>
        <w:rPr>
          <w:sz w:val="28"/>
          <w:szCs w:val="28"/>
        </w:rPr>
      </w:pPr>
      <w:r w:rsidRPr="005C08F4">
        <w:rPr>
          <w:sz w:val="28"/>
          <w:szCs w:val="28"/>
        </w:rPr>
        <w:t>Профессиональная квалификационная группа "Общеотраслевые профессии рабочих первого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57"/>
        <w:gridCol w:w="4134"/>
        <w:gridCol w:w="3184"/>
      </w:tblGrid>
      <w:tr w:rsidR="005C08F4" w:rsidRPr="005C08F4" w:rsidTr="0047015F">
        <w:trPr>
          <w:trHeight w:val="1425"/>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Квалификационные уровни</w:t>
            </w:r>
          </w:p>
        </w:tc>
        <w:tc>
          <w:tcPr>
            <w:tcW w:w="4869"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Профессии рабочих, отнесенные к квалификационным уровням</w:t>
            </w:r>
          </w:p>
        </w:tc>
        <w:tc>
          <w:tcPr>
            <w:tcW w:w="3827"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pPr>
            <w:r w:rsidRPr="005C08F4">
              <w:t xml:space="preserve"> Минимальный должностной оклад, руб.</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1 квалификационный уровень</w:t>
            </w:r>
          </w:p>
        </w:tc>
        <w:tc>
          <w:tcPr>
            <w:tcW w:w="486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beforeAutospacing="0" w:afterAutospacing="0" w:line="276" w:lineRule="auto"/>
              <w:ind w:left="55" w:right="124"/>
              <w:jc w:val="both"/>
            </w:pPr>
            <w:r w:rsidRPr="005C08F4">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гардеробщик; дворник;  истопник;  сторож (вахтер); рабочий,  уборщик производственных помещений; уборщик служебных помещений; уборщик территорий, электрик</w:t>
            </w:r>
          </w:p>
        </w:tc>
        <w:tc>
          <w:tcPr>
            <w:tcW w:w="3827"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4921</w:t>
            </w:r>
          </w:p>
        </w:tc>
      </w:tr>
    </w:tbl>
    <w:p w:rsidR="005C08F4" w:rsidRPr="005C08F4" w:rsidRDefault="005C08F4" w:rsidP="005C08F4">
      <w:pPr>
        <w:pStyle w:val="consplusnormal0"/>
        <w:rPr>
          <w:b/>
        </w:rPr>
      </w:pPr>
    </w:p>
    <w:p w:rsidR="005C08F4" w:rsidRPr="005C08F4" w:rsidRDefault="005C08F4" w:rsidP="005C08F4">
      <w:pPr>
        <w:pStyle w:val="consplusnormal0"/>
        <w:rPr>
          <w:b/>
        </w:rPr>
      </w:pPr>
    </w:p>
    <w:p w:rsidR="005C08F4" w:rsidRPr="005C08F4" w:rsidRDefault="005C08F4" w:rsidP="005C08F4">
      <w:pPr>
        <w:pStyle w:val="consplusnormal0"/>
        <w:rPr>
          <w:b/>
        </w:rPr>
      </w:pPr>
    </w:p>
    <w:p w:rsidR="005C08F4" w:rsidRPr="005C08F4" w:rsidRDefault="005C08F4" w:rsidP="005C08F4">
      <w:pPr>
        <w:pStyle w:val="consplusnormal0"/>
        <w:rPr>
          <w:b/>
        </w:rPr>
      </w:pPr>
    </w:p>
    <w:p w:rsidR="005C08F4" w:rsidRPr="005C08F4" w:rsidRDefault="005C08F4" w:rsidP="005C08F4">
      <w:pPr>
        <w:pStyle w:val="consplusnormal0"/>
        <w:rPr>
          <w:b/>
        </w:rPr>
      </w:pPr>
    </w:p>
    <w:p w:rsidR="005C08F4" w:rsidRPr="005C08F4" w:rsidRDefault="005C08F4" w:rsidP="005C08F4">
      <w:pPr>
        <w:pStyle w:val="consplusnormal0"/>
        <w:rPr>
          <w:b/>
        </w:rPr>
      </w:pPr>
    </w:p>
    <w:p w:rsidR="006C68EE" w:rsidRDefault="006C68EE" w:rsidP="005C08F4">
      <w:pPr>
        <w:pStyle w:val="consplusnormal0"/>
        <w:rPr>
          <w:b/>
        </w:rPr>
      </w:pPr>
    </w:p>
    <w:p w:rsidR="006C68EE" w:rsidRDefault="006C68EE" w:rsidP="005C08F4">
      <w:pPr>
        <w:pStyle w:val="consplusnormal0"/>
        <w:rPr>
          <w:b/>
        </w:rPr>
      </w:pPr>
    </w:p>
    <w:p w:rsidR="006C68EE" w:rsidRDefault="006C68EE" w:rsidP="005C08F4">
      <w:pPr>
        <w:pStyle w:val="consplusnormal0"/>
        <w:rPr>
          <w:b/>
        </w:rPr>
      </w:pPr>
    </w:p>
    <w:p w:rsidR="006C68EE" w:rsidRDefault="006C68EE" w:rsidP="005C08F4">
      <w:pPr>
        <w:pStyle w:val="consplusnormal0"/>
        <w:rPr>
          <w:b/>
        </w:rPr>
      </w:pPr>
    </w:p>
    <w:p w:rsidR="005C08F4" w:rsidRPr="005C08F4" w:rsidRDefault="005C08F4" w:rsidP="005C08F4">
      <w:pPr>
        <w:pStyle w:val="consplusnormal0"/>
        <w:rPr>
          <w:b/>
        </w:rPr>
      </w:pPr>
      <w:r w:rsidRPr="005C08F4">
        <w:rPr>
          <w:b/>
        </w:rPr>
        <w:t>Профессиональная квалификационная группа "Общеотраслевые профессии рабочих второго уровня"</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3"/>
        <w:gridCol w:w="3214"/>
        <w:gridCol w:w="3828"/>
      </w:tblGrid>
      <w:tr w:rsidR="005C08F4" w:rsidRPr="005C08F4" w:rsidTr="0047015F">
        <w:trPr>
          <w:trHeight w:val="1410"/>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Квалификационные уровни</w:t>
            </w:r>
          </w:p>
        </w:tc>
        <w:tc>
          <w:tcPr>
            <w:tcW w:w="3214"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jc w:val="center"/>
            </w:pPr>
            <w:r w:rsidRPr="005C08F4">
              <w:t>Профессии рабочих, отнесенные к квалификационным уровням</w:t>
            </w:r>
          </w:p>
        </w:tc>
        <w:tc>
          <w:tcPr>
            <w:tcW w:w="382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pPr>
            <w:r w:rsidRPr="005C08F4">
              <w:t xml:space="preserve"> Минимальный должностной оклад, руб.</w:t>
            </w:r>
          </w:p>
        </w:tc>
      </w:tr>
      <w:tr w:rsidR="005C08F4" w:rsidRPr="005C08F4" w:rsidTr="0047015F">
        <w:trPr>
          <w:trHeight w:val="405"/>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1 квалификационный уровень</w:t>
            </w:r>
          </w:p>
        </w:tc>
        <w:tc>
          <w:tcPr>
            <w:tcW w:w="321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pPr>
            <w:r w:rsidRPr="005C08F4">
              <w:t>Водитель автомобиля</w:t>
            </w:r>
          </w:p>
        </w:tc>
        <w:tc>
          <w:tcPr>
            <w:tcW w:w="3828"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5618</w:t>
            </w:r>
          </w:p>
        </w:tc>
      </w:tr>
      <w:tr w:rsidR="005C08F4" w:rsidRPr="005C08F4" w:rsidTr="0047015F">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2 квалификационный уровень</w:t>
            </w:r>
          </w:p>
        </w:tc>
        <w:tc>
          <w:tcPr>
            <w:tcW w:w="3214"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pPr>
            <w:r w:rsidRPr="005C08F4">
              <w:t>Водитель автобуса</w:t>
            </w:r>
          </w:p>
        </w:tc>
        <w:tc>
          <w:tcPr>
            <w:tcW w:w="3828"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pStyle w:val="consplusnormal0"/>
              <w:spacing w:line="276" w:lineRule="auto"/>
              <w:jc w:val="center"/>
            </w:pPr>
            <w:r w:rsidRPr="005C08F4">
              <w:t>9178</w:t>
            </w:r>
          </w:p>
          <w:p w:rsidR="005C08F4" w:rsidRPr="005C08F4" w:rsidRDefault="005C08F4" w:rsidP="0047015F">
            <w:pPr>
              <w:pStyle w:val="consplusnormal0"/>
              <w:spacing w:line="276" w:lineRule="auto"/>
              <w:jc w:val="center"/>
            </w:pPr>
          </w:p>
          <w:p w:rsidR="005C08F4" w:rsidRPr="005C08F4" w:rsidRDefault="005C08F4" w:rsidP="0047015F">
            <w:pPr>
              <w:pStyle w:val="consplusnormal0"/>
              <w:spacing w:line="276" w:lineRule="auto"/>
              <w:jc w:val="center"/>
            </w:pPr>
          </w:p>
        </w:tc>
      </w:tr>
    </w:tbl>
    <w:p w:rsidR="005C08F4" w:rsidRPr="005C08F4" w:rsidRDefault="005C08F4" w:rsidP="005C08F4">
      <w:pPr>
        <w:rPr>
          <w:rFonts w:ascii="Times New Roman" w:hAnsi="Times New Roman" w:cs="Times New Roman"/>
          <w:sz w:val="24"/>
          <w:szCs w:val="24"/>
        </w:rPr>
      </w:pPr>
    </w:p>
    <w:p w:rsidR="005C08F4" w:rsidRPr="005C08F4" w:rsidRDefault="005C08F4" w:rsidP="005C08F4">
      <w:pPr>
        <w:rPr>
          <w:rFonts w:ascii="Times New Roman" w:hAnsi="Times New Roman" w:cs="Times New Roman"/>
          <w:sz w:val="24"/>
          <w:szCs w:val="24"/>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C08F4">
      <w:pPr>
        <w:pStyle w:val="a3"/>
        <w:spacing w:before="0" w:beforeAutospacing="0" w:after="0" w:afterAutospacing="0"/>
        <w:rPr>
          <w:rFonts w:ascii="Times New Roman" w:hAnsi="Times New Roman" w:cs="Times New Roman"/>
        </w:rPr>
      </w:pPr>
    </w:p>
    <w:p w:rsidR="005C08F4" w:rsidRPr="005C08F4" w:rsidRDefault="005C08F4" w:rsidP="005C08F4">
      <w:pPr>
        <w:pStyle w:val="a3"/>
        <w:spacing w:before="0" w:beforeAutospacing="0" w:after="0" w:afterAutospacing="0"/>
        <w:rPr>
          <w:rFonts w:ascii="Times New Roman" w:hAnsi="Times New Roman" w:cs="Times New Roman"/>
        </w:rPr>
      </w:pPr>
    </w:p>
    <w:p w:rsidR="005C08F4" w:rsidRPr="005C08F4" w:rsidRDefault="005C08F4" w:rsidP="005C08F4">
      <w:pPr>
        <w:pStyle w:val="a3"/>
        <w:spacing w:before="0" w:beforeAutospacing="0" w:after="0" w:afterAutospacing="0"/>
        <w:jc w:val="right"/>
        <w:rPr>
          <w:rFonts w:ascii="Times New Roman" w:hAnsi="Times New Roman" w:cs="Times New Roman"/>
        </w:rPr>
      </w:pPr>
    </w:p>
    <w:p w:rsidR="005C08F4" w:rsidRPr="005C08F4" w:rsidRDefault="005C08F4" w:rsidP="00523AB0">
      <w:pPr>
        <w:pStyle w:val="a3"/>
        <w:spacing w:before="0" w:beforeAutospacing="0" w:after="0" w:afterAutospacing="0"/>
        <w:jc w:val="right"/>
        <w:rPr>
          <w:rFonts w:ascii="Times New Roman" w:hAnsi="Times New Roman" w:cs="Times New Roman"/>
        </w:rPr>
      </w:pPr>
    </w:p>
    <w:p w:rsidR="005C08F4" w:rsidRPr="005C08F4" w:rsidRDefault="005C08F4" w:rsidP="00523AB0">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Приложение  № 4</w:t>
      </w:r>
    </w:p>
    <w:p w:rsidR="005C08F4" w:rsidRPr="005C08F4" w:rsidRDefault="005C08F4" w:rsidP="00523AB0">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к  Положению об оплате</w:t>
      </w:r>
    </w:p>
    <w:p w:rsidR="005C08F4" w:rsidRPr="005C08F4" w:rsidRDefault="005C08F4" w:rsidP="00523AB0">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труда работников МКОУ</w:t>
      </w:r>
    </w:p>
    <w:p w:rsidR="00523AB0" w:rsidRDefault="00C24991" w:rsidP="00523AB0">
      <w:pPr>
        <w:pStyle w:val="a3"/>
        <w:spacing w:before="0" w:beforeAutospacing="0" w:after="0" w:afterAutospacing="0"/>
        <w:jc w:val="right"/>
        <w:rPr>
          <w:rFonts w:ascii="Times New Roman" w:hAnsi="Times New Roman" w:cs="Times New Roman"/>
        </w:rPr>
      </w:pPr>
      <w:r>
        <w:rPr>
          <w:rFonts w:ascii="Times New Roman" w:hAnsi="Times New Roman" w:cs="Times New Roman"/>
        </w:rPr>
        <w:t>«Краснодолинская</w:t>
      </w:r>
      <w:r w:rsidR="006C68EE">
        <w:rPr>
          <w:rFonts w:ascii="Times New Roman" w:hAnsi="Times New Roman" w:cs="Times New Roman"/>
        </w:rPr>
        <w:t xml:space="preserve"> основная</w:t>
      </w:r>
    </w:p>
    <w:p w:rsidR="005C08F4" w:rsidRPr="005C08F4" w:rsidRDefault="006C68EE" w:rsidP="00523AB0">
      <w:pPr>
        <w:pStyle w:val="a3"/>
        <w:spacing w:before="0" w:beforeAutospacing="0" w:after="0" w:afterAutospacing="0"/>
        <w:jc w:val="right"/>
        <w:rPr>
          <w:rFonts w:ascii="Times New Roman" w:hAnsi="Times New Roman" w:cs="Times New Roman"/>
        </w:rPr>
      </w:pPr>
      <w:r>
        <w:rPr>
          <w:rFonts w:ascii="Times New Roman" w:hAnsi="Times New Roman" w:cs="Times New Roman"/>
        </w:rPr>
        <w:t xml:space="preserve"> </w:t>
      </w:r>
      <w:r w:rsidR="005C08F4" w:rsidRPr="005C08F4">
        <w:rPr>
          <w:rFonts w:ascii="Times New Roman" w:hAnsi="Times New Roman" w:cs="Times New Roman"/>
        </w:rPr>
        <w:t>общеобразовательная школа»</w:t>
      </w:r>
    </w:p>
    <w:p w:rsidR="005C08F4" w:rsidRPr="005C08F4" w:rsidRDefault="005C08F4" w:rsidP="00523AB0">
      <w:pPr>
        <w:pStyle w:val="a3"/>
        <w:spacing w:before="0" w:beforeAutospacing="0" w:after="0" w:afterAutospacing="0"/>
        <w:jc w:val="right"/>
        <w:rPr>
          <w:rFonts w:ascii="Times New Roman" w:hAnsi="Times New Roman" w:cs="Times New Roman"/>
        </w:rPr>
      </w:pPr>
      <w:r w:rsidRPr="005C08F4">
        <w:rPr>
          <w:rFonts w:ascii="Times New Roman" w:hAnsi="Times New Roman" w:cs="Times New Roman"/>
        </w:rPr>
        <w:t>Советского района Курской области</w:t>
      </w:r>
    </w:p>
    <w:p w:rsidR="005C08F4" w:rsidRPr="005C08F4" w:rsidRDefault="005C08F4" w:rsidP="005C08F4">
      <w:pPr>
        <w:pStyle w:val="consplusnonformat"/>
        <w:rPr>
          <w:b/>
        </w:rPr>
      </w:pPr>
      <w:r w:rsidRPr="005C08F4">
        <w:rPr>
          <w:rStyle w:val="afb"/>
        </w:rPr>
        <w:t>Профессиональные квалификационные группы должностей работников культуры, искусства и кинематографии</w:t>
      </w:r>
    </w:p>
    <w:tbl>
      <w:tblPr>
        <w:tblW w:w="11067" w:type="dxa"/>
        <w:tblCellSpacing w:w="0"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19"/>
        <w:gridCol w:w="2079"/>
        <w:gridCol w:w="3969"/>
      </w:tblGrid>
      <w:tr w:rsidR="005C08F4" w:rsidRPr="005C08F4" w:rsidTr="00523AB0">
        <w:trPr>
          <w:trHeight w:val="1140"/>
          <w:tblCellSpacing w:w="0" w:type="dxa"/>
        </w:trPr>
        <w:tc>
          <w:tcPr>
            <w:tcW w:w="0" w:type="auto"/>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pPr>
            <w:r w:rsidRPr="005C08F4">
              <w:t>Профессиональная квалификационная группа</w:t>
            </w:r>
          </w:p>
        </w:tc>
        <w:tc>
          <w:tcPr>
            <w:tcW w:w="2079"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pPr>
            <w:r w:rsidRPr="005C08F4">
              <w:t>Должности, отнесенные к квалификационным уровням</w:t>
            </w:r>
          </w:p>
        </w:tc>
        <w:tc>
          <w:tcPr>
            <w:tcW w:w="3969"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pStyle w:val="consplusnormal0"/>
              <w:spacing w:line="276" w:lineRule="auto"/>
            </w:pPr>
            <w:r w:rsidRPr="005C08F4">
              <w:t xml:space="preserve"> Минимальный должностной оклад, руб.</w:t>
            </w:r>
          </w:p>
        </w:tc>
      </w:tr>
      <w:tr w:rsidR="005C08F4" w:rsidRPr="005C08F4" w:rsidTr="00523AB0">
        <w:trPr>
          <w:tblCellSpacing w:w="0" w:type="dxa"/>
        </w:trPr>
        <w:tc>
          <w:tcPr>
            <w:tcW w:w="0" w:type="auto"/>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a3"/>
              <w:spacing w:line="276" w:lineRule="auto"/>
              <w:jc w:val="both"/>
              <w:rPr>
                <w:rFonts w:ascii="Times New Roman" w:hAnsi="Times New Roman" w:cs="Times New Roman"/>
              </w:rPr>
            </w:pPr>
            <w:r w:rsidRPr="005C08F4">
              <w:rPr>
                <w:rFonts w:ascii="Times New Roman" w:hAnsi="Times New Roman" w:cs="Times New Roman"/>
              </w:rPr>
              <w:t>«Должности работников культуры, искусства и кинематографии ведущего звена»</w:t>
            </w:r>
          </w:p>
        </w:tc>
        <w:tc>
          <w:tcPr>
            <w:tcW w:w="207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a3"/>
              <w:spacing w:line="276" w:lineRule="auto"/>
              <w:jc w:val="center"/>
              <w:rPr>
                <w:rFonts w:ascii="Times New Roman" w:hAnsi="Times New Roman" w:cs="Times New Roman"/>
              </w:rPr>
            </w:pPr>
            <w:r w:rsidRPr="005C08F4">
              <w:rPr>
                <w:rFonts w:ascii="Times New Roman" w:hAnsi="Times New Roman" w:cs="Times New Roman"/>
              </w:rPr>
              <w:t>Библиотекарь</w:t>
            </w:r>
          </w:p>
        </w:tc>
        <w:tc>
          <w:tcPr>
            <w:tcW w:w="3969"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pStyle w:val="consplusnormal0"/>
              <w:spacing w:line="276" w:lineRule="auto"/>
              <w:jc w:val="center"/>
            </w:pPr>
            <w:r w:rsidRPr="005C08F4">
              <w:t>7083</w:t>
            </w:r>
          </w:p>
        </w:tc>
      </w:tr>
    </w:tbl>
    <w:p w:rsidR="005C08F4" w:rsidRPr="005C08F4" w:rsidRDefault="005C08F4" w:rsidP="005C08F4">
      <w:pPr>
        <w:pStyle w:val="consplusnormal0"/>
        <w:spacing w:before="0" w:beforeAutospacing="0" w:after="0" w:afterAutospacing="0"/>
        <w:rPr>
          <w:rStyle w:val="afc"/>
          <w:b w:val="0"/>
          <w:bCs w:val="0"/>
          <w:color w:val="000000"/>
        </w:rPr>
      </w:pPr>
    </w:p>
    <w:p w:rsidR="005C08F4" w:rsidRPr="005C08F4" w:rsidRDefault="005C08F4" w:rsidP="005C08F4">
      <w:pPr>
        <w:pStyle w:val="consplusnormal0"/>
        <w:spacing w:before="0" w:beforeAutospacing="0" w:after="0" w:afterAutospacing="0"/>
        <w:jc w:val="right"/>
        <w:rPr>
          <w:rStyle w:val="afc"/>
          <w:b w:val="0"/>
          <w:bCs w:val="0"/>
          <w:color w:val="000000"/>
        </w:rPr>
      </w:pPr>
    </w:p>
    <w:p w:rsidR="006C68EE" w:rsidRDefault="006C68EE" w:rsidP="005C08F4">
      <w:pPr>
        <w:tabs>
          <w:tab w:val="left" w:pos="7120"/>
          <w:tab w:val="left" w:pos="7460"/>
        </w:tabs>
        <w:ind w:firstLine="4860"/>
        <w:jc w:val="both"/>
        <w:rPr>
          <w:rFonts w:ascii="Times New Roman" w:hAnsi="Times New Roman" w:cs="Times New Roman"/>
          <w:sz w:val="26"/>
          <w:szCs w:val="26"/>
        </w:rPr>
      </w:pPr>
    </w:p>
    <w:p w:rsidR="006C68EE" w:rsidRDefault="006C68EE" w:rsidP="005C08F4">
      <w:pPr>
        <w:tabs>
          <w:tab w:val="left" w:pos="7120"/>
          <w:tab w:val="left" w:pos="7460"/>
        </w:tabs>
        <w:ind w:firstLine="4860"/>
        <w:jc w:val="both"/>
        <w:rPr>
          <w:rFonts w:ascii="Times New Roman" w:hAnsi="Times New Roman" w:cs="Times New Roman"/>
          <w:sz w:val="26"/>
          <w:szCs w:val="26"/>
        </w:rPr>
      </w:pPr>
    </w:p>
    <w:p w:rsidR="006C68EE" w:rsidRDefault="006C68EE" w:rsidP="005C08F4">
      <w:pPr>
        <w:tabs>
          <w:tab w:val="left" w:pos="7120"/>
          <w:tab w:val="left" w:pos="7460"/>
        </w:tabs>
        <w:ind w:firstLine="4860"/>
        <w:jc w:val="both"/>
        <w:rPr>
          <w:rFonts w:ascii="Times New Roman" w:hAnsi="Times New Roman" w:cs="Times New Roman"/>
          <w:sz w:val="26"/>
          <w:szCs w:val="26"/>
        </w:rPr>
      </w:pPr>
    </w:p>
    <w:p w:rsidR="006C68EE" w:rsidRDefault="006C68EE" w:rsidP="005C08F4">
      <w:pPr>
        <w:tabs>
          <w:tab w:val="left" w:pos="7120"/>
          <w:tab w:val="left" w:pos="7460"/>
        </w:tabs>
        <w:ind w:firstLine="4860"/>
        <w:jc w:val="both"/>
        <w:rPr>
          <w:rFonts w:ascii="Times New Roman" w:hAnsi="Times New Roman" w:cs="Times New Roman"/>
          <w:sz w:val="26"/>
          <w:szCs w:val="26"/>
        </w:rPr>
      </w:pPr>
    </w:p>
    <w:p w:rsidR="005C08F4" w:rsidRPr="005C08F4" w:rsidRDefault="005C08F4" w:rsidP="00523AB0">
      <w:pPr>
        <w:tabs>
          <w:tab w:val="left" w:pos="7120"/>
          <w:tab w:val="left" w:pos="7460"/>
        </w:tabs>
        <w:ind w:firstLine="4860"/>
        <w:jc w:val="right"/>
        <w:rPr>
          <w:rFonts w:ascii="Times New Roman" w:hAnsi="Times New Roman" w:cs="Times New Roman"/>
          <w:sz w:val="26"/>
          <w:szCs w:val="26"/>
        </w:rPr>
      </w:pPr>
      <w:r w:rsidRPr="005C08F4">
        <w:rPr>
          <w:rFonts w:ascii="Times New Roman" w:hAnsi="Times New Roman" w:cs="Times New Roman"/>
          <w:sz w:val="26"/>
          <w:szCs w:val="26"/>
        </w:rPr>
        <w:t xml:space="preserve">Приложение  № 6                                                                                    </w:t>
      </w:r>
    </w:p>
    <w:p w:rsidR="00523AB0" w:rsidRDefault="005C08F4" w:rsidP="00523AB0">
      <w:pPr>
        <w:tabs>
          <w:tab w:val="left" w:pos="7120"/>
          <w:tab w:val="left" w:pos="7460"/>
        </w:tabs>
        <w:ind w:firstLine="4253"/>
        <w:jc w:val="right"/>
        <w:rPr>
          <w:rFonts w:ascii="Times New Roman" w:hAnsi="Times New Roman" w:cs="Times New Roman"/>
          <w:sz w:val="26"/>
          <w:szCs w:val="26"/>
        </w:rPr>
      </w:pPr>
      <w:r w:rsidRPr="005C08F4">
        <w:rPr>
          <w:rFonts w:ascii="Times New Roman" w:hAnsi="Times New Roman" w:cs="Times New Roman"/>
          <w:sz w:val="26"/>
          <w:szCs w:val="26"/>
        </w:rPr>
        <w:t xml:space="preserve">к положению </w:t>
      </w:r>
      <w:r w:rsidRPr="005C08F4">
        <w:rPr>
          <w:rFonts w:ascii="Times New Roman" w:hAnsi="Times New Roman" w:cs="Times New Roman"/>
          <w:b/>
          <w:bCs/>
          <w:sz w:val="26"/>
          <w:szCs w:val="26"/>
        </w:rPr>
        <w:t xml:space="preserve"> </w:t>
      </w:r>
      <w:r w:rsidRPr="005C08F4">
        <w:rPr>
          <w:rFonts w:ascii="Times New Roman" w:hAnsi="Times New Roman" w:cs="Times New Roman"/>
          <w:sz w:val="26"/>
          <w:szCs w:val="26"/>
        </w:rPr>
        <w:t xml:space="preserve">об оплате труда работников </w:t>
      </w:r>
      <w:r w:rsidR="00C24991">
        <w:rPr>
          <w:rFonts w:ascii="Times New Roman" w:hAnsi="Times New Roman" w:cs="Times New Roman"/>
          <w:sz w:val="26"/>
          <w:szCs w:val="26"/>
        </w:rPr>
        <w:t xml:space="preserve">  МКОУ «Краснодолинская</w:t>
      </w:r>
      <w:r w:rsidR="006C68EE">
        <w:rPr>
          <w:rFonts w:ascii="Times New Roman" w:hAnsi="Times New Roman" w:cs="Times New Roman"/>
          <w:sz w:val="26"/>
          <w:szCs w:val="26"/>
        </w:rPr>
        <w:t xml:space="preserve"> </w:t>
      </w:r>
      <w:r w:rsidRPr="005C08F4">
        <w:rPr>
          <w:rFonts w:ascii="Times New Roman" w:hAnsi="Times New Roman" w:cs="Times New Roman"/>
          <w:sz w:val="26"/>
          <w:szCs w:val="26"/>
        </w:rPr>
        <w:t xml:space="preserve"> </w:t>
      </w:r>
    </w:p>
    <w:p w:rsidR="005C08F4" w:rsidRPr="005C08F4" w:rsidRDefault="006C68EE" w:rsidP="00523AB0">
      <w:pPr>
        <w:tabs>
          <w:tab w:val="left" w:pos="7120"/>
          <w:tab w:val="left" w:pos="7460"/>
        </w:tabs>
        <w:ind w:firstLine="4253"/>
        <w:jc w:val="right"/>
        <w:rPr>
          <w:rFonts w:ascii="Times New Roman" w:hAnsi="Times New Roman" w:cs="Times New Roman"/>
          <w:sz w:val="26"/>
          <w:szCs w:val="26"/>
        </w:rPr>
      </w:pPr>
      <w:r>
        <w:rPr>
          <w:rFonts w:ascii="Times New Roman" w:hAnsi="Times New Roman" w:cs="Times New Roman"/>
          <w:sz w:val="26"/>
          <w:szCs w:val="26"/>
        </w:rPr>
        <w:t xml:space="preserve">основная </w:t>
      </w:r>
      <w:r w:rsidR="005C08F4" w:rsidRPr="005C08F4">
        <w:rPr>
          <w:rFonts w:ascii="Times New Roman" w:hAnsi="Times New Roman" w:cs="Times New Roman"/>
          <w:sz w:val="26"/>
          <w:szCs w:val="26"/>
        </w:rPr>
        <w:t>общеобразовательная школа»</w:t>
      </w:r>
    </w:p>
    <w:p w:rsidR="005C08F4" w:rsidRPr="005C08F4" w:rsidRDefault="005C08F4" w:rsidP="005C08F4">
      <w:pPr>
        <w:tabs>
          <w:tab w:val="left" w:pos="7120"/>
          <w:tab w:val="left" w:pos="7460"/>
        </w:tabs>
        <w:ind w:firstLine="4253"/>
        <w:jc w:val="right"/>
        <w:rPr>
          <w:rFonts w:ascii="Times New Roman" w:hAnsi="Times New Roman" w:cs="Times New Roman"/>
          <w:sz w:val="26"/>
          <w:szCs w:val="26"/>
        </w:rPr>
      </w:pPr>
    </w:p>
    <w:p w:rsidR="005C08F4" w:rsidRPr="005C08F4" w:rsidRDefault="005C08F4" w:rsidP="005C08F4">
      <w:pPr>
        <w:tabs>
          <w:tab w:val="left" w:pos="7120"/>
          <w:tab w:val="left" w:pos="7460"/>
        </w:tabs>
        <w:jc w:val="center"/>
        <w:rPr>
          <w:rFonts w:ascii="Times New Roman" w:hAnsi="Times New Roman" w:cs="Times New Roman"/>
          <w:b/>
          <w:sz w:val="26"/>
          <w:szCs w:val="26"/>
        </w:rPr>
      </w:pPr>
      <w:r w:rsidRPr="005C08F4">
        <w:rPr>
          <w:rFonts w:ascii="Times New Roman" w:hAnsi="Times New Roman" w:cs="Times New Roman"/>
          <w:b/>
          <w:sz w:val="26"/>
          <w:szCs w:val="26"/>
        </w:rPr>
        <w:t>Перечень</w:t>
      </w:r>
    </w:p>
    <w:p w:rsidR="005C08F4" w:rsidRPr="005C08F4" w:rsidRDefault="005C08F4" w:rsidP="005C08F4">
      <w:pPr>
        <w:tabs>
          <w:tab w:val="left" w:pos="7120"/>
          <w:tab w:val="left" w:pos="7460"/>
        </w:tabs>
        <w:jc w:val="center"/>
        <w:rPr>
          <w:rFonts w:ascii="Times New Roman" w:hAnsi="Times New Roman" w:cs="Times New Roman"/>
          <w:b/>
          <w:sz w:val="26"/>
          <w:szCs w:val="26"/>
        </w:rPr>
      </w:pPr>
      <w:r w:rsidRPr="005C08F4">
        <w:rPr>
          <w:rFonts w:ascii="Times New Roman" w:hAnsi="Times New Roman" w:cs="Times New Roman"/>
          <w:b/>
          <w:sz w:val="26"/>
          <w:szCs w:val="26"/>
        </w:rPr>
        <w:t>должностей работников, относимых к основному персоналу по виду экономической деятельности «Образование», для расчета размера средней заработной платы для определения размера должностного оклада руководителей муниципальных образовательных учреждений</w:t>
      </w:r>
    </w:p>
    <w:p w:rsidR="005C08F4" w:rsidRPr="005C08F4" w:rsidRDefault="005C08F4" w:rsidP="005C08F4">
      <w:pPr>
        <w:tabs>
          <w:tab w:val="left" w:pos="7120"/>
          <w:tab w:val="left" w:pos="7460"/>
        </w:tabs>
        <w:jc w:val="center"/>
        <w:rPr>
          <w:rFonts w:ascii="Times New Roman" w:hAnsi="Times New Roman" w:cs="Times New Roman"/>
          <w:b/>
          <w:sz w:val="26"/>
          <w:szCs w:val="26"/>
        </w:rPr>
      </w:pP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Учитель</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Преподаватель – организатор основ безопасности жизнедеятельности</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Воспитатель (включая старшего)</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Педагог – психолог</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Педагог – организатор</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Педагог дополнительного образования</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Учитель – логопед</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Учитель – дефектолог</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Старший вожатый</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Методист</w:t>
      </w: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Социальный педагог</w:t>
      </w:r>
    </w:p>
    <w:p w:rsidR="005C08F4" w:rsidRPr="005C08F4" w:rsidRDefault="005C08F4" w:rsidP="005C08F4">
      <w:pPr>
        <w:tabs>
          <w:tab w:val="left" w:pos="7120"/>
          <w:tab w:val="left" w:pos="7460"/>
        </w:tabs>
        <w:jc w:val="both"/>
        <w:rPr>
          <w:rFonts w:ascii="Times New Roman" w:hAnsi="Times New Roman" w:cs="Times New Roman"/>
          <w:sz w:val="26"/>
          <w:szCs w:val="26"/>
        </w:rPr>
      </w:pPr>
    </w:p>
    <w:p w:rsidR="005C08F4" w:rsidRPr="005C08F4" w:rsidRDefault="005C08F4" w:rsidP="005C08F4">
      <w:pPr>
        <w:tabs>
          <w:tab w:val="left" w:pos="7120"/>
          <w:tab w:val="left" w:pos="7460"/>
        </w:tabs>
        <w:jc w:val="both"/>
        <w:rPr>
          <w:rFonts w:ascii="Times New Roman" w:hAnsi="Times New Roman" w:cs="Times New Roman"/>
          <w:sz w:val="26"/>
          <w:szCs w:val="26"/>
        </w:rPr>
      </w:pPr>
      <w:r w:rsidRPr="005C08F4">
        <w:rPr>
          <w:rFonts w:ascii="Times New Roman" w:hAnsi="Times New Roman" w:cs="Times New Roman"/>
          <w:sz w:val="26"/>
          <w:szCs w:val="26"/>
        </w:rPr>
        <w:t xml:space="preserve">     </w:t>
      </w:r>
    </w:p>
    <w:p w:rsidR="005C08F4" w:rsidRPr="005C08F4" w:rsidRDefault="005C08F4" w:rsidP="005C08F4">
      <w:pPr>
        <w:tabs>
          <w:tab w:val="left" w:pos="7120"/>
          <w:tab w:val="left" w:pos="7460"/>
        </w:tabs>
        <w:jc w:val="both"/>
        <w:rPr>
          <w:rFonts w:ascii="Times New Roman" w:hAnsi="Times New Roman" w:cs="Times New Roman"/>
          <w:sz w:val="26"/>
          <w:szCs w:val="26"/>
        </w:rPr>
      </w:pPr>
    </w:p>
    <w:p w:rsidR="005C08F4" w:rsidRPr="005C08F4" w:rsidRDefault="005C08F4" w:rsidP="006C7408">
      <w:pPr>
        <w:pStyle w:val="14"/>
      </w:pPr>
      <w:r w:rsidRPr="005C08F4">
        <w:lastRenderedPageBreak/>
        <w:t xml:space="preserve">                                                                            </w:t>
      </w:r>
      <w:r w:rsidR="006C7408">
        <w:t xml:space="preserve">                                       Приложение№7</w:t>
      </w:r>
      <w:r w:rsidRPr="005C08F4">
        <w:t xml:space="preserve">                                                             </w:t>
      </w:r>
      <w:r w:rsidR="006C7408">
        <w:t xml:space="preserve">                                             </w:t>
      </w:r>
    </w:p>
    <w:p w:rsidR="005C08F4" w:rsidRPr="005C08F4" w:rsidRDefault="005C08F4" w:rsidP="005C08F4">
      <w:pPr>
        <w:tabs>
          <w:tab w:val="left" w:pos="5103"/>
          <w:tab w:val="left" w:pos="5812"/>
        </w:tabs>
        <w:ind w:left="4678" w:hanging="5529"/>
        <w:jc w:val="both"/>
        <w:rPr>
          <w:rFonts w:ascii="Times New Roman" w:hAnsi="Times New Roman" w:cs="Times New Roman"/>
          <w:sz w:val="24"/>
          <w:szCs w:val="24"/>
        </w:rPr>
      </w:pPr>
      <w:r w:rsidRPr="005C08F4">
        <w:rPr>
          <w:rFonts w:ascii="Times New Roman" w:hAnsi="Times New Roman" w:cs="Times New Roman"/>
          <w:sz w:val="24"/>
          <w:szCs w:val="24"/>
        </w:rPr>
        <w:t xml:space="preserve">                                                                                            к положению </w:t>
      </w:r>
      <w:r w:rsidRPr="005C08F4">
        <w:rPr>
          <w:rFonts w:ascii="Times New Roman" w:hAnsi="Times New Roman" w:cs="Times New Roman"/>
          <w:b/>
          <w:sz w:val="24"/>
          <w:szCs w:val="24"/>
        </w:rPr>
        <w:t xml:space="preserve"> </w:t>
      </w:r>
      <w:r w:rsidRPr="005C08F4">
        <w:rPr>
          <w:rFonts w:ascii="Times New Roman" w:hAnsi="Times New Roman" w:cs="Times New Roman"/>
          <w:sz w:val="24"/>
          <w:szCs w:val="24"/>
        </w:rPr>
        <w:t xml:space="preserve">об оплате труда   работников </w:t>
      </w:r>
      <w:r w:rsidR="00C24991">
        <w:rPr>
          <w:rFonts w:ascii="Times New Roman" w:hAnsi="Times New Roman" w:cs="Times New Roman"/>
          <w:sz w:val="24"/>
          <w:szCs w:val="24"/>
        </w:rPr>
        <w:t xml:space="preserve"> МКОУ «Краснодолинская </w:t>
      </w:r>
      <w:r w:rsidR="006C68EE">
        <w:rPr>
          <w:rFonts w:ascii="Times New Roman" w:hAnsi="Times New Roman" w:cs="Times New Roman"/>
          <w:sz w:val="24"/>
          <w:szCs w:val="24"/>
        </w:rPr>
        <w:t xml:space="preserve">основная </w:t>
      </w:r>
      <w:r w:rsidRPr="005C08F4">
        <w:rPr>
          <w:rFonts w:ascii="Times New Roman" w:hAnsi="Times New Roman" w:cs="Times New Roman"/>
          <w:sz w:val="24"/>
          <w:szCs w:val="24"/>
        </w:rPr>
        <w:t>общеобразовательная школа»</w:t>
      </w:r>
    </w:p>
    <w:p w:rsidR="005C08F4" w:rsidRPr="005C08F4" w:rsidRDefault="005C08F4" w:rsidP="005C08F4">
      <w:pPr>
        <w:pStyle w:val="14"/>
      </w:pPr>
    </w:p>
    <w:p w:rsidR="005C08F4" w:rsidRPr="005C08F4" w:rsidRDefault="005C08F4" w:rsidP="005C08F4">
      <w:pPr>
        <w:pStyle w:val="14"/>
      </w:pPr>
      <w:r w:rsidRPr="005C08F4">
        <w:t>Повышающие коэффициенты к окладу за специфику работы:</w:t>
      </w:r>
    </w:p>
    <w:p w:rsidR="005C08F4" w:rsidRPr="005C08F4" w:rsidRDefault="005C08F4" w:rsidP="005C08F4">
      <w:pPr>
        <w:pStyle w:val="14"/>
      </w:pPr>
      <w:r w:rsidRPr="005C08F4">
        <w:t xml:space="preserve"> </w:t>
      </w:r>
    </w:p>
    <w:p w:rsidR="005C08F4" w:rsidRPr="005C08F4" w:rsidRDefault="005C08F4" w:rsidP="005C08F4">
      <w:pPr>
        <w:pStyle w:val="14"/>
      </w:pPr>
      <w:r w:rsidRPr="005C08F4">
        <w:t>1. Специалистам и руководителям структурных</w:t>
      </w:r>
    </w:p>
    <w:p w:rsidR="005C08F4" w:rsidRPr="005C08F4" w:rsidRDefault="005C08F4" w:rsidP="005C08F4">
      <w:pPr>
        <w:pStyle w:val="14"/>
      </w:pPr>
      <w:r w:rsidRPr="005C08F4">
        <w:t xml:space="preserve">подразделений за  работу в образовательных    </w:t>
      </w:r>
    </w:p>
    <w:p w:rsidR="005C08F4" w:rsidRPr="005C08F4" w:rsidRDefault="005C08F4" w:rsidP="005C08F4">
      <w:pPr>
        <w:pStyle w:val="14"/>
      </w:pPr>
      <w:r w:rsidRPr="005C08F4">
        <w:t>учреждениях, расположенных в сельской местности                                     0,25</w:t>
      </w:r>
    </w:p>
    <w:p w:rsidR="005C08F4" w:rsidRPr="005C08F4" w:rsidRDefault="005C08F4" w:rsidP="005C08F4">
      <w:pPr>
        <w:pStyle w:val="14"/>
      </w:pP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r w:rsidRPr="005C08F4">
        <w:rPr>
          <w:rFonts w:ascii="Times New Roman" w:hAnsi="Times New Roman" w:cs="Times New Roman"/>
          <w:sz w:val="26"/>
          <w:szCs w:val="26"/>
        </w:rPr>
        <w:t xml:space="preserve">2. За  организацию методического взаимодействия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r w:rsidRPr="005C08F4">
        <w:rPr>
          <w:rFonts w:ascii="Times New Roman" w:hAnsi="Times New Roman" w:cs="Times New Roman"/>
          <w:sz w:val="26"/>
          <w:szCs w:val="26"/>
        </w:rPr>
        <w:t>опорного образовательного учреждения и ОУ всех</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r w:rsidRPr="005C08F4">
        <w:rPr>
          <w:rFonts w:ascii="Times New Roman" w:hAnsi="Times New Roman" w:cs="Times New Roman"/>
          <w:sz w:val="26"/>
          <w:szCs w:val="26"/>
        </w:rPr>
        <w:t xml:space="preserve">типов и видов: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r w:rsidRPr="005C08F4">
        <w:rPr>
          <w:rFonts w:ascii="Times New Roman" w:hAnsi="Times New Roman" w:cs="Times New Roman"/>
          <w:sz w:val="26"/>
          <w:szCs w:val="26"/>
        </w:rPr>
        <w:t>руководителям ОУ                                                                                0,20</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r w:rsidRPr="005C08F4">
        <w:rPr>
          <w:rFonts w:ascii="Times New Roman" w:hAnsi="Times New Roman" w:cs="Times New Roman"/>
          <w:sz w:val="26"/>
          <w:szCs w:val="26"/>
        </w:rPr>
        <w:t>заместителям руководителя ОУ                                                            0,10</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09"/>
        <w:jc w:val="both"/>
        <w:rPr>
          <w:rFonts w:ascii="Times New Roman" w:hAnsi="Times New Roman" w:cs="Times New Roman"/>
          <w:sz w:val="26"/>
          <w:szCs w:val="26"/>
        </w:rPr>
      </w:pPr>
    </w:p>
    <w:p w:rsidR="005C08F4" w:rsidRPr="005C08F4" w:rsidRDefault="005C08F4" w:rsidP="005C08F4">
      <w:pPr>
        <w:pStyle w:val="14"/>
      </w:pPr>
      <w:r w:rsidRPr="005C08F4">
        <w:t xml:space="preserve">3. Учителям и другим педагогическим  </w:t>
      </w:r>
    </w:p>
    <w:p w:rsidR="005C08F4" w:rsidRPr="005C08F4" w:rsidRDefault="005C08F4" w:rsidP="005C08F4">
      <w:pPr>
        <w:pStyle w:val="14"/>
      </w:pPr>
      <w:r w:rsidRPr="005C08F4">
        <w:t xml:space="preserve">работникам за  индивидуальное  обучение  на  дому   </w:t>
      </w:r>
    </w:p>
    <w:p w:rsidR="005C08F4" w:rsidRPr="005C08F4" w:rsidRDefault="005C08F4" w:rsidP="005C08F4">
      <w:pPr>
        <w:pStyle w:val="14"/>
      </w:pPr>
      <w:r w:rsidRPr="005C08F4">
        <w:t>на   основании медицинского заключения детей,</w:t>
      </w:r>
    </w:p>
    <w:p w:rsidR="005C08F4" w:rsidRPr="005C08F4" w:rsidRDefault="005C08F4" w:rsidP="005C08F4">
      <w:pPr>
        <w:pStyle w:val="14"/>
      </w:pPr>
      <w:r w:rsidRPr="005C08F4">
        <w:t>имеющих ограниченные возможности здоровья                                               0,20</w:t>
      </w:r>
    </w:p>
    <w:p w:rsidR="005C08F4" w:rsidRPr="005C08F4" w:rsidRDefault="005C08F4" w:rsidP="005C08F4">
      <w:pPr>
        <w:pStyle w:val="14"/>
      </w:pPr>
    </w:p>
    <w:p w:rsidR="005C08F4" w:rsidRPr="005C08F4" w:rsidRDefault="005C08F4" w:rsidP="005C08F4">
      <w:pPr>
        <w:pStyle w:val="14"/>
      </w:pPr>
      <w:r w:rsidRPr="005C08F4">
        <w:t xml:space="preserve">4. Педагогическим работникам и  другим специалистам    </w:t>
      </w:r>
    </w:p>
    <w:p w:rsidR="005C08F4" w:rsidRPr="005C08F4" w:rsidRDefault="005C08F4" w:rsidP="005C08F4">
      <w:pPr>
        <w:pStyle w:val="14"/>
      </w:pPr>
      <w:r w:rsidRPr="005C08F4">
        <w:t xml:space="preserve">  медико-педагогических  и   психолого- медико-</w:t>
      </w:r>
    </w:p>
    <w:p w:rsidR="005C08F4" w:rsidRPr="005C08F4" w:rsidRDefault="005C08F4" w:rsidP="005C08F4">
      <w:pPr>
        <w:pStyle w:val="14"/>
      </w:pPr>
      <w:r w:rsidRPr="005C08F4">
        <w:t xml:space="preserve"> педагогических    центров,     консультаций,</w:t>
      </w:r>
    </w:p>
    <w:p w:rsidR="005C08F4" w:rsidRPr="005C08F4" w:rsidRDefault="005C08F4" w:rsidP="005C08F4">
      <w:pPr>
        <w:pStyle w:val="14"/>
      </w:pPr>
      <w:r w:rsidRPr="005C08F4">
        <w:t xml:space="preserve"> логопедических пунктов                                                                                     0,20</w:t>
      </w:r>
    </w:p>
    <w:p w:rsidR="005C08F4" w:rsidRPr="005C08F4" w:rsidRDefault="005C08F4" w:rsidP="005C08F4">
      <w:pPr>
        <w:pStyle w:val="14"/>
      </w:pPr>
    </w:p>
    <w:p w:rsidR="005C08F4" w:rsidRPr="005C08F4" w:rsidRDefault="005C08F4" w:rsidP="005C08F4">
      <w:pPr>
        <w:pStyle w:val="14"/>
      </w:pPr>
      <w:r w:rsidRPr="005C08F4">
        <w:t xml:space="preserve"> 5. За   работу   в   специальных   (коррекционных)    </w:t>
      </w:r>
    </w:p>
    <w:p w:rsidR="005C08F4" w:rsidRPr="005C08F4" w:rsidRDefault="005C08F4" w:rsidP="005C08F4">
      <w:pPr>
        <w:pStyle w:val="14"/>
      </w:pPr>
      <w:r w:rsidRPr="005C08F4">
        <w:t xml:space="preserve"> образовательных учреждениях  (отделениях,  классах,</w:t>
      </w:r>
    </w:p>
    <w:p w:rsidR="005C08F4" w:rsidRPr="005C08F4" w:rsidRDefault="005C08F4" w:rsidP="005C08F4">
      <w:pPr>
        <w:pStyle w:val="14"/>
      </w:pPr>
      <w:r w:rsidRPr="005C08F4">
        <w:t xml:space="preserve"> группах)      для     обучающихся     воспитанников</w:t>
      </w:r>
    </w:p>
    <w:p w:rsidR="005C08F4" w:rsidRPr="005C08F4" w:rsidRDefault="005C08F4" w:rsidP="005C08F4">
      <w:pPr>
        <w:pStyle w:val="14"/>
      </w:pPr>
      <w:r w:rsidRPr="005C08F4">
        <w:t xml:space="preserve"> с  отклонениями в развитии (в том числе с задержкой</w:t>
      </w:r>
    </w:p>
    <w:p w:rsidR="005C08F4" w:rsidRPr="005C08F4" w:rsidRDefault="005C08F4" w:rsidP="005C08F4">
      <w:pPr>
        <w:pStyle w:val="14"/>
      </w:pPr>
      <w:r w:rsidRPr="005C08F4">
        <w:t xml:space="preserve"> психического развития)                                                                            0,15 – 0,20</w:t>
      </w:r>
    </w:p>
    <w:p w:rsidR="005C08F4" w:rsidRPr="005C08F4" w:rsidRDefault="005C08F4" w:rsidP="005C08F4">
      <w:pPr>
        <w:pStyle w:val="14"/>
      </w:pPr>
    </w:p>
    <w:p w:rsidR="005C08F4" w:rsidRPr="005C08F4" w:rsidRDefault="005C08F4" w:rsidP="005C08F4">
      <w:pPr>
        <w:pStyle w:val="14"/>
      </w:pPr>
      <w:r w:rsidRPr="005C08F4">
        <w:t xml:space="preserve">6. Воспитателям, старшим  воспитателям дошкольных     </w:t>
      </w:r>
    </w:p>
    <w:p w:rsidR="005C08F4" w:rsidRPr="005C08F4" w:rsidRDefault="005C08F4" w:rsidP="005C08F4">
      <w:pPr>
        <w:pStyle w:val="14"/>
      </w:pPr>
      <w:r w:rsidRPr="005C08F4">
        <w:t xml:space="preserve"> образовательных  учреждений,  владеющим иностранным</w:t>
      </w:r>
    </w:p>
    <w:p w:rsidR="005C08F4" w:rsidRPr="005C08F4" w:rsidRDefault="005C08F4" w:rsidP="005C08F4">
      <w:pPr>
        <w:pStyle w:val="14"/>
      </w:pPr>
      <w:r w:rsidRPr="005C08F4">
        <w:t xml:space="preserve">языком и применяющим его в практической работе                                         0,10                                                                                        </w:t>
      </w:r>
    </w:p>
    <w:p w:rsidR="005C08F4" w:rsidRPr="005C08F4" w:rsidRDefault="005C08F4" w:rsidP="005C08F4">
      <w:pPr>
        <w:pStyle w:val="14"/>
      </w:pPr>
    </w:p>
    <w:p w:rsidR="005C08F4" w:rsidRPr="005C08F4" w:rsidRDefault="005C08F4" w:rsidP="005C08F4">
      <w:pPr>
        <w:pStyle w:val="14"/>
      </w:pPr>
      <w:r w:rsidRPr="005C08F4">
        <w:t xml:space="preserve">7. Медицинским  работникам,  состоящим   в   штате      </w:t>
      </w:r>
    </w:p>
    <w:p w:rsidR="005C08F4" w:rsidRPr="005C08F4" w:rsidRDefault="005C08F4" w:rsidP="005C08F4">
      <w:pPr>
        <w:pStyle w:val="14"/>
      </w:pPr>
      <w:r w:rsidRPr="005C08F4">
        <w:t xml:space="preserve"> образовательного  учреждения, за работу  с  детьми,</w:t>
      </w:r>
    </w:p>
    <w:p w:rsidR="005C08F4" w:rsidRPr="005C08F4" w:rsidRDefault="005C08F4" w:rsidP="005C08F4">
      <w:pPr>
        <w:pStyle w:val="14"/>
      </w:pPr>
      <w:r w:rsidRPr="005C08F4">
        <w:t xml:space="preserve"> имеющими дефекты умственного развития  и  поражение</w:t>
      </w:r>
    </w:p>
    <w:p w:rsidR="005C08F4" w:rsidRPr="005C08F4" w:rsidRDefault="005C08F4" w:rsidP="005C08F4">
      <w:pPr>
        <w:pStyle w:val="14"/>
      </w:pPr>
      <w:r w:rsidRPr="005C08F4">
        <w:t xml:space="preserve"> центральной нервной системы с нарушением психики                                   0,25</w:t>
      </w:r>
    </w:p>
    <w:p w:rsidR="005C08F4" w:rsidRPr="005C08F4" w:rsidRDefault="005C08F4" w:rsidP="005C08F4">
      <w:pPr>
        <w:pStyle w:val="14"/>
      </w:pPr>
    </w:p>
    <w:p w:rsidR="005C08F4" w:rsidRPr="005C08F4" w:rsidRDefault="005C08F4" w:rsidP="005C08F4">
      <w:pPr>
        <w:tabs>
          <w:tab w:val="left" w:pos="7120"/>
          <w:tab w:val="left" w:pos="7460"/>
        </w:tabs>
        <w:ind w:firstLine="4860"/>
        <w:jc w:val="both"/>
        <w:rPr>
          <w:rFonts w:ascii="Times New Roman" w:hAnsi="Times New Roman" w:cs="Times New Roman"/>
          <w:sz w:val="26"/>
          <w:szCs w:val="26"/>
        </w:rPr>
      </w:pPr>
    </w:p>
    <w:p w:rsidR="006C68EE" w:rsidRDefault="005C08F4" w:rsidP="005C08F4">
      <w:pPr>
        <w:tabs>
          <w:tab w:val="left" w:pos="7120"/>
          <w:tab w:val="left" w:pos="7460"/>
        </w:tabs>
        <w:ind w:firstLine="4860"/>
        <w:jc w:val="both"/>
        <w:rPr>
          <w:rFonts w:ascii="Times New Roman" w:hAnsi="Times New Roman" w:cs="Times New Roman"/>
          <w:sz w:val="26"/>
          <w:szCs w:val="26"/>
        </w:rPr>
      </w:pPr>
      <w:r w:rsidRPr="005C08F4">
        <w:rPr>
          <w:rFonts w:ascii="Times New Roman" w:hAnsi="Times New Roman" w:cs="Times New Roman"/>
          <w:sz w:val="26"/>
          <w:szCs w:val="26"/>
        </w:rPr>
        <w:t xml:space="preserve"> </w:t>
      </w: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022AC4" w:rsidRDefault="00022AC4" w:rsidP="005C08F4">
      <w:pPr>
        <w:tabs>
          <w:tab w:val="left" w:pos="7120"/>
          <w:tab w:val="left" w:pos="7460"/>
        </w:tabs>
        <w:ind w:firstLine="4860"/>
        <w:jc w:val="both"/>
        <w:rPr>
          <w:rFonts w:ascii="Times New Roman" w:hAnsi="Times New Roman" w:cs="Times New Roman"/>
          <w:sz w:val="24"/>
          <w:szCs w:val="24"/>
        </w:rPr>
      </w:pPr>
    </w:p>
    <w:p w:rsidR="005C08F4" w:rsidRPr="005C08F4" w:rsidRDefault="00022AC4" w:rsidP="005C08F4">
      <w:pPr>
        <w:tabs>
          <w:tab w:val="left" w:pos="7120"/>
          <w:tab w:val="left" w:pos="7460"/>
        </w:tabs>
        <w:ind w:firstLine="4860"/>
        <w:jc w:val="both"/>
        <w:rPr>
          <w:rFonts w:ascii="Times New Roman" w:hAnsi="Times New Roman" w:cs="Times New Roman"/>
          <w:sz w:val="24"/>
          <w:szCs w:val="24"/>
        </w:rPr>
      </w:pPr>
      <w:r>
        <w:rPr>
          <w:rFonts w:ascii="Times New Roman" w:hAnsi="Times New Roman" w:cs="Times New Roman"/>
          <w:sz w:val="24"/>
          <w:szCs w:val="24"/>
        </w:rPr>
        <w:t xml:space="preserve">                                           </w:t>
      </w:r>
      <w:r w:rsidR="005C08F4" w:rsidRPr="005C08F4">
        <w:rPr>
          <w:rFonts w:ascii="Times New Roman" w:hAnsi="Times New Roman" w:cs="Times New Roman"/>
          <w:sz w:val="24"/>
          <w:szCs w:val="24"/>
        </w:rPr>
        <w:t xml:space="preserve">Приложение  № 8                                                                                    </w:t>
      </w:r>
    </w:p>
    <w:p w:rsidR="005C08F4" w:rsidRPr="005C08F4" w:rsidRDefault="005C08F4" w:rsidP="005C08F4">
      <w:pPr>
        <w:tabs>
          <w:tab w:val="left" w:pos="7120"/>
          <w:tab w:val="left" w:pos="7460"/>
        </w:tabs>
        <w:ind w:firstLine="4860"/>
        <w:jc w:val="right"/>
        <w:rPr>
          <w:rFonts w:ascii="Times New Roman" w:hAnsi="Times New Roman" w:cs="Times New Roman"/>
          <w:sz w:val="24"/>
          <w:szCs w:val="24"/>
        </w:rPr>
      </w:pPr>
      <w:r w:rsidRPr="005C08F4">
        <w:rPr>
          <w:rFonts w:ascii="Times New Roman" w:hAnsi="Times New Roman" w:cs="Times New Roman"/>
          <w:sz w:val="24"/>
          <w:szCs w:val="24"/>
        </w:rPr>
        <w:t xml:space="preserve">к положению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об оплате труда работни</w:t>
      </w:r>
      <w:r w:rsidR="00022AC4">
        <w:rPr>
          <w:rFonts w:ascii="Times New Roman" w:hAnsi="Times New Roman" w:cs="Times New Roman"/>
          <w:sz w:val="24"/>
          <w:szCs w:val="24"/>
        </w:rPr>
        <w:t xml:space="preserve">ков   МКОУ «Краснодолинская </w:t>
      </w:r>
      <w:r w:rsidR="006C68EE">
        <w:rPr>
          <w:rFonts w:ascii="Times New Roman" w:hAnsi="Times New Roman" w:cs="Times New Roman"/>
          <w:sz w:val="24"/>
          <w:szCs w:val="24"/>
        </w:rPr>
        <w:t xml:space="preserve">основная </w:t>
      </w:r>
      <w:r w:rsidRPr="005C08F4">
        <w:rPr>
          <w:rFonts w:ascii="Times New Roman" w:hAnsi="Times New Roman" w:cs="Times New Roman"/>
          <w:sz w:val="24"/>
          <w:szCs w:val="24"/>
        </w:rPr>
        <w:t xml:space="preserve"> общеобразовательная школа»</w:t>
      </w:r>
    </w:p>
    <w:p w:rsidR="005C08F4" w:rsidRPr="005C08F4" w:rsidRDefault="005C08F4" w:rsidP="005C08F4">
      <w:pPr>
        <w:rPr>
          <w:rFonts w:ascii="Times New Roman" w:hAnsi="Times New Roman" w:cs="Times New Roman"/>
        </w:rPr>
      </w:pP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Times New Roman" w:hAnsi="Times New Roman" w:cs="Times New Roman"/>
          <w:b/>
          <w:sz w:val="24"/>
          <w:szCs w:val="24"/>
        </w:rPr>
      </w:pPr>
      <w:r w:rsidRPr="005C08F4">
        <w:rPr>
          <w:rFonts w:ascii="Times New Roman" w:hAnsi="Times New Roman" w:cs="Times New Roman"/>
          <w:b/>
          <w:sz w:val="24"/>
          <w:szCs w:val="24"/>
        </w:rPr>
        <w:t>Повышающие коэффициенты по перечню конкретных работ</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lastRenderedPageBreak/>
        <w:t xml:space="preserve">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1. Учителям, преподавателям - за классное</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руководство (руководство группой) &lt;*&gt;:</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1-4классов                                                                                                 15%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сельской местности                                                                           0,0107</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5-11классов                                                                                               20%</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сельской местности                                                                           0,0143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 xml:space="preserve">2. Учителям 1 - 4 классов - за проверку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тетрадей                                                                                                  0,1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3. Учителям    - за проверку</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письменных работ с учетом установленного</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объема учебной нагрузки&lt;**&gt;:</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по русскому языку и литературе                                                          0,15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по математике                                                                                         0,1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по иностранному языку, черчению, конструированию,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технической механике                                                                            0,1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4. Учителям,  преподавателям) - за заведование</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учебными  кабинетами (лабораториями) &lt;***&gt;:</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в школах                                                                                                 0,1</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5. Учителям,  - за    руководство</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районными  предметными методическими</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объединениями                                                                                       0,1</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6. За выполнение дополнительных видов</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работ, не входящих в круг прямых обязанностей –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методистам  ИМЦ                                                                                   0,3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7. Учителям - за исполнение обязанностей</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мастера  учебных мастерских (заведование</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учебными мастерскими)                                                                        0,20</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lastRenderedPageBreak/>
        <w:t>при наличии комбинированных мастерских                                         0,35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 xml:space="preserve">8. Учителям и другим педагогическим работникам -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за заведование учебно-консультационными пунктами                         0,1</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color w:val="FF0000"/>
          <w:sz w:val="24"/>
          <w:szCs w:val="24"/>
        </w:rPr>
        <w:tab/>
      </w:r>
      <w:r w:rsidRPr="005C08F4">
        <w:rPr>
          <w:rFonts w:ascii="Times New Roman" w:hAnsi="Times New Roman" w:cs="Times New Roman"/>
          <w:sz w:val="24"/>
          <w:szCs w:val="24"/>
        </w:rPr>
        <w:t>9. Одному из учителей начальных общеобразова-</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тельных школ с числом учащихся до 50 человек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за руководство школой                                                                   0,1(ставки учителя)</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 xml:space="preserve">10. Учителям - за заведование учебно-опытными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участками (теплицами, парниками, хозяйствами)                                 0,20</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 xml:space="preserve">11. За работу с библиотечным фондом учебников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общеобразовательных школах                                                            0,05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b/>
          <w:bCs/>
          <w:sz w:val="24"/>
          <w:szCs w:val="24"/>
        </w:rPr>
      </w:pPr>
      <w:r w:rsidRPr="005C08F4">
        <w:rPr>
          <w:rFonts w:ascii="Times New Roman" w:hAnsi="Times New Roman" w:cs="Times New Roman"/>
          <w:sz w:val="24"/>
          <w:szCs w:val="24"/>
        </w:rPr>
        <w:tab/>
        <w:t xml:space="preserve">12. Учителям, преподавателям и другим работникам -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 xml:space="preserve">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за ведение делопроизводства и бухгалтерского учета                           0,15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w:t>
      </w:r>
      <w:r w:rsidRPr="005C08F4">
        <w:rPr>
          <w:rFonts w:ascii="Times New Roman" w:hAnsi="Times New Roman" w:cs="Times New Roman"/>
          <w:sz w:val="24"/>
          <w:szCs w:val="24"/>
        </w:rPr>
        <w:tab/>
        <w:t xml:space="preserve">13. Заведующим хозяйством школ,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 xml:space="preserve"> 0,15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имеющих подсобные хозяйства</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14. Педагогическим работникам - за проведение</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внеклассной работы по физическому воспитанию</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школах, при отсутствии  в штате учреждения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должности преподавателя  по внеклассной работе (в целом на школу)</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с количеством классов:</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от10 до 19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0,25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от 20 до 29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 xml:space="preserve"> 0,5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30 и более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1</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15. Педагогическим работникам - за организацию</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трудового обучения и профориентации в школах,</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при отсутствии в штате соответствующей должности</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преподавателя, имеющих:</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6 - 24 класса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 xml:space="preserve"> 0,25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25 и более классов                    </w:t>
      </w:r>
      <w:r w:rsidRPr="005C08F4">
        <w:rPr>
          <w:rFonts w:ascii="Times New Roman" w:hAnsi="Times New Roman" w:cs="Times New Roman"/>
          <w:b/>
          <w:bCs/>
          <w:sz w:val="24"/>
          <w:szCs w:val="24"/>
        </w:rPr>
        <w:t xml:space="preserve">                                                                   </w:t>
      </w:r>
      <w:r w:rsidRPr="005C08F4">
        <w:rPr>
          <w:rFonts w:ascii="Times New Roman" w:hAnsi="Times New Roman" w:cs="Times New Roman"/>
          <w:sz w:val="24"/>
          <w:szCs w:val="24"/>
        </w:rPr>
        <w:t>0,5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b/>
          <w:bCs/>
          <w:sz w:val="24"/>
          <w:szCs w:val="24"/>
        </w:rPr>
      </w:pPr>
      <w:r w:rsidRPr="005C08F4">
        <w:rPr>
          <w:rFonts w:ascii="Times New Roman" w:hAnsi="Times New Roman" w:cs="Times New Roman"/>
          <w:sz w:val="24"/>
          <w:szCs w:val="24"/>
        </w:rPr>
        <w:lastRenderedPageBreak/>
        <w:tab/>
        <w:t xml:space="preserve">16. Педагогическим работникам - за обслуживание         </w:t>
      </w:r>
      <w:r w:rsidRPr="005C08F4">
        <w:rPr>
          <w:rFonts w:ascii="Times New Roman" w:hAnsi="Times New Roman" w:cs="Times New Roman"/>
          <w:b/>
          <w:bCs/>
          <w:sz w:val="24"/>
          <w:szCs w:val="24"/>
        </w:rPr>
        <w:t xml:space="preserve">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электронно-вычислительной техники, при отсутствии</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штате должности инженера (за каждый работающий компьютер)          0,05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ab/>
        <w:t>17. Работникам образовательных учреждений, включенных</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 в состав психолого-медико-педагогического консилиума                         0,2</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Times New Roman" w:hAnsi="Times New Roman" w:cs="Times New Roman"/>
          <w:sz w:val="24"/>
          <w:szCs w:val="24"/>
        </w:rPr>
      </w:pPr>
      <w:r w:rsidRPr="005C08F4">
        <w:rPr>
          <w:rFonts w:ascii="Times New Roman" w:hAnsi="Times New Roman" w:cs="Times New Roman"/>
          <w:sz w:val="24"/>
          <w:szCs w:val="24"/>
        </w:rPr>
        <w:t xml:space="preserve">Примечания. </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&lt;*&gt; За одного воспитанника, обучающегося.</w:t>
      </w:r>
    </w:p>
    <w:p w:rsidR="005C08F4" w:rsidRPr="005C08F4" w:rsidRDefault="005C08F4" w:rsidP="005C08F4">
      <w:pPr>
        <w:ind w:firstLine="720"/>
        <w:jc w:val="both"/>
        <w:rPr>
          <w:rFonts w:ascii="Times New Roman" w:hAnsi="Times New Roman" w:cs="Times New Roman"/>
          <w:sz w:val="24"/>
          <w:szCs w:val="24"/>
        </w:rPr>
      </w:pPr>
      <w:r w:rsidRPr="005C08F4">
        <w:rPr>
          <w:rFonts w:ascii="Times New Roman" w:hAnsi="Times New Roman" w:cs="Times New Roman"/>
          <w:sz w:val="24"/>
          <w:szCs w:val="24"/>
        </w:rPr>
        <w:t>&lt;**&gt; В классах школ всех типов и наименований с числом учащихся менее 15 человек рекомендуется производить выплаты за проверку письменных работ в размере 50 процентов от соответствующих доплат.</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&lt;***&gt; Рекомендуемое количество оплачиваемых кабинетов:</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Fonts w:ascii="Times New Roman" w:hAnsi="Times New Roman" w:cs="Times New Roman"/>
          <w:sz w:val="24"/>
          <w:szCs w:val="24"/>
        </w:rPr>
      </w:pPr>
      <w:r w:rsidRPr="005C08F4">
        <w:rPr>
          <w:rFonts w:ascii="Times New Roman" w:hAnsi="Times New Roman" w:cs="Times New Roman"/>
          <w:sz w:val="24"/>
          <w:szCs w:val="24"/>
        </w:rPr>
        <w:t>по средним общеобразовательным школам, школам-интернатам - 15;</w:t>
      </w:r>
    </w:p>
    <w:p w:rsidR="005C08F4" w:rsidRPr="005C08F4" w:rsidRDefault="005C08F4" w:rsidP="005C08F4">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rPr>
          <w:rStyle w:val="afc"/>
          <w:rFonts w:ascii="Times New Roman" w:hAnsi="Times New Roman" w:cs="Times New Roman"/>
          <w:b w:val="0"/>
          <w:bCs w:val="0"/>
          <w:color w:val="auto"/>
          <w:sz w:val="24"/>
          <w:szCs w:val="24"/>
        </w:rPr>
      </w:pPr>
      <w:r w:rsidRPr="005C08F4">
        <w:rPr>
          <w:rFonts w:ascii="Times New Roman" w:hAnsi="Times New Roman" w:cs="Times New Roman"/>
          <w:sz w:val="24"/>
          <w:szCs w:val="24"/>
        </w:rPr>
        <w:t>по основным школам - 6.</w:t>
      </w:r>
    </w:p>
    <w:p w:rsidR="005C08F4" w:rsidRPr="005C08F4" w:rsidRDefault="005C08F4" w:rsidP="005C08F4">
      <w:pPr>
        <w:rPr>
          <w:rStyle w:val="afc"/>
          <w:rFonts w:ascii="Times New Roman" w:hAnsi="Times New Roman" w:cs="Times New Roman"/>
          <w:b w:val="0"/>
          <w:bCs w:val="0"/>
          <w:color w:val="000000"/>
          <w:sz w:val="24"/>
          <w:szCs w:val="24"/>
        </w:rPr>
      </w:pPr>
    </w:p>
    <w:p w:rsidR="005C08F4" w:rsidRPr="005C08F4" w:rsidRDefault="005C08F4" w:rsidP="005C08F4">
      <w:pPr>
        <w:pStyle w:val="a3"/>
        <w:jc w:val="right"/>
        <w:rPr>
          <w:rFonts w:ascii="Times New Roman" w:hAnsi="Times New Roman" w:cs="Times New Roman"/>
          <w:color w:val="000000"/>
          <w:sz w:val="28"/>
          <w:szCs w:val="28"/>
          <w:vertAlign w:val="superscript"/>
        </w:rPr>
      </w:pPr>
      <w:r w:rsidRPr="005C08F4">
        <w:rPr>
          <w:rFonts w:ascii="Times New Roman" w:hAnsi="Times New Roman" w:cs="Times New Roman"/>
          <w:color w:val="000000"/>
          <w:sz w:val="28"/>
          <w:szCs w:val="28"/>
          <w:vertAlign w:val="superscript"/>
        </w:rPr>
        <w:t xml:space="preserve"> </w:t>
      </w: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1F07CB" w:rsidRDefault="001F07CB" w:rsidP="005C08F4">
      <w:pPr>
        <w:pStyle w:val="a3"/>
        <w:jc w:val="right"/>
        <w:rPr>
          <w:rFonts w:ascii="Times New Roman" w:hAnsi="Times New Roman" w:cs="Times New Roman"/>
          <w:b/>
        </w:rPr>
      </w:pPr>
    </w:p>
    <w:p w:rsidR="005C08F4" w:rsidRPr="005C08F4" w:rsidRDefault="005C08F4" w:rsidP="005C08F4">
      <w:pPr>
        <w:pStyle w:val="a3"/>
        <w:jc w:val="right"/>
        <w:rPr>
          <w:rFonts w:ascii="Times New Roman" w:hAnsi="Times New Roman" w:cs="Times New Roman"/>
          <w:b/>
        </w:rPr>
      </w:pPr>
      <w:r w:rsidRPr="005C08F4">
        <w:rPr>
          <w:rFonts w:ascii="Times New Roman" w:hAnsi="Times New Roman" w:cs="Times New Roman"/>
          <w:b/>
        </w:rPr>
        <w:t>Приложение 7</w:t>
      </w:r>
    </w:p>
    <w:p w:rsidR="005C08F4" w:rsidRPr="005C08F4" w:rsidRDefault="005C08F4" w:rsidP="005C08F4">
      <w:pPr>
        <w:pStyle w:val="a3"/>
        <w:spacing w:before="0" w:after="0"/>
        <w:jc w:val="center"/>
        <w:rPr>
          <w:rStyle w:val="afb"/>
          <w:rFonts w:ascii="Times New Roman" w:hAnsi="Times New Roman" w:cs="Times New Roman"/>
        </w:rPr>
      </w:pPr>
      <w:r w:rsidRPr="005C08F4">
        <w:rPr>
          <w:rStyle w:val="afb"/>
          <w:rFonts w:ascii="Times New Roman" w:hAnsi="Times New Roman" w:cs="Times New Roman"/>
        </w:rPr>
        <w:t xml:space="preserve">Положение </w:t>
      </w:r>
      <w:r w:rsidRPr="005C08F4">
        <w:rPr>
          <w:rFonts w:ascii="Times New Roman" w:hAnsi="Times New Roman" w:cs="Times New Roman"/>
          <w:b/>
          <w:bCs/>
        </w:rPr>
        <w:br/>
      </w:r>
      <w:r w:rsidRPr="005C08F4">
        <w:rPr>
          <w:rStyle w:val="afb"/>
          <w:rFonts w:ascii="Times New Roman" w:hAnsi="Times New Roman" w:cs="Times New Roman"/>
        </w:rPr>
        <w:t xml:space="preserve">о распределении стимулирующей (премиальной) части фонда оплаты труда </w:t>
      </w:r>
      <w:r w:rsidRPr="005C08F4">
        <w:rPr>
          <w:rFonts w:ascii="Times New Roman" w:hAnsi="Times New Roman" w:cs="Times New Roman"/>
          <w:b/>
          <w:bCs/>
        </w:rPr>
        <w:br/>
      </w:r>
      <w:r w:rsidRPr="005C08F4">
        <w:rPr>
          <w:rStyle w:val="afb"/>
          <w:rFonts w:ascii="Times New Roman" w:hAnsi="Times New Roman" w:cs="Times New Roman"/>
        </w:rPr>
        <w:t>муниципального общеобразовательного учреждения</w:t>
      </w:r>
    </w:p>
    <w:p w:rsidR="005C08F4" w:rsidRPr="005C08F4" w:rsidRDefault="00022AC4" w:rsidP="005C08F4">
      <w:pPr>
        <w:pStyle w:val="a3"/>
        <w:spacing w:before="0" w:after="0"/>
        <w:jc w:val="center"/>
        <w:rPr>
          <w:rStyle w:val="afb"/>
          <w:rFonts w:ascii="Times New Roman" w:hAnsi="Times New Roman" w:cs="Times New Roman"/>
        </w:rPr>
      </w:pPr>
      <w:r>
        <w:rPr>
          <w:rStyle w:val="afb"/>
          <w:rFonts w:ascii="Times New Roman" w:hAnsi="Times New Roman" w:cs="Times New Roman"/>
        </w:rPr>
        <w:t>«Краснодолинская</w:t>
      </w:r>
      <w:r w:rsidR="001F07CB">
        <w:rPr>
          <w:rStyle w:val="afb"/>
          <w:rFonts w:ascii="Times New Roman" w:hAnsi="Times New Roman" w:cs="Times New Roman"/>
        </w:rPr>
        <w:t xml:space="preserve"> основная </w:t>
      </w:r>
      <w:r w:rsidR="005C08F4" w:rsidRPr="005C08F4">
        <w:rPr>
          <w:rStyle w:val="afb"/>
          <w:rFonts w:ascii="Times New Roman" w:hAnsi="Times New Roman" w:cs="Times New Roman"/>
        </w:rPr>
        <w:t xml:space="preserve"> общеобразовательная школа» </w:t>
      </w:r>
    </w:p>
    <w:p w:rsidR="005C08F4" w:rsidRPr="005C08F4" w:rsidRDefault="005C08F4" w:rsidP="005C08F4">
      <w:pPr>
        <w:pStyle w:val="a3"/>
        <w:spacing w:before="0" w:after="0"/>
        <w:jc w:val="center"/>
        <w:rPr>
          <w:rStyle w:val="afb"/>
          <w:rFonts w:ascii="Times New Roman" w:hAnsi="Times New Roman" w:cs="Times New Roman"/>
        </w:rPr>
      </w:pPr>
      <w:r w:rsidRPr="005C08F4">
        <w:rPr>
          <w:rStyle w:val="afb"/>
          <w:rFonts w:ascii="Times New Roman" w:hAnsi="Times New Roman" w:cs="Times New Roman"/>
        </w:rPr>
        <w:t>Советского района Курской области</w:t>
      </w:r>
    </w:p>
    <w:p w:rsidR="005C08F4" w:rsidRPr="005C08F4" w:rsidRDefault="005C08F4" w:rsidP="005C08F4">
      <w:pPr>
        <w:pStyle w:val="a3"/>
        <w:spacing w:before="0" w:after="0"/>
        <w:jc w:val="center"/>
        <w:rPr>
          <w:rFonts w:ascii="Times New Roman" w:hAnsi="Times New Roman" w:cs="Times New Roman"/>
        </w:rPr>
      </w:pPr>
    </w:p>
    <w:p w:rsidR="005C08F4" w:rsidRPr="005C08F4" w:rsidRDefault="005C08F4" w:rsidP="005C08F4">
      <w:pPr>
        <w:pStyle w:val="a3"/>
        <w:spacing w:before="0" w:after="0"/>
        <w:jc w:val="center"/>
        <w:rPr>
          <w:rStyle w:val="afb"/>
          <w:rFonts w:ascii="Times New Roman" w:hAnsi="Times New Roman" w:cs="Times New Roman"/>
        </w:rPr>
      </w:pPr>
      <w:r w:rsidRPr="005C08F4">
        <w:rPr>
          <w:rStyle w:val="afb"/>
          <w:rFonts w:ascii="Times New Roman" w:hAnsi="Times New Roman" w:cs="Times New Roman"/>
        </w:rPr>
        <w:t>1. Общие положения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Настоящее Положение разработано на основе решения Представительного Собрания Советского района от 25.02.2010 года №47 «Об утверждении Положения об оплате труда работников в муниципальных учреждениях  Советского района  по видам экономической деятельности «Образование», «Операции с недвижимым имуществом, аренда и предоставление услуг»,   «Положения об оплате труда работников  муниципального общеобразовательного учре</w:t>
      </w:r>
      <w:r w:rsidR="00022AC4">
        <w:rPr>
          <w:rFonts w:ascii="Times New Roman" w:hAnsi="Times New Roman" w:cs="Times New Roman"/>
        </w:rPr>
        <w:t>ждения «Краснодолинская</w:t>
      </w:r>
      <w:r w:rsidR="001F07CB">
        <w:rPr>
          <w:rFonts w:ascii="Times New Roman" w:hAnsi="Times New Roman" w:cs="Times New Roman"/>
        </w:rPr>
        <w:t xml:space="preserve"> основная </w:t>
      </w:r>
      <w:r w:rsidRPr="005C08F4">
        <w:rPr>
          <w:rFonts w:ascii="Times New Roman" w:hAnsi="Times New Roman" w:cs="Times New Roman"/>
        </w:rPr>
        <w:t xml:space="preserve"> общеобразовательная школа» Советского района Курской области» в целях:  </w:t>
      </w:r>
    </w:p>
    <w:p w:rsidR="005C08F4" w:rsidRPr="005C08F4" w:rsidRDefault="005C08F4" w:rsidP="005C08F4">
      <w:pPr>
        <w:pStyle w:val="a3"/>
        <w:spacing w:before="0" w:after="0"/>
        <w:rPr>
          <w:rFonts w:ascii="Times New Roman" w:hAnsi="Times New Roman" w:cs="Times New Roman"/>
        </w:rPr>
      </w:pPr>
      <w:r w:rsidRPr="005C08F4">
        <w:rPr>
          <w:rFonts w:ascii="Times New Roman" w:hAnsi="Times New Roman" w:cs="Times New Roman"/>
          <w:b/>
          <w:bCs/>
        </w:rPr>
        <w:t xml:space="preserve">               -  </w:t>
      </w:r>
      <w:r w:rsidRPr="005C08F4">
        <w:rPr>
          <w:rFonts w:ascii="Times New Roman" w:hAnsi="Times New Roman" w:cs="Times New Roman"/>
        </w:rPr>
        <w:t>усиления материальной заинтересованности работников общеобразовательного учреждения в повышении качества образовательного и воспитательного процесса, развитии творческой активности и инициативы (премии по результатам труда);</w:t>
      </w:r>
    </w:p>
    <w:p w:rsidR="005C08F4" w:rsidRPr="005C08F4" w:rsidRDefault="005C08F4" w:rsidP="005C08F4">
      <w:pPr>
        <w:pStyle w:val="a3"/>
        <w:tabs>
          <w:tab w:val="left" w:pos="0"/>
        </w:tabs>
        <w:spacing w:before="0" w:after="0"/>
        <w:rPr>
          <w:rFonts w:ascii="Times New Roman" w:hAnsi="Times New Roman" w:cs="Times New Roman"/>
        </w:rPr>
      </w:pPr>
      <w:r w:rsidRPr="005C08F4">
        <w:rPr>
          <w:rFonts w:ascii="Times New Roman" w:hAnsi="Times New Roman" w:cs="Times New Roman"/>
        </w:rPr>
        <w:t xml:space="preserve">               -  материальной компенсации за выполнение работ, не входящих в круг основных обязанностей (стимулирующие выплаты).</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 xml:space="preserve">Средства на оплату труда, формируемые за счет бюджетных ассигнований  муниципального бюджета направляются учреждением на выплаты  стимулирующего характера. </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Выплаты стимулирующего характера производятся по решению руководителя учреждения, с учетом мнения профсоюзного комитета школы, в пределах бюджетных ассигнований на оплату труда работников учреждения. </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Конкретный размер выплаты стимулирующего характера по итогам работы может определяться как в процентах к окладу (ставке) по соответствующим квалификационным уровням ПКГ работника, так и в абсолютном размере. Максимальный размер выплаты стимулирующего характера по итогам работы не ограничен.</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Премия по итогам работы за период (за месяц, квартал, полугодие, год) - выплачивается с целью поощрения работников за общие результаты труда по итогам работы. </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При премировании учитывается:</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успешное и добросовестное исполнение работником своих должностных обязанностей в соответствующем периоде;</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инициатива, творчество и применение в работе современных форм и методов организации труда;</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проведение качественной подготовки и проведения мероприятий, связанных с уставной деятельностью учреждения;</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выполнение порученной работы, связанной с обеспечением рабочего процесса или уставной деятельности учреждения;</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качественная подготовка и своевременная сдача отчетности;</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lastRenderedPageBreak/>
        <w:t>оперативность и качественный результат труда;</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организация и проведение мероприятий, направленных на повышение авторитета и имиджа учреждения среди населения;</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непосредственное участие в  реализации национальных проектов, федеральных и региональных целевых программ и т.д;</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участие в течение месяца в выполнении важных работ, мероприятий.</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Премия по итогам работы за период (месяц, квартал, полугодие, год) выплачивается в пределах имеющихся средств. Конкретный размер премии может определяться как в процентах к окладу (должностному окладу), ставке работника, так и в абсолютном размере. Максимальным размером премия по итогам работы не ограничена.</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По решению руководителя учреждения работники, совершившие в течение месяца нарушение общественного порядка, нарушившие трудовую или производственную дисциплину, систематически не выполнявшие порученные им задания, допустившие производственные упущения в работе, могут быть  премированы в пониженном размере или депремированы полностью.</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Все замечания, упущения и претензии к работникам должны иметь письменное подтверждение в виде приказа, распоряжения, служебной записки или иного документа.</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Решение руководителя учреждения о депремировании работника или уменьшения размера премии оформляется в виде приказа с указанием конкретных причин, с которым работник должен быть своевременно ознакомлен под роспись.</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6. Премии, предусмотренные настоящим Положением, учитываются в составе средней заработной платы для исчисления пенсий, отпусков, пособий по временной нетрудоспособности и т.д.</w:t>
      </w:r>
    </w:p>
    <w:p w:rsidR="005C08F4" w:rsidRPr="005C08F4" w:rsidRDefault="005C08F4" w:rsidP="005C08F4">
      <w:pPr>
        <w:ind w:firstLine="540"/>
        <w:jc w:val="both"/>
        <w:rPr>
          <w:rFonts w:ascii="Times New Roman" w:hAnsi="Times New Roman" w:cs="Times New Roman"/>
          <w:sz w:val="24"/>
          <w:szCs w:val="24"/>
        </w:rPr>
      </w:pPr>
    </w:p>
    <w:p w:rsidR="005C08F4" w:rsidRPr="005C08F4" w:rsidRDefault="005C08F4" w:rsidP="005C08F4">
      <w:pPr>
        <w:pStyle w:val="a3"/>
        <w:tabs>
          <w:tab w:val="left" w:pos="0"/>
        </w:tabs>
        <w:spacing w:before="0" w:after="0"/>
        <w:rPr>
          <w:rFonts w:ascii="Times New Roman" w:hAnsi="Times New Roman" w:cs="Times New Roman"/>
        </w:rPr>
      </w:pPr>
      <w:r w:rsidRPr="005C08F4">
        <w:rPr>
          <w:rFonts w:ascii="Times New Roman" w:hAnsi="Times New Roman" w:cs="Times New Roman"/>
        </w:rPr>
        <w:t xml:space="preserve">  </w:t>
      </w:r>
    </w:p>
    <w:p w:rsidR="005C08F4" w:rsidRPr="005C08F4" w:rsidRDefault="005C08F4" w:rsidP="005C08F4">
      <w:pPr>
        <w:pStyle w:val="a3"/>
        <w:spacing w:before="0" w:after="0"/>
        <w:jc w:val="center"/>
        <w:rPr>
          <w:rStyle w:val="afb"/>
          <w:rFonts w:ascii="Times New Roman" w:hAnsi="Times New Roman" w:cs="Times New Roman"/>
        </w:rPr>
      </w:pPr>
      <w:r w:rsidRPr="005C08F4">
        <w:rPr>
          <w:rStyle w:val="afb"/>
          <w:rFonts w:ascii="Times New Roman" w:hAnsi="Times New Roman" w:cs="Times New Roman"/>
        </w:rPr>
        <w:t xml:space="preserve">    2. Определение размера премии по результатам труда.</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2.1. Премиальные выплаты по результатам труда работников школы</w:t>
      </w:r>
      <w:r w:rsidRPr="005C08F4">
        <w:rPr>
          <w:rFonts w:ascii="Times New Roman" w:hAnsi="Times New Roman" w:cs="Times New Roman"/>
          <w:color w:val="000000"/>
        </w:rPr>
        <w:t xml:space="preserve"> </w:t>
      </w:r>
      <w:r w:rsidRPr="005C08F4">
        <w:rPr>
          <w:rFonts w:ascii="Times New Roman" w:hAnsi="Times New Roman" w:cs="Times New Roman"/>
        </w:rPr>
        <w:t xml:space="preserve">распределяются органом самоуправления общеобразовательного учреждения (Управляющим Советом школы), обеспечивающим демократический, государственно-общественный характер управления, по согласованному с профсоюзным комитетом  представлению руководителя образовательного учреждения ежемесячно </w:t>
      </w:r>
      <w:r w:rsidRPr="005C08F4">
        <w:rPr>
          <w:rFonts w:ascii="Times New Roman" w:hAnsi="Times New Roman" w:cs="Times New Roman"/>
          <w:b/>
        </w:rPr>
        <w:t>за фактически отработанное время</w:t>
      </w:r>
      <w:r w:rsidRPr="005C08F4">
        <w:rPr>
          <w:rFonts w:ascii="Times New Roman" w:hAnsi="Times New Roman" w:cs="Times New Roman"/>
        </w:rPr>
        <w:t xml:space="preserve"> в </w:t>
      </w:r>
      <w:r w:rsidRPr="005C08F4">
        <w:rPr>
          <w:rFonts w:ascii="Times New Roman" w:hAnsi="Times New Roman" w:cs="Times New Roman"/>
        </w:rPr>
        <w:lastRenderedPageBreak/>
        <w:t>пределах выделенного фонда, согласно нормативному финансированию, на основании  данного положения и показателей - баллов (Приложение 1).</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2.2. Руководитель образовательного учреждения представляет в орган самоуправления образовательного учреждения, обеспечивающим демократический, государственно-общественный характер управления (Управляющий Совет школы), аналитическую информацию о показателях деятельности работников, являющихся основанием для их премирования (Приложение 1).</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2.3. При определении размера премии учитывается трудовой вклад работника, а также качество и результаты работы </w:t>
      </w:r>
      <w:r w:rsidRPr="005C08F4">
        <w:rPr>
          <w:rFonts w:ascii="Times New Roman" w:hAnsi="Times New Roman" w:cs="Times New Roman"/>
          <w:b/>
        </w:rPr>
        <w:t>за фактически отработанное время</w:t>
      </w:r>
      <w:r w:rsidRPr="005C08F4">
        <w:rPr>
          <w:rFonts w:ascii="Times New Roman" w:hAnsi="Times New Roman" w:cs="Times New Roman"/>
        </w:rPr>
        <w:t xml:space="preserve">. </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t xml:space="preserve"> Размер премии не зависит от стажа работы, квалификационной категории, объёма нагрузки и максимальными размерами не ограничивается, но не может быть </w:t>
      </w:r>
      <w:r w:rsidRPr="005C08F4">
        <w:rPr>
          <w:rFonts w:ascii="Times New Roman" w:hAnsi="Times New Roman" w:cs="Times New Roman"/>
          <w:b/>
        </w:rPr>
        <w:t>больше</w:t>
      </w:r>
      <w:r w:rsidRPr="005C08F4">
        <w:rPr>
          <w:rFonts w:ascii="Times New Roman" w:hAnsi="Times New Roman" w:cs="Times New Roman"/>
        </w:rPr>
        <w:t xml:space="preserve"> </w:t>
      </w:r>
      <w:r w:rsidRPr="005C08F4">
        <w:rPr>
          <w:rFonts w:ascii="Times New Roman" w:hAnsi="Times New Roman" w:cs="Times New Roman"/>
          <w:b/>
        </w:rPr>
        <w:t>фонда премирования</w:t>
      </w:r>
      <w:r w:rsidRPr="005C08F4">
        <w:rPr>
          <w:rFonts w:ascii="Times New Roman" w:hAnsi="Times New Roman" w:cs="Times New Roman"/>
        </w:rPr>
        <w:t xml:space="preserve"> общеобразовательного учреждения (в случае лишения премии всех остальных).</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2.4. Премиальная часть </w:t>
      </w:r>
      <w:r w:rsidRPr="005C08F4">
        <w:rPr>
          <w:rFonts w:ascii="Times New Roman" w:hAnsi="Times New Roman" w:cs="Times New Roman"/>
          <w:b/>
        </w:rPr>
        <w:t>Фп</w:t>
      </w:r>
      <w:r w:rsidRPr="005C08F4">
        <w:rPr>
          <w:rFonts w:ascii="Times New Roman" w:hAnsi="Times New Roman" w:cs="Times New Roman"/>
        </w:rPr>
        <w:t xml:space="preserve"> общеобразовательного учреждения распределяется между категориями персонала общеобразовательного учреждения по следующей формуле: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Фп=Фп.ауп+Фп.пед.уч+Фп.увп+Фп.моп</w:t>
      </w:r>
      <w:r w:rsidRPr="005C08F4">
        <w:rPr>
          <w:rFonts w:ascii="Times New Roman" w:hAnsi="Times New Roman" w:cs="Times New Roman"/>
        </w:rPr>
        <w:t xml:space="preserve">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Фп.ауп</w:t>
      </w:r>
      <w:r w:rsidRPr="005C08F4">
        <w:rPr>
          <w:rFonts w:ascii="Times New Roman" w:hAnsi="Times New Roman" w:cs="Times New Roman"/>
        </w:rPr>
        <w:t xml:space="preserve"> – доля премиального фонда  административно-управленческого персонала;</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Фп.пед.уч</w:t>
      </w:r>
      <w:r w:rsidRPr="005C08F4">
        <w:rPr>
          <w:rFonts w:ascii="Times New Roman" w:hAnsi="Times New Roman" w:cs="Times New Roman"/>
        </w:rPr>
        <w:t xml:space="preserve"> – доля премиального фонда  педагогических работников, осуществляющих образовательный процесс;</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Фп.увп</w:t>
      </w:r>
      <w:r w:rsidRPr="005C08F4">
        <w:rPr>
          <w:rFonts w:ascii="Times New Roman" w:hAnsi="Times New Roman" w:cs="Times New Roman"/>
        </w:rPr>
        <w:t xml:space="preserve"> – доля премиального фонда  учебно-вспомогательного персонала;</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Фп.моп</w:t>
      </w:r>
      <w:r w:rsidRPr="005C08F4">
        <w:rPr>
          <w:rFonts w:ascii="Times New Roman" w:hAnsi="Times New Roman" w:cs="Times New Roman"/>
        </w:rPr>
        <w:t xml:space="preserve"> – доля премиального фонда  младшего обслуживающего персонала.</w:t>
      </w:r>
    </w:p>
    <w:p w:rsidR="005C08F4" w:rsidRPr="005C08F4" w:rsidRDefault="005C08F4" w:rsidP="005C08F4">
      <w:pPr>
        <w:pStyle w:val="a3"/>
        <w:spacing w:before="0" w:after="0"/>
        <w:jc w:val="both"/>
        <w:rPr>
          <w:rFonts w:ascii="Times New Roman" w:hAnsi="Times New Roman" w:cs="Times New Roman"/>
          <w:b/>
        </w:rPr>
      </w:pPr>
      <w:r w:rsidRPr="005C08F4">
        <w:rPr>
          <w:rFonts w:ascii="Times New Roman" w:hAnsi="Times New Roman" w:cs="Times New Roman"/>
        </w:rPr>
        <w:t>Соотношение долей премиального фонда определяется органом самоуправления общеобразовательного учреждения (Управляющим Советом школы), обеспечивающим демократический, государственно-общественный характер управления, по согласованному с профсоюзным комитетом  представлению руководителя образовательного учреждения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        </w:t>
      </w:r>
      <w:r w:rsidRPr="005C08F4">
        <w:rPr>
          <w:rFonts w:ascii="Times New Roman" w:hAnsi="Times New Roman" w:cs="Times New Roman"/>
        </w:rPr>
        <w:t>В целях наиболее рационального расходования премиального фонда процентное соотношение долей категорий персонала может изменяться  в зависимости от наличия премиального фонда на основании приказа руководителя учреждения.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2.5. Соответствующие премиальные фонды персонала делятся на число работников данного персонала, за минусом исключенных из числа премируемых. Для каждого работника определяются баллы по всем показателям премирования и находится их общая сумма. </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position w:val="-13"/>
          <w:lang w:eastAsia="ar-SA"/>
        </w:rPr>
        <w:object w:dxaOrig="796" w:dyaOrig="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2pt;height:25.2pt" o:ole="" filled="t">
            <v:fill color2="black"/>
            <v:imagedata r:id="rId23" o:title=""/>
          </v:shape>
          <o:OLEObject Type="Embed" ProgID="Equation.3" ShapeID="_x0000_i1025" DrawAspect="Content" ObjectID="_1676979939" r:id="rId24"/>
        </w:object>
      </w:r>
      <w:r w:rsidRPr="005C08F4">
        <w:rPr>
          <w:rFonts w:ascii="Times New Roman" w:hAnsi="Times New Roman" w:cs="Times New Roman"/>
        </w:rPr>
        <w:t>,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Бобщ</w:t>
      </w:r>
      <w:r w:rsidRPr="005C08F4">
        <w:rPr>
          <w:rFonts w:ascii="Times New Roman" w:hAnsi="Times New Roman" w:cs="Times New Roman"/>
        </w:rPr>
        <w:t xml:space="preserve"> – сумма баллов по всем показателям премирования;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Б</w:t>
      </w:r>
      <w:r w:rsidRPr="005C08F4">
        <w:rPr>
          <w:rFonts w:ascii="Times New Roman" w:hAnsi="Times New Roman" w:cs="Times New Roman"/>
          <w:b/>
          <w:i/>
          <w:lang w:val="en-US"/>
        </w:rPr>
        <w:t>i</w:t>
      </w:r>
      <w:r w:rsidRPr="005C08F4">
        <w:rPr>
          <w:rFonts w:ascii="Times New Roman" w:hAnsi="Times New Roman" w:cs="Times New Roman"/>
        </w:rPr>
        <w:t xml:space="preserve"> - баллы по </w:t>
      </w:r>
      <w:r w:rsidRPr="005C08F4">
        <w:rPr>
          <w:rFonts w:ascii="Times New Roman" w:hAnsi="Times New Roman" w:cs="Times New Roman"/>
          <w:i/>
          <w:lang w:val="en-US"/>
        </w:rPr>
        <w:t>i</w:t>
      </w:r>
      <w:r w:rsidRPr="005C08F4">
        <w:rPr>
          <w:rFonts w:ascii="Times New Roman" w:hAnsi="Times New Roman" w:cs="Times New Roman"/>
        </w:rPr>
        <w:t>-му показателю премирования.</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lastRenderedPageBreak/>
        <w:t xml:space="preserve">Коэффициент трудового участия работника Кту определяется по формуле: </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Кту = Фв / Пв</w:t>
      </w:r>
      <w:r w:rsidRPr="005C08F4">
        <w:rPr>
          <w:rFonts w:ascii="Times New Roman" w:hAnsi="Times New Roman" w:cs="Times New Roman"/>
        </w:rPr>
        <w:t>,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Фв</w:t>
      </w:r>
      <w:r w:rsidRPr="005C08F4">
        <w:rPr>
          <w:rFonts w:ascii="Times New Roman" w:hAnsi="Times New Roman" w:cs="Times New Roman"/>
        </w:rPr>
        <w:t xml:space="preserve"> – фактически отработанные данным работником дни за учетный месяц (не учитывая дни отсутствия работника по временной нетрудоспособности, отпусков, праздничных и выходных дней);</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Пв</w:t>
      </w:r>
      <w:r w:rsidRPr="005C08F4">
        <w:rPr>
          <w:rFonts w:ascii="Times New Roman" w:hAnsi="Times New Roman" w:cs="Times New Roman"/>
        </w:rPr>
        <w:t xml:space="preserve"> – время полного премиального периода – месяц (раб. дни);</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t xml:space="preserve"> Коэффициент премирования каждого работника Кп определяется путем умножения суммы баллов каждого работника на его коэффициент трудового участия </w:t>
      </w:r>
      <w:r w:rsidRPr="005C08F4">
        <w:rPr>
          <w:rFonts w:ascii="Times New Roman" w:hAnsi="Times New Roman" w:cs="Times New Roman"/>
        </w:rPr>
        <w:br/>
        <w:t>Кп = Бобщ*Кту.</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Коэффициенты премирования суммируются по всем премируемым работникам данного подразделения и определяется коэффициент премий подразделения </w:t>
      </w:r>
      <w:r w:rsidRPr="005C08F4">
        <w:rPr>
          <w:rFonts w:ascii="Times New Roman" w:hAnsi="Times New Roman" w:cs="Times New Roman"/>
          <w:b/>
        </w:rPr>
        <w:t>Кподр</w:t>
      </w:r>
      <w:r w:rsidRPr="005C08F4">
        <w:rPr>
          <w:rFonts w:ascii="Times New Roman" w:hAnsi="Times New Roman" w:cs="Times New Roman"/>
        </w:rPr>
        <w:t>.</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position w:val="-13"/>
          <w:lang w:eastAsia="ar-SA"/>
        </w:rPr>
        <w:object w:dxaOrig="786" w:dyaOrig="548">
          <v:shape id="_x0000_i1026" type="#_x0000_t75" style="width:81.6pt;height:25.2pt" o:ole="" filled="t">
            <v:fill color2="black"/>
            <v:imagedata r:id="rId25" o:title=""/>
          </v:shape>
          <o:OLEObject Type="Embed" ProgID="Equation.3" ShapeID="_x0000_i1026" DrawAspect="Content" ObjectID="_1676979940" r:id="rId26"/>
        </w:object>
      </w:r>
      <w:r w:rsidRPr="005C08F4">
        <w:rPr>
          <w:rFonts w:ascii="Times New Roman" w:hAnsi="Times New Roman" w:cs="Times New Roman"/>
        </w:rPr>
        <w:t>,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Кподр </w:t>
      </w:r>
      <w:r w:rsidRPr="005C08F4">
        <w:rPr>
          <w:rFonts w:ascii="Times New Roman" w:hAnsi="Times New Roman" w:cs="Times New Roman"/>
        </w:rPr>
        <w:t>– суммарный коэффициент премирования данного подразделения;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К</w:t>
      </w:r>
      <w:r w:rsidRPr="005C08F4">
        <w:rPr>
          <w:rFonts w:ascii="Times New Roman" w:hAnsi="Times New Roman" w:cs="Times New Roman"/>
          <w:b/>
          <w:i/>
          <w:lang w:val="en-US"/>
        </w:rPr>
        <w:t>i</w:t>
      </w:r>
      <w:r w:rsidRPr="005C08F4">
        <w:rPr>
          <w:rFonts w:ascii="Times New Roman" w:hAnsi="Times New Roman" w:cs="Times New Roman"/>
        </w:rPr>
        <w:t xml:space="preserve"> – коэффициент премирования по </w:t>
      </w:r>
      <w:r w:rsidRPr="005C08F4">
        <w:rPr>
          <w:rFonts w:ascii="Times New Roman" w:hAnsi="Times New Roman" w:cs="Times New Roman"/>
          <w:i/>
          <w:lang w:val="en-US"/>
        </w:rPr>
        <w:t>i</w:t>
      </w:r>
      <w:r w:rsidRPr="005C08F4">
        <w:rPr>
          <w:rFonts w:ascii="Times New Roman" w:hAnsi="Times New Roman" w:cs="Times New Roman"/>
        </w:rPr>
        <w:t>-му работнику подразделения.</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t xml:space="preserve"> Для определения денежного эквивалента единицы коэффициента  премий (денежной суммы, приходящейся на единицу коэффициента  премий) премиальный фонд подразделения делится на коэффициент премий подразделения: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Еп = Фп.подр / Кподр</w:t>
      </w:r>
      <w:r w:rsidRPr="005C08F4">
        <w:rPr>
          <w:rFonts w:ascii="Times New Roman" w:hAnsi="Times New Roman" w:cs="Times New Roman"/>
        </w:rPr>
        <w:t>,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Еп – </w:t>
      </w:r>
      <w:r w:rsidRPr="005C08F4">
        <w:rPr>
          <w:rFonts w:ascii="Times New Roman" w:hAnsi="Times New Roman" w:cs="Times New Roman"/>
        </w:rPr>
        <w:t>денежный эквивалент единицы коэффициента премий подразделения;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Фп.подр – </w:t>
      </w:r>
      <w:r w:rsidRPr="005C08F4">
        <w:rPr>
          <w:rFonts w:ascii="Times New Roman" w:hAnsi="Times New Roman" w:cs="Times New Roman"/>
        </w:rPr>
        <w:t>премиальный фонд подразделения.</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t xml:space="preserve"> Размер премии в денежном выражении отдельного работника определяется  по следующей формуле:</w:t>
      </w:r>
    </w:p>
    <w:p w:rsidR="005C08F4" w:rsidRPr="005C08F4" w:rsidRDefault="005C08F4" w:rsidP="005C08F4">
      <w:pPr>
        <w:pStyle w:val="a3"/>
        <w:spacing w:before="0" w:after="0"/>
        <w:jc w:val="both"/>
        <w:rPr>
          <w:rFonts w:ascii="Times New Roman" w:hAnsi="Times New Roman" w:cs="Times New Roman"/>
          <w:b/>
        </w:rPr>
      </w:pPr>
      <w:r w:rsidRPr="005C08F4">
        <w:rPr>
          <w:rFonts w:ascii="Times New Roman" w:hAnsi="Times New Roman" w:cs="Times New Roman"/>
          <w:b/>
        </w:rPr>
        <w:t>П = Кп х Еп, где:</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П – </w:t>
      </w:r>
      <w:r w:rsidRPr="005C08F4">
        <w:rPr>
          <w:rFonts w:ascii="Times New Roman" w:hAnsi="Times New Roman" w:cs="Times New Roman"/>
        </w:rPr>
        <w:t>размер премии в денежном выражении отдельного работника;</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Кп – </w:t>
      </w:r>
      <w:r w:rsidRPr="005C08F4">
        <w:rPr>
          <w:rFonts w:ascii="Times New Roman" w:hAnsi="Times New Roman" w:cs="Times New Roman"/>
        </w:rPr>
        <w:t>коэффициент премирования данного работника;</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b/>
        </w:rPr>
        <w:t xml:space="preserve">Еп – </w:t>
      </w:r>
      <w:r w:rsidRPr="005C08F4">
        <w:rPr>
          <w:rFonts w:ascii="Times New Roman" w:hAnsi="Times New Roman" w:cs="Times New Roman"/>
        </w:rPr>
        <w:t>денежный эквивалент единицы коэффициента  премий подразделения.</w:t>
      </w:r>
    </w:p>
    <w:p w:rsidR="005C08F4" w:rsidRPr="005C08F4" w:rsidRDefault="005C08F4" w:rsidP="005C08F4">
      <w:pPr>
        <w:pStyle w:val="a3"/>
        <w:spacing w:before="0" w:after="0"/>
        <w:jc w:val="both"/>
        <w:rPr>
          <w:rFonts w:ascii="Times New Roman" w:hAnsi="Times New Roman" w:cs="Times New Roman"/>
        </w:rPr>
      </w:pPr>
      <w:r w:rsidRPr="005C08F4">
        <w:rPr>
          <w:rFonts w:ascii="Times New Roman" w:hAnsi="Times New Roman" w:cs="Times New Roman"/>
        </w:rPr>
        <w:t xml:space="preserve">   2.6. Премии выплачиваются работникам на основании мониторинга деятельности каждого работника (рейтинговый лист) и приказа по образовательному учреждению о распределении стимулирующей части  (премии) фонда оплаты труда согласно приложению (персонально по каждому работнику).</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2.7. Работники школы могут быть не представлены к премированию.</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lastRenderedPageBreak/>
        <w:t xml:space="preserve">     2.8.  Работники школы могут быть  лишены премии при  невыполнении показателей премирования.</w:t>
      </w:r>
    </w:p>
    <w:p w:rsidR="005C08F4" w:rsidRPr="005C08F4" w:rsidRDefault="005C08F4" w:rsidP="005C08F4">
      <w:pPr>
        <w:pStyle w:val="a3"/>
        <w:spacing w:before="0" w:after="0"/>
        <w:ind w:firstLine="708"/>
        <w:jc w:val="both"/>
        <w:rPr>
          <w:rFonts w:ascii="Times New Roman" w:hAnsi="Times New Roman" w:cs="Times New Roman"/>
        </w:rPr>
      </w:pPr>
    </w:p>
    <w:p w:rsidR="005C08F4" w:rsidRPr="005C08F4" w:rsidRDefault="005C08F4" w:rsidP="005C08F4">
      <w:pPr>
        <w:jc w:val="center"/>
        <w:rPr>
          <w:rFonts w:ascii="Times New Roman" w:hAnsi="Times New Roman" w:cs="Times New Roman"/>
          <w:sz w:val="24"/>
          <w:szCs w:val="24"/>
        </w:rPr>
      </w:pPr>
      <w:r w:rsidRPr="005C08F4">
        <w:rPr>
          <w:rFonts w:ascii="Times New Roman" w:hAnsi="Times New Roman" w:cs="Times New Roman"/>
          <w:b/>
          <w:bCs/>
          <w:sz w:val="24"/>
          <w:szCs w:val="24"/>
        </w:rPr>
        <w:t>3. Материальная помощь</w:t>
      </w:r>
    </w:p>
    <w:p w:rsidR="005C08F4" w:rsidRPr="005C08F4" w:rsidRDefault="005C08F4" w:rsidP="005C08F4">
      <w:pPr>
        <w:jc w:val="center"/>
        <w:rPr>
          <w:rFonts w:ascii="Times New Roman" w:hAnsi="Times New Roman" w:cs="Times New Roman"/>
          <w:b/>
          <w:sz w:val="24"/>
          <w:szCs w:val="24"/>
        </w:rPr>
      </w:pP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1.  В пределах средств, выделенных учреждению на оплату труда работников, может выплачиваться материальная помощь в размере до двух ставок заработной платы (должностных окладов), установленных на день ее выплаты по занимаемой должности, рабочей профессии в следующих случаях:</w:t>
      </w:r>
    </w:p>
    <w:p w:rsidR="005C08F4" w:rsidRPr="005C08F4" w:rsidRDefault="005C08F4" w:rsidP="005C08F4">
      <w:pPr>
        <w:pStyle w:val="ConsPlusNormal"/>
        <w:widowControl/>
        <w:ind w:firstLine="540"/>
        <w:jc w:val="both"/>
        <w:rPr>
          <w:rFonts w:ascii="Times New Roman" w:hAnsi="Times New Roman" w:cs="Times New Roman"/>
          <w:sz w:val="24"/>
          <w:szCs w:val="24"/>
        </w:rPr>
      </w:pPr>
      <w:r w:rsidRPr="005C08F4">
        <w:rPr>
          <w:rFonts w:ascii="Times New Roman" w:hAnsi="Times New Roman" w:cs="Times New Roman"/>
          <w:sz w:val="24"/>
          <w:szCs w:val="24"/>
        </w:rPr>
        <w:t>за высокие показатели в работе и в связи с юбилейными датами работника (50, 55 и 60 лет);</w:t>
      </w:r>
    </w:p>
    <w:p w:rsidR="005C08F4" w:rsidRPr="005C08F4" w:rsidRDefault="005C08F4" w:rsidP="005C08F4">
      <w:pPr>
        <w:pStyle w:val="ConsPlusNormal"/>
        <w:widowControl/>
        <w:ind w:firstLine="540"/>
        <w:jc w:val="both"/>
        <w:rPr>
          <w:rFonts w:ascii="Times New Roman" w:hAnsi="Times New Roman" w:cs="Times New Roman"/>
          <w:sz w:val="24"/>
          <w:szCs w:val="24"/>
        </w:rPr>
      </w:pPr>
      <w:r w:rsidRPr="005C08F4">
        <w:rPr>
          <w:rFonts w:ascii="Times New Roman" w:hAnsi="Times New Roman" w:cs="Times New Roman"/>
          <w:sz w:val="24"/>
          <w:szCs w:val="24"/>
        </w:rPr>
        <w:t>в связи с длительной болезнью или несчастьем, постигшими самого работника или его близких родственников (родителей, супругов, детей).</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 xml:space="preserve">Решение об оказании материальной помощи и ее конкретных размерах принимает руководитель учреждения на основании письменного заявления работника. </w:t>
      </w:r>
    </w:p>
    <w:p w:rsidR="005C08F4" w:rsidRPr="005C08F4" w:rsidRDefault="005C08F4" w:rsidP="005C08F4">
      <w:pPr>
        <w:ind w:firstLine="540"/>
        <w:jc w:val="both"/>
        <w:rPr>
          <w:rFonts w:ascii="Times New Roman" w:hAnsi="Times New Roman" w:cs="Times New Roman"/>
          <w:sz w:val="24"/>
          <w:szCs w:val="24"/>
        </w:rPr>
      </w:pPr>
      <w:r w:rsidRPr="005C08F4">
        <w:rPr>
          <w:rFonts w:ascii="Times New Roman" w:hAnsi="Times New Roman" w:cs="Times New Roman"/>
          <w:sz w:val="24"/>
          <w:szCs w:val="24"/>
        </w:rPr>
        <w:t>2. Работникам учреждения  предоставляются меры социальной поддержки в части оплаты труда, предусмотренные статьей 47 Закона Курской области «Об образовании в Курской области».</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3. Работникам образовательного учреждения в порядке, предусмотренном постановлением Администрации Курской области от 24.01.2006 № 5 "О вознаграждении педагогических работников областных государственных и муниципальных общеобразовательных учреждений Курской области за выполнение функций классного руководителя", осуществляется  выплата вознаграждения за выполнение функций классного руководителя.</w:t>
      </w:r>
    </w:p>
    <w:p w:rsidR="005C08F4" w:rsidRPr="005C08F4" w:rsidRDefault="005C08F4" w:rsidP="005C08F4">
      <w:pPr>
        <w:ind w:firstLine="708"/>
        <w:jc w:val="both"/>
        <w:rPr>
          <w:rFonts w:ascii="Times New Roman" w:hAnsi="Times New Roman" w:cs="Times New Roman"/>
          <w:sz w:val="24"/>
          <w:szCs w:val="24"/>
        </w:rPr>
      </w:pPr>
    </w:p>
    <w:p w:rsidR="005C08F4" w:rsidRPr="005C08F4" w:rsidRDefault="005C08F4" w:rsidP="005C08F4">
      <w:pPr>
        <w:pStyle w:val="a3"/>
        <w:spacing w:before="0" w:after="0"/>
        <w:jc w:val="center"/>
        <w:rPr>
          <w:rStyle w:val="afb"/>
          <w:rFonts w:ascii="Times New Roman" w:hAnsi="Times New Roman" w:cs="Times New Roman"/>
        </w:rPr>
      </w:pPr>
      <w:r w:rsidRPr="005C08F4">
        <w:rPr>
          <w:rStyle w:val="afb"/>
          <w:rFonts w:ascii="Times New Roman" w:hAnsi="Times New Roman" w:cs="Times New Roman"/>
        </w:rPr>
        <w:t>4. Порядок принятия и срок действия положения</w:t>
      </w:r>
    </w:p>
    <w:p w:rsidR="005C08F4" w:rsidRPr="005C08F4" w:rsidRDefault="005C08F4" w:rsidP="005C08F4">
      <w:pPr>
        <w:pStyle w:val="a3"/>
        <w:spacing w:before="0" w:after="0"/>
        <w:ind w:firstLine="708"/>
        <w:jc w:val="both"/>
        <w:rPr>
          <w:rFonts w:ascii="Times New Roman" w:hAnsi="Times New Roman" w:cs="Times New Roman"/>
        </w:rPr>
      </w:pPr>
      <w:r w:rsidRPr="005C08F4">
        <w:rPr>
          <w:rFonts w:ascii="Times New Roman" w:hAnsi="Times New Roman" w:cs="Times New Roman"/>
        </w:rPr>
        <w:t>Положение принимается на общем собрании коллектива образовательного учреждения большинством голосов и вступает в силу со дня подписания. Положение может быть изменено только решением общего собрания коллектива образовательного учреждения.  Срок действия данного Положения не ограничен.</w:t>
      </w:r>
    </w:p>
    <w:p w:rsidR="004D7FB4" w:rsidRDefault="004D7FB4" w:rsidP="005C08F4">
      <w:pPr>
        <w:jc w:val="right"/>
        <w:rPr>
          <w:rFonts w:ascii="Times New Roman" w:hAnsi="Times New Roman" w:cs="Times New Roman"/>
          <w:i/>
          <w:sz w:val="24"/>
          <w:szCs w:val="24"/>
        </w:rPr>
      </w:pPr>
    </w:p>
    <w:p w:rsidR="005C08F4" w:rsidRPr="005C08F4" w:rsidRDefault="005C08F4" w:rsidP="00523AB0">
      <w:pPr>
        <w:jc w:val="right"/>
        <w:rPr>
          <w:rFonts w:ascii="Times New Roman" w:hAnsi="Times New Roman" w:cs="Times New Roman"/>
          <w:i/>
          <w:sz w:val="24"/>
          <w:szCs w:val="24"/>
        </w:rPr>
      </w:pPr>
      <w:r w:rsidRPr="005C08F4">
        <w:rPr>
          <w:rFonts w:ascii="Times New Roman" w:hAnsi="Times New Roman" w:cs="Times New Roman"/>
          <w:i/>
          <w:sz w:val="24"/>
          <w:szCs w:val="24"/>
        </w:rPr>
        <w:t>Приложение 1</w:t>
      </w:r>
    </w:p>
    <w:p w:rsidR="00523AB0" w:rsidRDefault="005C08F4" w:rsidP="00523AB0">
      <w:pPr>
        <w:pStyle w:val="a3"/>
        <w:spacing w:before="0" w:after="0"/>
        <w:jc w:val="right"/>
        <w:rPr>
          <w:rFonts w:ascii="Times New Roman" w:hAnsi="Times New Roman" w:cs="Times New Roman"/>
          <w:bCs/>
        </w:rPr>
      </w:pPr>
      <w:r w:rsidRPr="005C08F4">
        <w:rPr>
          <w:rFonts w:ascii="Times New Roman" w:hAnsi="Times New Roman" w:cs="Times New Roman"/>
          <w:bCs/>
        </w:rPr>
        <w:t>к Положению о распределении стимулирующей</w:t>
      </w:r>
    </w:p>
    <w:p w:rsidR="005C08F4" w:rsidRPr="005C08F4" w:rsidRDefault="005C08F4" w:rsidP="00523AB0">
      <w:pPr>
        <w:pStyle w:val="a3"/>
        <w:spacing w:before="0" w:after="0"/>
        <w:jc w:val="right"/>
        <w:rPr>
          <w:rStyle w:val="afb"/>
          <w:rFonts w:ascii="Times New Roman" w:hAnsi="Times New Roman" w:cs="Times New Roman"/>
          <w:b w:val="0"/>
        </w:rPr>
      </w:pPr>
      <w:r w:rsidRPr="005C08F4">
        <w:rPr>
          <w:rFonts w:ascii="Times New Roman" w:hAnsi="Times New Roman" w:cs="Times New Roman"/>
          <w:bCs/>
        </w:rPr>
        <w:t xml:space="preserve"> (премиальной) части фонда оплаты труда </w:t>
      </w:r>
      <w:r w:rsidRPr="005C08F4">
        <w:rPr>
          <w:rStyle w:val="afb"/>
          <w:rFonts w:ascii="Times New Roman" w:hAnsi="Times New Roman" w:cs="Times New Roman"/>
          <w:b w:val="0"/>
        </w:rPr>
        <w:t>МКОУ</w:t>
      </w:r>
    </w:p>
    <w:p w:rsidR="00523AB0" w:rsidRDefault="00022AC4" w:rsidP="00523AB0">
      <w:pPr>
        <w:pStyle w:val="a3"/>
        <w:spacing w:before="0" w:after="0"/>
        <w:jc w:val="right"/>
        <w:rPr>
          <w:rStyle w:val="afb"/>
          <w:rFonts w:ascii="Times New Roman" w:hAnsi="Times New Roman" w:cs="Times New Roman"/>
          <w:b w:val="0"/>
        </w:rPr>
      </w:pPr>
      <w:r>
        <w:rPr>
          <w:rStyle w:val="afb"/>
          <w:rFonts w:ascii="Times New Roman" w:hAnsi="Times New Roman" w:cs="Times New Roman"/>
          <w:b w:val="0"/>
        </w:rPr>
        <w:t>«Краснодолинская</w:t>
      </w:r>
      <w:r w:rsidR="00DB5A36">
        <w:rPr>
          <w:rStyle w:val="afb"/>
          <w:rFonts w:ascii="Times New Roman" w:hAnsi="Times New Roman" w:cs="Times New Roman"/>
          <w:b w:val="0"/>
        </w:rPr>
        <w:t xml:space="preserve"> основная</w:t>
      </w:r>
    </w:p>
    <w:p w:rsidR="00523AB0" w:rsidRDefault="005C08F4" w:rsidP="00523AB0">
      <w:pPr>
        <w:pStyle w:val="a3"/>
        <w:spacing w:before="0" w:after="0"/>
        <w:jc w:val="right"/>
        <w:rPr>
          <w:rStyle w:val="afb"/>
          <w:rFonts w:ascii="Times New Roman" w:hAnsi="Times New Roman" w:cs="Times New Roman"/>
          <w:b w:val="0"/>
        </w:rPr>
      </w:pPr>
      <w:r w:rsidRPr="005C08F4">
        <w:rPr>
          <w:rStyle w:val="afb"/>
          <w:rFonts w:ascii="Times New Roman" w:hAnsi="Times New Roman" w:cs="Times New Roman"/>
          <w:b w:val="0"/>
        </w:rPr>
        <w:lastRenderedPageBreak/>
        <w:t xml:space="preserve"> общеобразовательная школа» </w:t>
      </w:r>
    </w:p>
    <w:p w:rsidR="005C08F4" w:rsidRPr="005C08F4" w:rsidRDefault="005C08F4" w:rsidP="00F24F63">
      <w:pPr>
        <w:pStyle w:val="a3"/>
        <w:jc w:val="right"/>
        <w:rPr>
          <w:rStyle w:val="afb"/>
          <w:rFonts w:ascii="Times New Roman" w:hAnsi="Times New Roman" w:cs="Times New Roman"/>
          <w:b w:val="0"/>
        </w:rPr>
      </w:pPr>
      <w:r w:rsidRPr="005C08F4">
        <w:rPr>
          <w:rStyle w:val="afb"/>
          <w:rFonts w:ascii="Times New Roman" w:hAnsi="Times New Roman" w:cs="Times New Roman"/>
          <w:b w:val="0"/>
        </w:rPr>
        <w:t>Советского района Курской области</w:t>
      </w:r>
    </w:p>
    <w:p w:rsidR="005C08F4" w:rsidRPr="005C08F4" w:rsidRDefault="005C08F4" w:rsidP="005C08F4">
      <w:pPr>
        <w:jc w:val="center"/>
        <w:rPr>
          <w:rFonts w:ascii="Times New Roman" w:hAnsi="Times New Roman" w:cs="Times New Roman"/>
          <w:b/>
          <w:sz w:val="24"/>
          <w:szCs w:val="24"/>
        </w:rPr>
      </w:pPr>
      <w:r w:rsidRPr="005C08F4">
        <w:rPr>
          <w:rFonts w:ascii="Times New Roman" w:hAnsi="Times New Roman" w:cs="Times New Roman"/>
          <w:b/>
          <w:sz w:val="24"/>
          <w:szCs w:val="24"/>
        </w:rPr>
        <w:t>Критериальный лист самооценки деятельности педагогического работника</w:t>
      </w:r>
    </w:p>
    <w:p w:rsidR="005C08F4" w:rsidRPr="005C08F4" w:rsidRDefault="005C08F4" w:rsidP="005C08F4">
      <w:pPr>
        <w:jc w:val="center"/>
        <w:rPr>
          <w:rFonts w:ascii="Times New Roman" w:hAnsi="Times New Roman" w:cs="Times New Roman"/>
          <w:sz w:val="24"/>
          <w:szCs w:val="24"/>
        </w:rPr>
      </w:pPr>
      <w:r w:rsidRPr="005C08F4">
        <w:rPr>
          <w:rFonts w:ascii="Times New Roman" w:hAnsi="Times New Roman" w:cs="Times New Roman"/>
          <w:sz w:val="24"/>
          <w:szCs w:val="24"/>
        </w:rPr>
        <w:t>_____________________________________________________________________________</w:t>
      </w:r>
    </w:p>
    <w:p w:rsidR="005C08F4" w:rsidRPr="005C08F4" w:rsidRDefault="005C08F4" w:rsidP="005C08F4">
      <w:pPr>
        <w:jc w:val="center"/>
        <w:rPr>
          <w:rFonts w:ascii="Times New Roman" w:hAnsi="Times New Roman" w:cs="Times New Roman"/>
          <w:b/>
          <w:sz w:val="18"/>
          <w:szCs w:val="18"/>
        </w:rPr>
      </w:pPr>
      <w:r w:rsidRPr="005C08F4">
        <w:rPr>
          <w:rFonts w:ascii="Times New Roman" w:hAnsi="Times New Roman" w:cs="Times New Roman"/>
          <w:sz w:val="18"/>
          <w:szCs w:val="18"/>
        </w:rPr>
        <w:t>ФИО</w:t>
      </w:r>
    </w:p>
    <w:p w:rsidR="005C08F4" w:rsidRPr="005C08F4" w:rsidRDefault="005C08F4" w:rsidP="005C08F4">
      <w:pPr>
        <w:jc w:val="center"/>
        <w:rPr>
          <w:rFonts w:ascii="Times New Roman" w:hAnsi="Times New Roman" w:cs="Times New Roman"/>
          <w:b/>
          <w:sz w:val="20"/>
          <w:szCs w:val="20"/>
        </w:rPr>
      </w:pPr>
      <w:r w:rsidRPr="005C08F4">
        <w:rPr>
          <w:rFonts w:ascii="Times New Roman" w:hAnsi="Times New Roman" w:cs="Times New Roman"/>
          <w:b/>
          <w:sz w:val="20"/>
          <w:szCs w:val="20"/>
        </w:rPr>
        <w:t xml:space="preserve">для определения стимулирующих выплат (за качество выполняемой работы) по итогам работы </w:t>
      </w:r>
    </w:p>
    <w:tbl>
      <w:tblPr>
        <w:tblW w:w="102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6"/>
        <w:gridCol w:w="7326"/>
        <w:gridCol w:w="971"/>
        <w:gridCol w:w="1301"/>
      </w:tblGrid>
      <w:tr w:rsidR="005C08F4" w:rsidRPr="005C08F4" w:rsidTr="0047015F">
        <w:trPr>
          <w:trHeight w:val="276"/>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b/>
                <w:lang w:val="en-US" w:eastAsia="ar-SA"/>
              </w:rPr>
            </w:pPr>
            <w:r w:rsidRPr="005C08F4">
              <w:rPr>
                <w:rFonts w:ascii="Times New Roman" w:hAnsi="Times New Roman" w:cs="Times New Roman"/>
                <w:b/>
              </w:rPr>
              <w:t>№</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jc w:val="center"/>
              <w:rPr>
                <w:rFonts w:ascii="Times New Roman" w:hAnsi="Times New Roman" w:cs="Times New Roman"/>
                <w:b/>
                <w:lang w:eastAsia="ar-SA"/>
              </w:rPr>
            </w:pPr>
            <w:r w:rsidRPr="005C08F4">
              <w:rPr>
                <w:rFonts w:ascii="Times New Roman" w:hAnsi="Times New Roman" w:cs="Times New Roman"/>
                <w:b/>
              </w:rPr>
              <w:t>Показатели проявления</w:t>
            </w:r>
          </w:p>
          <w:p w:rsidR="005C08F4" w:rsidRPr="005C08F4" w:rsidRDefault="005C08F4" w:rsidP="0047015F">
            <w:pPr>
              <w:suppressAutoHyphens/>
              <w:jc w:val="center"/>
              <w:rPr>
                <w:rFonts w:ascii="Times New Roman" w:hAnsi="Times New Roman" w:cs="Times New Roman"/>
                <w:b/>
                <w:lang w:eastAsia="ar-SA"/>
              </w:rPr>
            </w:pPr>
            <w:r w:rsidRPr="005C08F4">
              <w:rPr>
                <w:rFonts w:ascii="Times New Roman" w:hAnsi="Times New Roman" w:cs="Times New Roman"/>
                <w:b/>
              </w:rPr>
              <w:t>компетентностей педагогического работника учреждения</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b/>
                <w:lang w:val="en-US" w:eastAsia="ar-SA"/>
              </w:rPr>
            </w:pPr>
            <w:r w:rsidRPr="005C08F4">
              <w:rPr>
                <w:rFonts w:ascii="Times New Roman" w:hAnsi="Times New Roman" w:cs="Times New Roman"/>
                <w:b/>
              </w:rPr>
              <w:t>Кол-во</w:t>
            </w:r>
            <w:r w:rsidR="00022AC4">
              <w:rPr>
                <w:rFonts w:ascii="Times New Roman" w:hAnsi="Times New Roman" w:cs="Times New Roman"/>
                <w:b/>
              </w:rPr>
              <w:t xml:space="preserve"> </w:t>
            </w:r>
            <w:r w:rsidRPr="005C08F4">
              <w:rPr>
                <w:rFonts w:ascii="Times New Roman" w:hAnsi="Times New Roman" w:cs="Times New Roman"/>
                <w:b/>
              </w:rPr>
              <w:t>баллов</w:t>
            </w:r>
          </w:p>
        </w:tc>
        <w:tc>
          <w:tcPr>
            <w:tcW w:w="975" w:type="dxa"/>
            <w:tcBorders>
              <w:top w:val="single" w:sz="4" w:space="0" w:color="auto"/>
              <w:left w:val="single" w:sz="4" w:space="0" w:color="auto"/>
              <w:bottom w:val="single" w:sz="4" w:space="0" w:color="auto"/>
              <w:right w:val="single" w:sz="4" w:space="0" w:color="auto"/>
            </w:tcBorders>
            <w:hideMark/>
          </w:tcPr>
          <w:p w:rsidR="005C08F4" w:rsidRPr="005C08F4" w:rsidRDefault="005C08F4" w:rsidP="0047015F">
            <w:pPr>
              <w:suppressAutoHyphens/>
              <w:jc w:val="center"/>
              <w:rPr>
                <w:rFonts w:ascii="Times New Roman" w:hAnsi="Times New Roman" w:cs="Times New Roman"/>
                <w:b/>
                <w:lang w:eastAsia="ar-SA"/>
              </w:rPr>
            </w:pPr>
            <w:r w:rsidRPr="005C08F4">
              <w:rPr>
                <w:rFonts w:ascii="Times New Roman" w:hAnsi="Times New Roman" w:cs="Times New Roman"/>
                <w:b/>
              </w:rPr>
              <w:t>Набранное кол-во баллов</w:t>
            </w: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val="en-US" w:eastAsia="ar-SA"/>
              </w:rPr>
            </w:pPr>
            <w:r w:rsidRPr="005C08F4">
              <w:rPr>
                <w:rFonts w:ascii="Times New Roman" w:hAnsi="Times New Roman" w:cs="Times New Roman"/>
              </w:rPr>
              <w:t>1.</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textAlignment w:val="baseline"/>
              <w:rPr>
                <w:rFonts w:ascii="Times New Roman" w:hAnsi="Times New Roman" w:cs="Times New Roman"/>
                <w:lang w:eastAsia="ar-SA"/>
              </w:rPr>
            </w:pPr>
            <w:r w:rsidRPr="005C08F4">
              <w:rPr>
                <w:rFonts w:ascii="Times New Roman" w:hAnsi="Times New Roman" w:cs="Times New Roman"/>
              </w:rPr>
              <w:t>Соответствие качества выполняемой работы в процессе преподавания предметов, определенных учебной нагрузкой, требованиям, предъявляемым к показателям профессиональных, деловых качеств учителя, соответствующей квалификационной категории и должностной инструкции</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Своевременное (не реже 1 раза в 5 лет) прохождение курсовой подготовки</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3.</w:t>
            </w:r>
          </w:p>
        </w:tc>
        <w:tc>
          <w:tcPr>
            <w:tcW w:w="7638" w:type="dxa"/>
            <w:tcBorders>
              <w:top w:val="single" w:sz="4" w:space="0" w:color="auto"/>
              <w:left w:val="single" w:sz="4" w:space="0" w:color="auto"/>
              <w:bottom w:val="single" w:sz="4" w:space="0" w:color="auto"/>
              <w:right w:val="single" w:sz="4" w:space="0" w:color="auto"/>
            </w:tcBorders>
            <w:vAlign w:val="center"/>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Подготовка и качественное проведение внеклассных мероприятий</w:t>
            </w:r>
          </w:p>
          <w:p w:rsidR="005C08F4" w:rsidRPr="005C08F4" w:rsidRDefault="005C08F4" w:rsidP="0047015F">
            <w:pPr>
              <w:suppressAutoHyphens/>
              <w:rPr>
                <w:rFonts w:ascii="Times New Roman" w:hAnsi="Times New Roman" w:cs="Times New Roman"/>
                <w:lang w:eastAsia="ar-SA"/>
              </w:rPr>
            </w:pP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4.</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Использование ИКТ в процессе обучения:</w:t>
            </w:r>
          </w:p>
          <w:p w:rsidR="005C08F4" w:rsidRPr="005C08F4" w:rsidRDefault="005C08F4" w:rsidP="0047015F">
            <w:pPr>
              <w:rPr>
                <w:rFonts w:ascii="Times New Roman" w:hAnsi="Times New Roman" w:cs="Times New Roman"/>
              </w:rPr>
            </w:pPr>
            <w:r w:rsidRPr="005C08F4">
              <w:rPr>
                <w:rFonts w:ascii="Times New Roman" w:hAnsi="Times New Roman" w:cs="Times New Roman"/>
              </w:rPr>
              <w:t>10-30%-1б.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30-50%-2б.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val="en-US" w:eastAsia="ar-SA"/>
              </w:rPr>
            </w:pPr>
            <w:r w:rsidRPr="005C08F4">
              <w:rPr>
                <w:rFonts w:ascii="Times New Roman" w:hAnsi="Times New Roman" w:cs="Times New Roman"/>
              </w:rPr>
              <w:t>5.</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textAlignment w:val="baseline"/>
              <w:rPr>
                <w:rFonts w:ascii="Times New Roman" w:hAnsi="Times New Roman" w:cs="Times New Roman"/>
                <w:lang w:eastAsia="ar-SA"/>
              </w:rPr>
            </w:pPr>
            <w:r w:rsidRPr="005C08F4">
              <w:rPr>
                <w:rFonts w:ascii="Times New Roman" w:hAnsi="Times New Roman" w:cs="Times New Roman"/>
              </w:rPr>
              <w:t>Работа в  районных комиссиях, жюри,(в том числе и во время проведения ГИА, ЕГЭ)</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tabs>
                <w:tab w:val="left" w:pos="720"/>
              </w:tabs>
              <w:suppressAutoHyphens/>
              <w:overflowPunct w:val="0"/>
              <w:jc w:val="center"/>
              <w:textAlignment w:val="baseline"/>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6.</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Участие учителя в профессиональных конкурсах:</w:t>
            </w:r>
          </w:p>
          <w:p w:rsidR="005C08F4" w:rsidRPr="005C08F4" w:rsidRDefault="005C08F4" w:rsidP="0047015F">
            <w:pPr>
              <w:rPr>
                <w:rFonts w:ascii="Times New Roman" w:hAnsi="Times New Roman" w:cs="Times New Roman"/>
              </w:rPr>
            </w:pPr>
            <w:r w:rsidRPr="005C08F4">
              <w:rPr>
                <w:rFonts w:ascii="Times New Roman" w:hAnsi="Times New Roman" w:cs="Times New Roman"/>
              </w:rPr>
              <w:t xml:space="preserve"> только участие-1б.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результативность: призер, победитель-2б.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7.</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Разработка и использование авторских методик, программ, пособий, прошедших внешнюю экспертизу</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8.</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 xml:space="preserve">Проведение мастер-классов, открытых уроков, методических семинаров (выступление, подготовка докладов) </w:t>
            </w:r>
          </w:p>
          <w:p w:rsidR="005C08F4" w:rsidRPr="005C08F4" w:rsidRDefault="005C08F4" w:rsidP="0047015F">
            <w:pPr>
              <w:rPr>
                <w:rFonts w:ascii="Times New Roman" w:hAnsi="Times New Roman" w:cs="Times New Roman"/>
              </w:rPr>
            </w:pPr>
            <w:r w:rsidRPr="005C08F4">
              <w:rPr>
                <w:rFonts w:ascii="Times New Roman" w:hAnsi="Times New Roman" w:cs="Times New Roman"/>
              </w:rPr>
              <w:t>школьный уровень -1б.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районный уровень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9.</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Участие в работе районных, областных конференций ,семинаров</w:t>
            </w:r>
          </w:p>
          <w:p w:rsidR="005C08F4" w:rsidRPr="005C08F4" w:rsidRDefault="005C08F4" w:rsidP="0047015F">
            <w:pPr>
              <w:rPr>
                <w:rFonts w:ascii="Times New Roman" w:hAnsi="Times New Roman" w:cs="Times New Roman"/>
              </w:rPr>
            </w:pPr>
            <w:r w:rsidRPr="005C08F4">
              <w:rPr>
                <w:rFonts w:ascii="Times New Roman" w:hAnsi="Times New Roman" w:cs="Times New Roman"/>
              </w:rPr>
              <w:lastRenderedPageBreak/>
              <w:t xml:space="preserve">наличие публикаций: </w:t>
            </w:r>
          </w:p>
          <w:p w:rsidR="005C08F4" w:rsidRPr="005C08F4" w:rsidRDefault="005C08F4" w:rsidP="0047015F">
            <w:pPr>
              <w:rPr>
                <w:rFonts w:ascii="Times New Roman" w:hAnsi="Times New Roman" w:cs="Times New Roman"/>
              </w:rPr>
            </w:pPr>
            <w:r w:rsidRPr="005C08F4">
              <w:rPr>
                <w:rFonts w:ascii="Times New Roman" w:hAnsi="Times New Roman" w:cs="Times New Roman"/>
              </w:rPr>
              <w:t>районный  уровень -1б.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 xml:space="preserve"> областной уровень-2б.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lastRenderedPageBreak/>
              <w:t xml:space="preserve">До 2 </w:t>
            </w:r>
            <w:r w:rsidRPr="005C08F4">
              <w:rPr>
                <w:rFonts w:ascii="Times New Roman" w:hAnsi="Times New Roman" w:cs="Times New Roman"/>
              </w:rPr>
              <w:lastRenderedPageBreak/>
              <w:t>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10.</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 xml:space="preserve">Наличие публикаций: </w:t>
            </w:r>
          </w:p>
          <w:p w:rsidR="005C08F4" w:rsidRPr="005C08F4" w:rsidRDefault="005C08F4" w:rsidP="0047015F">
            <w:pPr>
              <w:rPr>
                <w:rFonts w:ascii="Times New Roman" w:hAnsi="Times New Roman" w:cs="Times New Roman"/>
              </w:rPr>
            </w:pPr>
            <w:r w:rsidRPr="005C08F4">
              <w:rPr>
                <w:rFonts w:ascii="Times New Roman" w:hAnsi="Times New Roman" w:cs="Times New Roman"/>
              </w:rPr>
              <w:t xml:space="preserve"> районный  уровень-1б.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 xml:space="preserve"> областной уровень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11.</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Положительная динамика, стабильность учебных достижений учащихся по предмету</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12.</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Подготовка учащихся к исследовательской, проектной деятельности:</w:t>
            </w:r>
          </w:p>
          <w:p w:rsidR="005C08F4" w:rsidRPr="005C08F4" w:rsidRDefault="005C08F4" w:rsidP="0047015F">
            <w:pPr>
              <w:rPr>
                <w:rFonts w:ascii="Times New Roman" w:hAnsi="Times New Roman" w:cs="Times New Roman"/>
              </w:rPr>
            </w:pPr>
            <w:r w:rsidRPr="005C08F4">
              <w:rPr>
                <w:rFonts w:ascii="Times New Roman" w:hAnsi="Times New Roman" w:cs="Times New Roman"/>
              </w:rPr>
              <w:t>участие обучающихся в научно-практических конференциях различного уровня - 1б.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Результативность участия обучающихся в научно-практических конференциях различного уровня (призеры, победители) –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13.</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Участие учащихся  в мероприятиях (конкурсы, фестивали ,смотры, олимпиады и т.д. различного уровня:</w:t>
            </w:r>
          </w:p>
          <w:p w:rsidR="005C08F4" w:rsidRPr="005C08F4" w:rsidRDefault="005C08F4" w:rsidP="0047015F">
            <w:pPr>
              <w:rPr>
                <w:rFonts w:ascii="Times New Roman" w:hAnsi="Times New Roman" w:cs="Times New Roman"/>
              </w:rPr>
            </w:pPr>
            <w:r w:rsidRPr="005C08F4">
              <w:rPr>
                <w:rFonts w:ascii="Times New Roman" w:hAnsi="Times New Roman" w:cs="Times New Roman"/>
              </w:rPr>
              <w:t>районный 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районный и областной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14.</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Результативность участия (1.2.3 места) учащихся  в мероприятиях (конкурсы, фестивали, смотры, олимпиады и т.д. различного уровня:</w:t>
            </w:r>
          </w:p>
          <w:p w:rsidR="005C08F4" w:rsidRPr="005C08F4" w:rsidRDefault="005C08F4" w:rsidP="0047015F">
            <w:pPr>
              <w:rPr>
                <w:rFonts w:ascii="Times New Roman" w:hAnsi="Times New Roman" w:cs="Times New Roman"/>
              </w:rPr>
            </w:pPr>
            <w:r w:rsidRPr="005C08F4">
              <w:rPr>
                <w:rFonts w:ascii="Times New Roman" w:hAnsi="Times New Roman" w:cs="Times New Roman"/>
              </w:rPr>
              <w:t>районный -1б.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районный и областной -2б.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15.</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Соответствие качества проверки письменных работ требованиям, определенными локальным актом учреждения «Основные требования к единому речевому режиму, к проведению письменных работ и оценке результатов обучения»:</w:t>
            </w:r>
          </w:p>
          <w:p w:rsidR="005C08F4" w:rsidRPr="005C08F4" w:rsidRDefault="005C08F4" w:rsidP="0047015F">
            <w:pPr>
              <w:snapToGrid w:val="0"/>
              <w:rPr>
                <w:rFonts w:ascii="Times New Roman" w:hAnsi="Times New Roman" w:cs="Times New Roman"/>
              </w:rPr>
            </w:pPr>
            <w:r w:rsidRPr="005C08F4">
              <w:rPr>
                <w:rFonts w:ascii="Times New Roman" w:hAnsi="Times New Roman" w:cs="Times New Roman"/>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данный показатель проявлялся полно и наглядно, результаты проявления достаточно эффективны, чтобы можно было 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16.</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napToGrid w:val="0"/>
              <w:rPr>
                <w:rFonts w:ascii="Times New Roman" w:hAnsi="Times New Roman" w:cs="Times New Roman"/>
                <w:lang w:eastAsia="ar-SA"/>
              </w:rPr>
            </w:pPr>
            <w:r w:rsidRPr="005C08F4">
              <w:rPr>
                <w:rFonts w:ascii="Times New Roman" w:hAnsi="Times New Roman" w:cs="Times New Roman"/>
              </w:rPr>
              <w:t xml:space="preserve">Соответствие качества выполнения функций классного руководителя требованиям, определенными локальным актом учреждения «Должностные обязанности классного руководителя» и требованиями, предъявляемыми к соответствующей квалификационной категории, </w:t>
            </w:r>
            <w:r w:rsidRPr="005C08F4">
              <w:rPr>
                <w:rFonts w:ascii="Times New Roman" w:hAnsi="Times New Roman" w:cs="Times New Roman"/>
              </w:rPr>
              <w:lastRenderedPageBreak/>
              <w:t>качественное проведение (разнообразие тематики) классных часов:</w:t>
            </w:r>
          </w:p>
          <w:p w:rsidR="005C08F4" w:rsidRPr="005C08F4" w:rsidRDefault="005C08F4" w:rsidP="0047015F">
            <w:pPr>
              <w:snapToGrid w:val="0"/>
              <w:rPr>
                <w:rFonts w:ascii="Times New Roman" w:hAnsi="Times New Roman" w:cs="Times New Roman"/>
              </w:rPr>
            </w:pPr>
            <w:r w:rsidRPr="005C08F4">
              <w:rPr>
                <w:rFonts w:ascii="Times New Roman" w:hAnsi="Times New Roman" w:cs="Times New Roman"/>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данный показатель проявлялся полно и наглядно, результаты проявления достаточно эффективны, чтобы можно было 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lastRenderedPageBreak/>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17.</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rPr>
                <w:rFonts w:ascii="Times New Roman" w:hAnsi="Times New Roman" w:cs="Times New Roman"/>
                <w:lang w:eastAsia="ar-SA"/>
              </w:rPr>
            </w:pPr>
            <w:r w:rsidRPr="005C08F4">
              <w:rPr>
                <w:rFonts w:ascii="Times New Roman" w:hAnsi="Times New Roman" w:cs="Times New Roman"/>
              </w:rPr>
              <w:t>Соответствие качества выполнения функций заведующего учебным кабинетом, заведующего учебными мастерскими), заведующего учебно-опытными участками (теплицами, парниками, хозяйствами)требованиям, определенными локальным актом учреждения</w:t>
            </w:r>
          </w:p>
          <w:p w:rsidR="005C08F4" w:rsidRPr="005C08F4" w:rsidRDefault="005C08F4" w:rsidP="0047015F">
            <w:pPr>
              <w:rPr>
                <w:rFonts w:ascii="Times New Roman" w:hAnsi="Times New Roman" w:cs="Times New Roman"/>
              </w:rPr>
            </w:pPr>
            <w:r w:rsidRPr="005C08F4">
              <w:rPr>
                <w:rFonts w:ascii="Times New Roman" w:hAnsi="Times New Roman" w:cs="Times New Roman"/>
              </w:rPr>
              <w:t>данный показатель проявлялся неполно и эпизодически, результаты проявления недостаточно эффективны, чтобы можно было проследить положительную динамику-1б.</w:t>
            </w:r>
          </w:p>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данный показатель проявлялся полно и наглядно, результаты проявления достаточно эффективны, чтобы можно было проследить положительную динамику-2б.</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18.</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Наличие положительных отзывов о работе, наград (грамот, благодарственных писем и т. д.)</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19.</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Отсутствие обращений, объективных жалоб граждан, сторонних организаций  по фактам неэффективного взаимодействия, нарушений их прав и законных интересов и другим вопросам по курирующим направлениям.</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20.</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Соответствие оценивания   усвоения учащимися  программного материала предъявляемым требованиям к оцениванию</w:t>
            </w:r>
            <w:r w:rsidRPr="005C08F4">
              <w:rPr>
                <w:rFonts w:ascii="Times New Roman" w:hAnsi="Times New Roman" w:cs="Times New Roman"/>
                <w:i/>
              </w:rPr>
              <w:t>.(соответствие оценок  при  аттестации и текущего контроля)</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eastAsia="ar-SA"/>
              </w:rPr>
            </w:pPr>
            <w:r w:rsidRPr="005C08F4">
              <w:rPr>
                <w:rFonts w:ascii="Times New Roman" w:hAnsi="Times New Roman" w:cs="Times New Roman"/>
              </w:rPr>
              <w:t>21.</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Организация внеурочной работы по предмету, в том  числе с неуспевающими, одаренными учащимися.</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22.</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Сохранность вверенного материального обеспечения</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23.</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Создание и поддержка информационных банков, архивов, презентующих свою работу(на электронных носителях, активное участие в работе образовательного портала школы (предоставление материала на школьный сайт)</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24.</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Использование УМК  нового поколения, инновационные технологии.</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25.</w:t>
            </w:r>
          </w:p>
        </w:tc>
        <w:tc>
          <w:tcPr>
            <w:tcW w:w="7638"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rPr>
                <w:rFonts w:ascii="Times New Roman" w:hAnsi="Times New Roman" w:cs="Times New Roman"/>
                <w:lang w:eastAsia="ar-SA"/>
              </w:rPr>
            </w:pPr>
            <w:r w:rsidRPr="005C08F4">
              <w:rPr>
                <w:rFonts w:ascii="Times New Roman" w:hAnsi="Times New Roman" w:cs="Times New Roman"/>
              </w:rPr>
              <w:t>Формирование здоровьесберегающей компетентности участников образовательного процесса</w:t>
            </w:r>
          </w:p>
        </w:tc>
        <w:tc>
          <w:tcPr>
            <w:tcW w:w="975" w:type="dxa"/>
            <w:tcBorders>
              <w:top w:val="single" w:sz="4" w:space="0" w:color="auto"/>
              <w:left w:val="single" w:sz="4" w:space="0" w:color="auto"/>
              <w:bottom w:val="single" w:sz="4" w:space="0" w:color="auto"/>
              <w:right w:val="single" w:sz="4" w:space="0" w:color="auto"/>
            </w:tcBorders>
            <w:vAlign w:val="center"/>
            <w:hideMark/>
          </w:tcPr>
          <w:p w:rsidR="005C08F4" w:rsidRPr="005C08F4" w:rsidRDefault="005C08F4" w:rsidP="0047015F">
            <w:pPr>
              <w:suppressAutoHyphens/>
              <w:jc w:val="center"/>
              <w:rPr>
                <w:rFonts w:ascii="Times New Roman" w:hAnsi="Times New Roman" w:cs="Times New Roman"/>
                <w:lang w:val="en-US" w:eastAsia="ar-SA"/>
              </w:rPr>
            </w:pPr>
            <w:r w:rsidRPr="005C08F4">
              <w:rPr>
                <w:rFonts w:ascii="Times New Roman" w:hAnsi="Times New Roman" w:cs="Times New Roman"/>
              </w:rPr>
              <w:t>До 2 баллов</w:t>
            </w:r>
          </w:p>
        </w:tc>
        <w:tc>
          <w:tcPr>
            <w:tcW w:w="975" w:type="dxa"/>
            <w:tcBorders>
              <w:top w:val="single" w:sz="4" w:space="0" w:color="auto"/>
              <w:left w:val="single" w:sz="4" w:space="0" w:color="auto"/>
              <w:bottom w:val="single" w:sz="4" w:space="0" w:color="auto"/>
              <w:right w:val="single" w:sz="4" w:space="0" w:color="auto"/>
            </w:tcBorders>
          </w:tcPr>
          <w:p w:rsidR="005C08F4" w:rsidRPr="005C08F4" w:rsidRDefault="005C08F4" w:rsidP="0047015F">
            <w:pPr>
              <w:suppressAutoHyphens/>
              <w:jc w:val="center"/>
              <w:rPr>
                <w:rFonts w:ascii="Times New Roman" w:hAnsi="Times New Roman" w:cs="Times New Roman"/>
                <w:lang w:val="en-US" w:eastAsia="ar-SA"/>
              </w:rPr>
            </w:pPr>
          </w:p>
        </w:tc>
      </w:tr>
      <w:tr w:rsidR="005C08F4" w:rsidRPr="005C08F4" w:rsidTr="0047015F">
        <w:trPr>
          <w:jc w:val="center"/>
        </w:trPr>
        <w:tc>
          <w:tcPr>
            <w:tcW w:w="636" w:type="dxa"/>
            <w:tcBorders>
              <w:top w:val="single" w:sz="4" w:space="0" w:color="auto"/>
              <w:left w:val="single" w:sz="4" w:space="0" w:color="auto"/>
              <w:bottom w:val="single" w:sz="4" w:space="0" w:color="auto"/>
              <w:right w:val="single" w:sz="4" w:space="0" w:color="auto"/>
            </w:tcBorders>
            <w:shd w:val="clear" w:color="auto" w:fill="F3F3F3"/>
            <w:vAlign w:val="center"/>
          </w:tcPr>
          <w:p w:rsidR="005C08F4" w:rsidRPr="005C08F4" w:rsidRDefault="005C08F4" w:rsidP="0047015F">
            <w:pPr>
              <w:suppressAutoHyphens/>
              <w:jc w:val="center"/>
              <w:rPr>
                <w:rFonts w:ascii="Times New Roman" w:hAnsi="Times New Roman" w:cs="Times New Roman"/>
                <w:b/>
                <w:lang w:val="en-US" w:eastAsia="ar-SA"/>
              </w:rPr>
            </w:pPr>
          </w:p>
        </w:tc>
        <w:tc>
          <w:tcPr>
            <w:tcW w:w="7638"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5C08F4" w:rsidRPr="005C08F4" w:rsidRDefault="005C08F4" w:rsidP="0047015F">
            <w:pPr>
              <w:suppressAutoHyphens/>
              <w:rPr>
                <w:rFonts w:ascii="Times New Roman" w:hAnsi="Times New Roman" w:cs="Times New Roman"/>
                <w:b/>
                <w:lang w:val="en-US" w:eastAsia="ar-SA"/>
              </w:rPr>
            </w:pPr>
            <w:r w:rsidRPr="005C08F4">
              <w:rPr>
                <w:rFonts w:ascii="Times New Roman" w:hAnsi="Times New Roman" w:cs="Times New Roman"/>
                <w:b/>
              </w:rPr>
              <w:t>ИТОГО КОЛИЧЕСТВО БАЛЛОВ</w:t>
            </w:r>
          </w:p>
        </w:tc>
        <w:tc>
          <w:tcPr>
            <w:tcW w:w="975" w:type="dxa"/>
            <w:tcBorders>
              <w:top w:val="single" w:sz="4" w:space="0" w:color="auto"/>
              <w:left w:val="single" w:sz="4" w:space="0" w:color="auto"/>
              <w:bottom w:val="single" w:sz="4" w:space="0" w:color="auto"/>
              <w:right w:val="single" w:sz="4" w:space="0" w:color="auto"/>
            </w:tcBorders>
            <w:shd w:val="clear" w:color="auto" w:fill="F3F3F3"/>
            <w:vAlign w:val="center"/>
            <w:hideMark/>
          </w:tcPr>
          <w:p w:rsidR="005C08F4" w:rsidRPr="005C08F4" w:rsidRDefault="005C08F4" w:rsidP="0047015F">
            <w:pPr>
              <w:suppressAutoHyphens/>
              <w:jc w:val="center"/>
              <w:rPr>
                <w:rFonts w:ascii="Times New Roman" w:hAnsi="Times New Roman" w:cs="Times New Roman"/>
                <w:b/>
                <w:lang w:eastAsia="ar-SA"/>
              </w:rPr>
            </w:pPr>
            <w:r w:rsidRPr="005C08F4">
              <w:rPr>
                <w:rFonts w:ascii="Times New Roman" w:hAnsi="Times New Roman" w:cs="Times New Roman"/>
                <w:b/>
              </w:rPr>
              <w:t>До 50</w:t>
            </w:r>
          </w:p>
        </w:tc>
        <w:tc>
          <w:tcPr>
            <w:tcW w:w="975" w:type="dxa"/>
            <w:tcBorders>
              <w:top w:val="single" w:sz="4" w:space="0" w:color="auto"/>
              <w:left w:val="single" w:sz="4" w:space="0" w:color="auto"/>
              <w:bottom w:val="single" w:sz="4" w:space="0" w:color="auto"/>
              <w:right w:val="single" w:sz="4" w:space="0" w:color="auto"/>
            </w:tcBorders>
            <w:shd w:val="clear" w:color="auto" w:fill="F3F3F3"/>
          </w:tcPr>
          <w:p w:rsidR="005C08F4" w:rsidRPr="005C08F4" w:rsidRDefault="005C08F4" w:rsidP="0047015F">
            <w:pPr>
              <w:suppressAutoHyphens/>
              <w:jc w:val="center"/>
              <w:rPr>
                <w:rFonts w:ascii="Times New Roman" w:hAnsi="Times New Roman" w:cs="Times New Roman"/>
                <w:b/>
                <w:lang w:val="en-US" w:eastAsia="ar-SA"/>
              </w:rPr>
            </w:pPr>
          </w:p>
        </w:tc>
      </w:tr>
    </w:tbl>
    <w:p w:rsidR="005C08F4" w:rsidRPr="005C08F4" w:rsidRDefault="005C08F4" w:rsidP="005C08F4">
      <w:pPr>
        <w:jc w:val="center"/>
        <w:rPr>
          <w:rFonts w:ascii="Times New Roman" w:hAnsi="Times New Roman" w:cs="Times New Roman"/>
          <w:b/>
          <w:lang w:eastAsia="ar-SA"/>
        </w:rPr>
      </w:pPr>
    </w:p>
    <w:p w:rsidR="005C08F4" w:rsidRPr="005C08F4" w:rsidRDefault="005C08F4" w:rsidP="005C08F4">
      <w:pPr>
        <w:jc w:val="both"/>
        <w:rPr>
          <w:rFonts w:ascii="Times New Roman" w:hAnsi="Times New Roman" w:cs="Times New Roman"/>
        </w:rPr>
      </w:pPr>
    </w:p>
    <w:p w:rsidR="005C08F4" w:rsidRPr="005C08F4" w:rsidRDefault="005C08F4" w:rsidP="005C08F4">
      <w:pPr>
        <w:jc w:val="center"/>
        <w:rPr>
          <w:rFonts w:ascii="Times New Roman" w:hAnsi="Times New Roman" w:cs="Times New Roman"/>
          <w:b/>
          <w:sz w:val="24"/>
          <w:szCs w:val="24"/>
        </w:rPr>
      </w:pPr>
      <w:r w:rsidRPr="005C08F4">
        <w:rPr>
          <w:rFonts w:ascii="Times New Roman" w:hAnsi="Times New Roman" w:cs="Times New Roman"/>
          <w:b/>
          <w:sz w:val="24"/>
          <w:szCs w:val="24"/>
        </w:rPr>
        <w:t>Показатели премирования административного персонала (заместители директора по УВР, ВР, АХР), библиотекаря.</w:t>
      </w:r>
    </w:p>
    <w:tbl>
      <w:tblPr>
        <w:tblW w:w="0" w:type="auto"/>
        <w:tblInd w:w="-568" w:type="dxa"/>
        <w:tblLayout w:type="fixed"/>
        <w:tblLook w:val="04A0" w:firstRow="1" w:lastRow="0" w:firstColumn="1" w:lastColumn="0" w:noHBand="0" w:noVBand="1"/>
      </w:tblPr>
      <w:tblGrid>
        <w:gridCol w:w="676"/>
        <w:gridCol w:w="8007"/>
        <w:gridCol w:w="1429"/>
      </w:tblGrid>
      <w:tr w:rsidR="005C08F4" w:rsidRPr="005C08F4" w:rsidTr="0047015F">
        <w:tc>
          <w:tcPr>
            <w:tcW w:w="676"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 п/п</w:t>
            </w:r>
          </w:p>
        </w:tc>
        <w:tc>
          <w:tcPr>
            <w:tcW w:w="8007"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Показатели</w:t>
            </w:r>
          </w:p>
        </w:tc>
        <w:tc>
          <w:tcPr>
            <w:tcW w:w="1429" w:type="dxa"/>
            <w:tcBorders>
              <w:top w:val="single" w:sz="4" w:space="0" w:color="000000"/>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Максимальный балл</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За большой личный вклад в качественное обеспечение системной организации и эффективности образовательного процесса.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3.2.</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степень сотрудничества и взаимодействия для достижения общих целей и задач образовательного процесса.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3.3.</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организации и проведения итоговой и промежуточной аттестации учащихся.</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3.4.</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 xml:space="preserve">За достижение учащимися высоких показателей в образовании.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3.5.</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организации предпрофильного и профильного обучения.</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3.6.</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высокий уровень организации и контроля учебно-воспитательного процесса.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3.7.</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инициирование к участию в инновационной деятельности – ведение экспериментальной работы, внедрение и реализация новых учебных программ, учебных пособий.</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3.8.</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материально-технического, ресурсного обеспечения учебно-воспитательного процесса (учебно-методические комплексы, учебное оборудование, компьютерная техника и т.д.).</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3.9.</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высокую организацию дежурства по школе.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3.10.</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стабильность физического и психического здоровья детей (по результатам мониторинга).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3.11.</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обеспечение санитарно-гигиенических условий на высоком уровне.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3.12.</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качественную организацию и проведение мероприятий, способствующих сохранению и восстановлению психического и физического здоровья детей.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3.13.</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Степень участия по созданию и поддержанию благоприятного морально-психологического климата в коллективе.</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3.14</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активное участие в разработке новых программ и положений, и т.д..</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rPr>
          <w:trHeight w:val="690"/>
        </w:trPr>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3.15</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результативность выполнения наиболее сложных (внеочередных) работ и достижение высоких показателей.</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3. 16</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исполнительской дисциплины.</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3. 17</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качественную организацию работы общественных органов, участвующих в управлении школой (метод. совет, МО, педсовет, УСШ, органы ученич. </w:t>
            </w:r>
            <w:r w:rsidRPr="005C08F4">
              <w:rPr>
                <w:rFonts w:ascii="Times New Roman" w:hAnsi="Times New Roman" w:cs="Times New Roman"/>
              </w:rPr>
              <w:lastRenderedPageBreak/>
              <w:t>самоуправления и др.).</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lastRenderedPageBreak/>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3. 18</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сохранение контингента учащихся  в 10-11кл.</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3. 19</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организации аттестации педработников школы.</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3. 20</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проведения работ по КПМО.</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3. 21</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обеспечение выполнения требований пожарной и электробезопасности, охраны труда.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3. 22</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высокое качество подготовки и организацию ремонтных работ.</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3. 23</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результативность работы, качество работы, напряженность труда, за участие в организации и проведении мероприятий, проводимых в школе, в том числе во внерабочее время.</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3. 24</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расширение функциональных обязанностей.</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3. 25</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обеспечение  санитарно-гигиенических условий, согласно СанПиНа.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3.  26</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организации и контроля за проведением общественно-полезного труда с учащимися как метода воспитательного процесса.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3. 27</w:t>
            </w:r>
          </w:p>
        </w:tc>
        <w:tc>
          <w:tcPr>
            <w:tcW w:w="8007" w:type="dxa"/>
            <w:tcBorders>
              <w:top w:val="nil"/>
              <w:left w:val="single" w:sz="4" w:space="0" w:color="000000"/>
              <w:bottom w:val="single" w:sz="4" w:space="0" w:color="000000"/>
              <w:right w:val="nil"/>
            </w:tcBorders>
          </w:tcPr>
          <w:p w:rsidR="005C08F4" w:rsidRPr="005C08F4" w:rsidRDefault="005C08F4" w:rsidP="0047015F">
            <w:pPr>
              <w:pStyle w:val="a3"/>
              <w:snapToGrid w:val="0"/>
              <w:spacing w:before="0" w:after="0"/>
              <w:rPr>
                <w:rFonts w:ascii="Times New Roman" w:hAnsi="Times New Roman" w:cs="Times New Roman"/>
                <w:sz w:val="20"/>
                <w:szCs w:val="20"/>
                <w:lang w:eastAsia="ar-SA"/>
              </w:rPr>
            </w:pPr>
            <w:r w:rsidRPr="005C08F4">
              <w:rPr>
                <w:rFonts w:ascii="Times New Roman" w:hAnsi="Times New Roman" w:cs="Times New Roman"/>
                <w:sz w:val="20"/>
                <w:szCs w:val="20"/>
              </w:rPr>
              <w:t xml:space="preserve">За высокаую читательскую  активность обучающихся </w:t>
            </w:r>
          </w:p>
          <w:p w:rsidR="005C08F4" w:rsidRPr="005C08F4" w:rsidRDefault="005C08F4" w:rsidP="0047015F">
            <w:pPr>
              <w:pStyle w:val="a3"/>
              <w:spacing w:before="0" w:after="0"/>
              <w:rPr>
                <w:rFonts w:ascii="Times New Roman" w:hAnsi="Times New Roman" w:cs="Times New Roman"/>
                <w:sz w:val="20"/>
                <w:szCs w:val="20"/>
                <w:lang w:eastAsia="ar-SA"/>
              </w:rPr>
            </w:pP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3. 28</w:t>
            </w:r>
          </w:p>
        </w:tc>
        <w:tc>
          <w:tcPr>
            <w:tcW w:w="8007" w:type="dxa"/>
            <w:tcBorders>
              <w:top w:val="nil"/>
              <w:left w:val="single" w:sz="4" w:space="0" w:color="000000"/>
              <w:bottom w:val="single" w:sz="4" w:space="0" w:color="000000"/>
              <w:right w:val="nil"/>
            </w:tcBorders>
            <w:hideMark/>
          </w:tcPr>
          <w:p w:rsidR="005C08F4" w:rsidRPr="005C08F4" w:rsidRDefault="005C08F4" w:rsidP="0047015F">
            <w:pPr>
              <w:pStyle w:val="a3"/>
              <w:snapToGrid w:val="0"/>
              <w:spacing w:before="0" w:after="0"/>
              <w:jc w:val="both"/>
              <w:rPr>
                <w:rFonts w:ascii="Times New Roman" w:hAnsi="Times New Roman" w:cs="Times New Roman"/>
                <w:sz w:val="20"/>
                <w:szCs w:val="20"/>
                <w:lang w:eastAsia="ar-SA"/>
              </w:rPr>
            </w:pPr>
            <w:r w:rsidRPr="005C08F4">
              <w:rPr>
                <w:rFonts w:ascii="Times New Roman" w:hAnsi="Times New Roman" w:cs="Times New Roman"/>
                <w:sz w:val="20"/>
                <w:szCs w:val="20"/>
              </w:rPr>
              <w:t>За пропаганду чтения как формы культурного досуга</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3. 29</w:t>
            </w:r>
          </w:p>
        </w:tc>
        <w:tc>
          <w:tcPr>
            <w:tcW w:w="8007" w:type="dxa"/>
            <w:tcBorders>
              <w:top w:val="nil"/>
              <w:left w:val="single" w:sz="4" w:space="0" w:color="000000"/>
              <w:bottom w:val="single" w:sz="4" w:space="0" w:color="000000"/>
              <w:right w:val="nil"/>
            </w:tcBorders>
            <w:hideMark/>
          </w:tcPr>
          <w:p w:rsidR="005C08F4" w:rsidRPr="005C08F4" w:rsidRDefault="005C08F4" w:rsidP="0047015F">
            <w:pPr>
              <w:pStyle w:val="a3"/>
              <w:snapToGrid w:val="0"/>
              <w:spacing w:before="0" w:after="0"/>
              <w:jc w:val="both"/>
              <w:rPr>
                <w:rFonts w:ascii="Times New Roman" w:hAnsi="Times New Roman" w:cs="Times New Roman"/>
                <w:sz w:val="20"/>
                <w:szCs w:val="20"/>
                <w:lang w:eastAsia="ar-SA"/>
              </w:rPr>
            </w:pPr>
            <w:r w:rsidRPr="005C08F4">
              <w:rPr>
                <w:rFonts w:ascii="Times New Roman" w:hAnsi="Times New Roman" w:cs="Times New Roman"/>
                <w:sz w:val="20"/>
                <w:szCs w:val="20"/>
              </w:rPr>
              <w:t>За участие в общешкольных, районных и областных  мероприятиях</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3. 30</w:t>
            </w:r>
          </w:p>
        </w:tc>
        <w:tc>
          <w:tcPr>
            <w:tcW w:w="8007" w:type="dxa"/>
            <w:tcBorders>
              <w:top w:val="nil"/>
              <w:left w:val="single" w:sz="4" w:space="0" w:color="000000"/>
              <w:bottom w:val="single" w:sz="4" w:space="0" w:color="000000"/>
              <w:right w:val="nil"/>
            </w:tcBorders>
            <w:hideMark/>
          </w:tcPr>
          <w:p w:rsidR="005C08F4" w:rsidRPr="005C08F4" w:rsidRDefault="005C08F4" w:rsidP="0047015F">
            <w:pPr>
              <w:pStyle w:val="a3"/>
              <w:snapToGrid w:val="0"/>
              <w:spacing w:before="0" w:after="0"/>
              <w:jc w:val="both"/>
              <w:rPr>
                <w:rFonts w:ascii="Times New Roman" w:hAnsi="Times New Roman" w:cs="Times New Roman"/>
                <w:sz w:val="20"/>
                <w:szCs w:val="20"/>
                <w:lang w:eastAsia="ar-SA"/>
              </w:rPr>
            </w:pPr>
            <w:r w:rsidRPr="005C08F4">
              <w:rPr>
                <w:rFonts w:ascii="Times New Roman" w:hAnsi="Times New Roman" w:cs="Times New Roman"/>
                <w:sz w:val="20"/>
                <w:szCs w:val="20"/>
              </w:rPr>
              <w:t xml:space="preserve">За оформление тематических выставок </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3. 31</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выполнение плана работы библиотеки</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3. 32</w:t>
            </w: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бесперебойное обеспечение учебниками и учебно- метод. литературой.</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76" w:type="dxa"/>
            <w:tcBorders>
              <w:top w:val="nil"/>
              <w:left w:val="single" w:sz="4" w:space="0" w:color="000000"/>
              <w:bottom w:val="single" w:sz="4" w:space="0" w:color="000000"/>
              <w:right w:val="nil"/>
            </w:tcBorders>
            <w:vAlign w:val="center"/>
          </w:tcPr>
          <w:p w:rsidR="005C08F4" w:rsidRPr="005C08F4" w:rsidRDefault="005C08F4" w:rsidP="0047015F">
            <w:pPr>
              <w:suppressAutoHyphens/>
              <w:snapToGrid w:val="0"/>
              <w:jc w:val="center"/>
              <w:rPr>
                <w:rFonts w:ascii="Times New Roman" w:hAnsi="Times New Roman" w:cs="Times New Roman"/>
                <w:lang w:eastAsia="ar-SA"/>
              </w:rPr>
            </w:pPr>
          </w:p>
        </w:tc>
        <w:tc>
          <w:tcPr>
            <w:tcW w:w="8007"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b/>
                <w:lang w:eastAsia="ar-SA"/>
              </w:rPr>
            </w:pPr>
            <w:r w:rsidRPr="005C08F4">
              <w:rPr>
                <w:rFonts w:ascii="Times New Roman" w:hAnsi="Times New Roman" w:cs="Times New Roman"/>
                <w:b/>
              </w:rPr>
              <w:t>Максимальный Б</w:t>
            </w:r>
            <w:r w:rsidR="00022AC4">
              <w:rPr>
                <w:rFonts w:ascii="Times New Roman" w:hAnsi="Times New Roman" w:cs="Times New Roman"/>
                <w:b/>
              </w:rPr>
              <w:t xml:space="preserve"> </w:t>
            </w:r>
            <w:r w:rsidRPr="005C08F4">
              <w:rPr>
                <w:rFonts w:ascii="Times New Roman" w:hAnsi="Times New Roman" w:cs="Times New Roman"/>
                <w:b/>
              </w:rPr>
              <w:t>общ:</w:t>
            </w:r>
          </w:p>
        </w:tc>
        <w:tc>
          <w:tcPr>
            <w:tcW w:w="1429"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bCs/>
                <w:lang w:eastAsia="ar-SA"/>
              </w:rPr>
            </w:pPr>
            <w:r w:rsidRPr="005C08F4">
              <w:rPr>
                <w:rFonts w:ascii="Times New Roman" w:hAnsi="Times New Roman" w:cs="Times New Roman"/>
                <w:b/>
                <w:bCs/>
              </w:rPr>
              <w:t>64</w:t>
            </w:r>
          </w:p>
        </w:tc>
      </w:tr>
    </w:tbl>
    <w:p w:rsidR="005C08F4" w:rsidRPr="005C08F4" w:rsidRDefault="005C08F4" w:rsidP="005C08F4">
      <w:pPr>
        <w:rPr>
          <w:rFonts w:ascii="Times New Roman" w:hAnsi="Times New Roman" w:cs="Times New Roman"/>
          <w:b/>
          <w:sz w:val="24"/>
          <w:szCs w:val="24"/>
          <w:lang w:eastAsia="ar-SA"/>
        </w:rPr>
      </w:pPr>
    </w:p>
    <w:p w:rsidR="004D7FB4" w:rsidRDefault="004D7FB4" w:rsidP="005C08F4">
      <w:pPr>
        <w:jc w:val="center"/>
        <w:rPr>
          <w:rFonts w:ascii="Times New Roman" w:hAnsi="Times New Roman" w:cs="Times New Roman"/>
          <w:b/>
          <w:sz w:val="24"/>
          <w:szCs w:val="24"/>
        </w:rPr>
      </w:pPr>
    </w:p>
    <w:p w:rsidR="004D7FB4" w:rsidRDefault="004D7FB4" w:rsidP="005C08F4">
      <w:pPr>
        <w:jc w:val="center"/>
        <w:rPr>
          <w:rFonts w:ascii="Times New Roman" w:hAnsi="Times New Roman" w:cs="Times New Roman"/>
          <w:b/>
          <w:sz w:val="24"/>
          <w:szCs w:val="24"/>
        </w:rPr>
      </w:pPr>
    </w:p>
    <w:p w:rsidR="004D7FB4" w:rsidRDefault="004D7FB4" w:rsidP="005C08F4">
      <w:pPr>
        <w:jc w:val="center"/>
        <w:rPr>
          <w:rFonts w:ascii="Times New Roman" w:hAnsi="Times New Roman" w:cs="Times New Roman"/>
          <w:b/>
          <w:sz w:val="24"/>
          <w:szCs w:val="24"/>
        </w:rPr>
      </w:pPr>
    </w:p>
    <w:p w:rsidR="004D7FB4" w:rsidRDefault="004D7FB4" w:rsidP="005C08F4">
      <w:pPr>
        <w:jc w:val="center"/>
        <w:rPr>
          <w:rFonts w:ascii="Times New Roman" w:hAnsi="Times New Roman" w:cs="Times New Roman"/>
          <w:b/>
          <w:sz w:val="24"/>
          <w:szCs w:val="24"/>
        </w:rPr>
      </w:pPr>
    </w:p>
    <w:p w:rsidR="005C08F4" w:rsidRPr="005C08F4" w:rsidRDefault="005C08F4" w:rsidP="005C08F4">
      <w:pPr>
        <w:jc w:val="center"/>
        <w:rPr>
          <w:rFonts w:ascii="Times New Roman" w:hAnsi="Times New Roman" w:cs="Times New Roman"/>
          <w:b/>
          <w:color w:val="000000"/>
          <w:sz w:val="24"/>
          <w:szCs w:val="24"/>
        </w:rPr>
      </w:pPr>
      <w:r w:rsidRPr="005C08F4">
        <w:rPr>
          <w:rFonts w:ascii="Times New Roman" w:hAnsi="Times New Roman" w:cs="Times New Roman"/>
          <w:b/>
          <w:sz w:val="24"/>
          <w:szCs w:val="24"/>
        </w:rPr>
        <w:t xml:space="preserve">Показатели премирования </w:t>
      </w:r>
      <w:r w:rsidRPr="005C08F4">
        <w:rPr>
          <w:rFonts w:ascii="Times New Roman" w:hAnsi="Times New Roman" w:cs="Times New Roman"/>
          <w:b/>
          <w:color w:val="000000"/>
          <w:sz w:val="24"/>
          <w:szCs w:val="24"/>
        </w:rPr>
        <w:t>учебно-вспомогательного персонала (секретарь, лаборант).</w:t>
      </w:r>
    </w:p>
    <w:p w:rsidR="005C08F4" w:rsidRPr="005C08F4" w:rsidRDefault="005C08F4" w:rsidP="005C08F4">
      <w:pPr>
        <w:rPr>
          <w:rFonts w:ascii="Times New Roman" w:hAnsi="Times New Roman" w:cs="Times New Roman"/>
          <w:b/>
          <w:color w:val="000000"/>
          <w:sz w:val="24"/>
          <w:szCs w:val="24"/>
        </w:rPr>
      </w:pPr>
      <w:r w:rsidRPr="005C08F4">
        <w:rPr>
          <w:rFonts w:ascii="Times New Roman" w:hAnsi="Times New Roman" w:cs="Times New Roman"/>
          <w:b/>
          <w:color w:val="000000"/>
        </w:rPr>
        <w:t xml:space="preserve"> </w:t>
      </w:r>
    </w:p>
    <w:tbl>
      <w:tblPr>
        <w:tblW w:w="0" w:type="auto"/>
        <w:tblInd w:w="-568" w:type="dxa"/>
        <w:tblLayout w:type="fixed"/>
        <w:tblLook w:val="04A0" w:firstRow="1" w:lastRow="0" w:firstColumn="1" w:lastColumn="0" w:noHBand="0" w:noVBand="1"/>
      </w:tblPr>
      <w:tblGrid>
        <w:gridCol w:w="661"/>
        <w:gridCol w:w="8024"/>
        <w:gridCol w:w="1431"/>
      </w:tblGrid>
      <w:tr w:rsidR="005C08F4" w:rsidRPr="005C08F4" w:rsidTr="0047015F">
        <w:tc>
          <w:tcPr>
            <w:tcW w:w="661"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 xml:space="preserve">№ </w:t>
            </w:r>
            <w:r w:rsidRPr="005C08F4">
              <w:rPr>
                <w:rFonts w:ascii="Times New Roman" w:hAnsi="Times New Roman" w:cs="Times New Roman"/>
                <w:b/>
              </w:rPr>
              <w:lastRenderedPageBreak/>
              <w:t>п/п</w:t>
            </w:r>
          </w:p>
        </w:tc>
        <w:tc>
          <w:tcPr>
            <w:tcW w:w="8024"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lastRenderedPageBreak/>
              <w:t>Показатели</w:t>
            </w:r>
          </w:p>
        </w:tc>
        <w:tc>
          <w:tcPr>
            <w:tcW w:w="1431" w:type="dxa"/>
            <w:tcBorders>
              <w:top w:val="single" w:sz="4" w:space="0" w:color="000000"/>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Максималь</w:t>
            </w:r>
            <w:r w:rsidRPr="005C08F4">
              <w:rPr>
                <w:rFonts w:ascii="Times New Roman" w:hAnsi="Times New Roman" w:cs="Times New Roman"/>
                <w:b/>
              </w:rPr>
              <w:lastRenderedPageBreak/>
              <w:t>ный балл</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lastRenderedPageBreak/>
              <w:t>4.1.</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За большой личный вклад в качественное обеспечение системной организации и эффективности образовательного процесса.</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4.2.</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степень сотрудничества и взаимодействия для достижения общих целей и задач образовательного процесса.</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4.3.</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исполнительской дисциплины.</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4.4.</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За высокую результативность выполнения наиболее сложных (внеочередных) работ и достижение высоких показателей.</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4.5</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За высокую результативность работы, качество работы, напряженность труда, за участие в организации и проведении мероприятий, проводимых в школе, в том числе во внерабочее время.</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4.6</w:t>
            </w:r>
          </w:p>
        </w:tc>
        <w:tc>
          <w:tcPr>
            <w:tcW w:w="8024" w:type="dxa"/>
            <w:tcBorders>
              <w:top w:val="nil"/>
              <w:left w:val="single" w:sz="4" w:space="0" w:color="000000"/>
              <w:bottom w:val="single" w:sz="4" w:space="0" w:color="000000"/>
              <w:right w:val="nil"/>
            </w:tcBorders>
            <w:hideMark/>
          </w:tcPr>
          <w:p w:rsidR="005C08F4" w:rsidRPr="005C08F4" w:rsidRDefault="005C08F4" w:rsidP="0047015F">
            <w:pPr>
              <w:pStyle w:val="a3"/>
              <w:snapToGrid w:val="0"/>
              <w:spacing w:before="0" w:after="0"/>
              <w:rPr>
                <w:rFonts w:ascii="Times New Roman" w:hAnsi="Times New Roman" w:cs="Times New Roman"/>
                <w:sz w:val="20"/>
                <w:szCs w:val="20"/>
                <w:lang w:eastAsia="ar-SA"/>
              </w:rPr>
            </w:pPr>
            <w:r w:rsidRPr="005C08F4">
              <w:rPr>
                <w:rFonts w:ascii="Times New Roman" w:hAnsi="Times New Roman" w:cs="Times New Roman"/>
                <w:sz w:val="20"/>
                <w:szCs w:val="20"/>
              </w:rPr>
              <w:t>За расширение функциональных обязанностей.</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4.7</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rPr>
                <w:rFonts w:ascii="Times New Roman" w:hAnsi="Times New Roman" w:cs="Times New Roman"/>
                <w:lang w:eastAsia="ar-SA"/>
              </w:rPr>
            </w:pPr>
            <w:r w:rsidRPr="005C08F4">
              <w:rPr>
                <w:rFonts w:ascii="Times New Roman" w:hAnsi="Times New Roman" w:cs="Times New Roman"/>
              </w:rPr>
              <w:t>Степень участия по созданию и поддержанию благоприятного морально-психологического климата в коллективе.</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4.8</w:t>
            </w: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обеспечение  санитарно-гигиенических условий, согласно СанПиНа.</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tcPr>
          <w:p w:rsidR="005C08F4" w:rsidRPr="005C08F4" w:rsidRDefault="005C08F4" w:rsidP="0047015F">
            <w:pPr>
              <w:suppressAutoHyphens/>
              <w:snapToGrid w:val="0"/>
              <w:jc w:val="center"/>
              <w:rPr>
                <w:rFonts w:ascii="Times New Roman" w:hAnsi="Times New Roman" w:cs="Times New Roman"/>
                <w:lang w:eastAsia="ar-SA"/>
              </w:rPr>
            </w:pPr>
          </w:p>
        </w:tc>
        <w:tc>
          <w:tcPr>
            <w:tcW w:w="8024"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b/>
                <w:lang w:eastAsia="ar-SA"/>
              </w:rPr>
            </w:pPr>
            <w:r w:rsidRPr="005C08F4">
              <w:rPr>
                <w:rFonts w:ascii="Times New Roman" w:hAnsi="Times New Roman" w:cs="Times New Roman"/>
                <w:b/>
              </w:rPr>
              <w:t>Максимальный Б</w:t>
            </w:r>
            <w:r w:rsidR="00022AC4">
              <w:rPr>
                <w:rFonts w:ascii="Times New Roman" w:hAnsi="Times New Roman" w:cs="Times New Roman"/>
                <w:b/>
              </w:rPr>
              <w:t xml:space="preserve"> </w:t>
            </w:r>
            <w:r w:rsidRPr="005C08F4">
              <w:rPr>
                <w:rFonts w:ascii="Times New Roman" w:hAnsi="Times New Roman" w:cs="Times New Roman"/>
                <w:b/>
              </w:rPr>
              <w:t>общ:</w:t>
            </w:r>
          </w:p>
        </w:tc>
        <w:tc>
          <w:tcPr>
            <w:tcW w:w="1431"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bCs/>
                <w:lang w:eastAsia="ar-SA"/>
              </w:rPr>
            </w:pPr>
            <w:r w:rsidRPr="005C08F4">
              <w:rPr>
                <w:rFonts w:ascii="Times New Roman" w:hAnsi="Times New Roman" w:cs="Times New Roman"/>
                <w:b/>
                <w:bCs/>
              </w:rPr>
              <w:t>16</w:t>
            </w:r>
          </w:p>
        </w:tc>
      </w:tr>
    </w:tbl>
    <w:p w:rsidR="005C08F4" w:rsidRPr="005C08F4" w:rsidRDefault="005C08F4" w:rsidP="005C08F4">
      <w:pPr>
        <w:rPr>
          <w:rFonts w:ascii="Times New Roman" w:hAnsi="Times New Roman" w:cs="Times New Roman"/>
          <w:lang w:eastAsia="ar-SA"/>
        </w:rPr>
      </w:pPr>
    </w:p>
    <w:p w:rsidR="005C08F4" w:rsidRPr="005C08F4" w:rsidRDefault="005C08F4" w:rsidP="005C08F4">
      <w:pPr>
        <w:rPr>
          <w:rFonts w:ascii="Times New Roman" w:hAnsi="Times New Roman" w:cs="Times New Roman"/>
        </w:rPr>
      </w:pPr>
    </w:p>
    <w:p w:rsidR="005C08F4" w:rsidRPr="005C08F4" w:rsidRDefault="005C08F4" w:rsidP="005C08F4">
      <w:pPr>
        <w:jc w:val="center"/>
        <w:rPr>
          <w:rFonts w:ascii="Times New Roman" w:hAnsi="Times New Roman" w:cs="Times New Roman"/>
          <w:b/>
        </w:rPr>
      </w:pPr>
    </w:p>
    <w:p w:rsidR="005C08F4" w:rsidRPr="005C08F4" w:rsidRDefault="005C08F4" w:rsidP="005C08F4">
      <w:pPr>
        <w:jc w:val="center"/>
        <w:rPr>
          <w:rFonts w:ascii="Times New Roman" w:hAnsi="Times New Roman" w:cs="Times New Roman"/>
          <w:b/>
          <w:sz w:val="24"/>
          <w:szCs w:val="24"/>
        </w:rPr>
      </w:pPr>
      <w:r w:rsidRPr="005C08F4">
        <w:rPr>
          <w:rFonts w:ascii="Times New Roman" w:hAnsi="Times New Roman" w:cs="Times New Roman"/>
          <w:b/>
          <w:sz w:val="24"/>
          <w:szCs w:val="24"/>
        </w:rPr>
        <w:t>Показатели премирования хозяйственно-технических работников ОУ</w:t>
      </w:r>
    </w:p>
    <w:tbl>
      <w:tblPr>
        <w:tblW w:w="0" w:type="auto"/>
        <w:tblInd w:w="-568" w:type="dxa"/>
        <w:tblLayout w:type="fixed"/>
        <w:tblLook w:val="04A0" w:firstRow="1" w:lastRow="0" w:firstColumn="1" w:lastColumn="0" w:noHBand="0" w:noVBand="1"/>
      </w:tblPr>
      <w:tblGrid>
        <w:gridCol w:w="661"/>
        <w:gridCol w:w="7979"/>
        <w:gridCol w:w="1476"/>
      </w:tblGrid>
      <w:tr w:rsidR="005C08F4" w:rsidRPr="005C08F4" w:rsidTr="0047015F">
        <w:tc>
          <w:tcPr>
            <w:tcW w:w="661"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  п/п</w:t>
            </w:r>
          </w:p>
        </w:tc>
        <w:tc>
          <w:tcPr>
            <w:tcW w:w="7979" w:type="dxa"/>
            <w:tcBorders>
              <w:top w:val="single" w:sz="4" w:space="0" w:color="000000"/>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Показатели</w:t>
            </w:r>
          </w:p>
        </w:tc>
        <w:tc>
          <w:tcPr>
            <w:tcW w:w="1476" w:type="dxa"/>
            <w:tcBorders>
              <w:top w:val="single" w:sz="4" w:space="0" w:color="000000"/>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Максимальный балл</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6.1.</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результативность работы, качество работы, напряженность труда, за участие в организации и проведении мероприятий, проводимых в учреждении, в том числе во внерабочее время.</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6.2.</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результативность выполнения сложных (внеочередных) работ и достижение высоких показателей.</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6.3.</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совмещение профессий (должностей), расширение зон обслуживания или увеличения объема выполняемых работ, за выполнение обязанностей временно отсутствующих работников.</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6.4.</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расширение функциональных обязанностей. </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6 .5.</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 xml:space="preserve">За обеспечение санитарно-гигиенических условий (воздушный, тепловой, световой режим, состояние коммуникаций). </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6.6.</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работу в ночное время.</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lastRenderedPageBreak/>
              <w:t>6. 7</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высокую степень сотрудничества и взаимодействия для достижения общих целей и задач образовательного процесса.</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6. 8</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высокий уровень исполнительской дисциплины.</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6. 9</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обеспечение  санитарно-гигиенических условий, согласно СанПиНа, качественную уборку помещений</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6. 10</w:t>
            </w: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lang w:eastAsia="ar-SA"/>
              </w:rPr>
            </w:pPr>
            <w:r w:rsidRPr="005C08F4">
              <w:rPr>
                <w:rFonts w:ascii="Times New Roman" w:hAnsi="Times New Roman" w:cs="Times New Roman"/>
              </w:rPr>
              <w:t>За оперативность выполнения заявок по устранению технических неполадок</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lang w:eastAsia="ar-SA"/>
              </w:rPr>
            </w:pPr>
            <w:r w:rsidRPr="005C08F4">
              <w:rPr>
                <w:rFonts w:ascii="Times New Roman" w:hAnsi="Times New Roman" w:cs="Times New Roman"/>
              </w:rPr>
              <w:t>2</w:t>
            </w:r>
          </w:p>
        </w:tc>
      </w:tr>
      <w:tr w:rsidR="005C08F4" w:rsidRPr="005C08F4" w:rsidTr="0047015F">
        <w:tc>
          <w:tcPr>
            <w:tcW w:w="661" w:type="dxa"/>
            <w:tcBorders>
              <w:top w:val="nil"/>
              <w:left w:val="single" w:sz="4" w:space="0" w:color="000000"/>
              <w:bottom w:val="single" w:sz="4" w:space="0" w:color="000000"/>
              <w:right w:val="nil"/>
            </w:tcBorders>
            <w:vAlign w:val="center"/>
          </w:tcPr>
          <w:p w:rsidR="005C08F4" w:rsidRPr="005C08F4" w:rsidRDefault="005C08F4" w:rsidP="0047015F">
            <w:pPr>
              <w:suppressAutoHyphens/>
              <w:snapToGrid w:val="0"/>
              <w:jc w:val="center"/>
              <w:rPr>
                <w:rFonts w:ascii="Times New Roman" w:hAnsi="Times New Roman" w:cs="Times New Roman"/>
                <w:lang w:eastAsia="ar-SA"/>
              </w:rPr>
            </w:pPr>
          </w:p>
        </w:tc>
        <w:tc>
          <w:tcPr>
            <w:tcW w:w="7979" w:type="dxa"/>
            <w:tcBorders>
              <w:top w:val="nil"/>
              <w:left w:val="single" w:sz="4" w:space="0" w:color="000000"/>
              <w:bottom w:val="single" w:sz="4" w:space="0" w:color="000000"/>
              <w:right w:val="nil"/>
            </w:tcBorders>
            <w:hideMark/>
          </w:tcPr>
          <w:p w:rsidR="005C08F4" w:rsidRPr="005C08F4" w:rsidRDefault="005C08F4" w:rsidP="0047015F">
            <w:pPr>
              <w:suppressAutoHyphens/>
              <w:snapToGrid w:val="0"/>
              <w:jc w:val="both"/>
              <w:rPr>
                <w:rFonts w:ascii="Times New Roman" w:hAnsi="Times New Roman" w:cs="Times New Roman"/>
                <w:b/>
                <w:lang w:eastAsia="ar-SA"/>
              </w:rPr>
            </w:pPr>
            <w:r w:rsidRPr="005C08F4">
              <w:rPr>
                <w:rFonts w:ascii="Times New Roman" w:hAnsi="Times New Roman" w:cs="Times New Roman"/>
                <w:b/>
              </w:rPr>
              <w:t>Максимальный Б</w:t>
            </w:r>
            <w:r w:rsidR="00022AC4">
              <w:rPr>
                <w:rFonts w:ascii="Times New Roman" w:hAnsi="Times New Roman" w:cs="Times New Roman"/>
                <w:b/>
              </w:rPr>
              <w:t xml:space="preserve"> </w:t>
            </w:r>
            <w:r w:rsidRPr="005C08F4">
              <w:rPr>
                <w:rFonts w:ascii="Times New Roman" w:hAnsi="Times New Roman" w:cs="Times New Roman"/>
                <w:b/>
              </w:rPr>
              <w:t>общ:</w:t>
            </w:r>
          </w:p>
        </w:tc>
        <w:tc>
          <w:tcPr>
            <w:tcW w:w="1476" w:type="dxa"/>
            <w:tcBorders>
              <w:top w:val="nil"/>
              <w:left w:val="single" w:sz="4" w:space="0" w:color="000000"/>
              <w:bottom w:val="single" w:sz="4" w:space="0" w:color="000000"/>
              <w:right w:val="single" w:sz="4" w:space="0" w:color="000000"/>
            </w:tcBorders>
            <w:hideMark/>
          </w:tcPr>
          <w:p w:rsidR="005C08F4" w:rsidRPr="005C08F4" w:rsidRDefault="005C08F4" w:rsidP="0047015F">
            <w:pPr>
              <w:suppressAutoHyphens/>
              <w:snapToGrid w:val="0"/>
              <w:jc w:val="center"/>
              <w:rPr>
                <w:rFonts w:ascii="Times New Roman" w:hAnsi="Times New Roman" w:cs="Times New Roman"/>
                <w:b/>
                <w:lang w:eastAsia="ar-SA"/>
              </w:rPr>
            </w:pPr>
            <w:r w:rsidRPr="005C08F4">
              <w:rPr>
                <w:rFonts w:ascii="Times New Roman" w:hAnsi="Times New Roman" w:cs="Times New Roman"/>
                <w:b/>
              </w:rPr>
              <w:t>20</w:t>
            </w:r>
          </w:p>
        </w:tc>
      </w:tr>
    </w:tbl>
    <w:p w:rsidR="005C08F4" w:rsidRPr="005C08F4" w:rsidRDefault="005C08F4" w:rsidP="005C08F4">
      <w:pPr>
        <w:ind w:firstLine="708"/>
        <w:jc w:val="both"/>
        <w:rPr>
          <w:rFonts w:ascii="Times New Roman" w:hAnsi="Times New Roman" w:cs="Times New Roman"/>
          <w:sz w:val="24"/>
          <w:szCs w:val="24"/>
          <w:lang w:eastAsia="ar-SA"/>
        </w:rPr>
      </w:pPr>
    </w:p>
    <w:p w:rsidR="005C08F4" w:rsidRPr="005C08F4" w:rsidRDefault="005C08F4" w:rsidP="005C08F4">
      <w:pPr>
        <w:ind w:firstLine="708"/>
        <w:jc w:val="both"/>
        <w:rPr>
          <w:rFonts w:ascii="Times New Roman" w:hAnsi="Times New Roman" w:cs="Times New Roman"/>
          <w:sz w:val="24"/>
          <w:szCs w:val="24"/>
          <w:lang w:eastAsia="ar-SA"/>
        </w:rPr>
      </w:pPr>
    </w:p>
    <w:p w:rsidR="005C08F4" w:rsidRPr="005C08F4" w:rsidRDefault="005C08F4" w:rsidP="005C08F4">
      <w:pPr>
        <w:ind w:firstLine="708"/>
        <w:jc w:val="both"/>
        <w:rPr>
          <w:rFonts w:ascii="Times New Roman" w:hAnsi="Times New Roman" w:cs="Times New Roman"/>
          <w:sz w:val="24"/>
          <w:szCs w:val="24"/>
          <w:lang w:eastAsia="ar-SA"/>
        </w:rPr>
      </w:pPr>
    </w:p>
    <w:p w:rsidR="005C08F4" w:rsidRPr="005C08F4" w:rsidRDefault="005C08F4" w:rsidP="005C08F4">
      <w:pPr>
        <w:ind w:firstLine="708"/>
        <w:jc w:val="both"/>
        <w:rPr>
          <w:rFonts w:ascii="Times New Roman" w:hAnsi="Times New Roman" w:cs="Times New Roman"/>
          <w:sz w:val="24"/>
          <w:szCs w:val="24"/>
          <w:lang w:eastAsia="ar-SA"/>
        </w:rPr>
      </w:pPr>
    </w:p>
    <w:p w:rsidR="005C08F4" w:rsidRDefault="005C08F4"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6A5BEE" w:rsidRDefault="006A5BEE" w:rsidP="005C08F4">
      <w:pPr>
        <w:ind w:firstLine="708"/>
        <w:jc w:val="both"/>
        <w:rPr>
          <w:rFonts w:ascii="Times New Roman" w:hAnsi="Times New Roman" w:cs="Times New Roman"/>
          <w:sz w:val="24"/>
          <w:szCs w:val="24"/>
          <w:lang w:eastAsia="ar-SA"/>
        </w:rPr>
      </w:pPr>
    </w:p>
    <w:p w:rsidR="005C08F4" w:rsidRPr="005C08F4" w:rsidRDefault="005C08F4" w:rsidP="00DB5A36">
      <w:pPr>
        <w:pStyle w:val="1"/>
        <w:rPr>
          <w:b/>
          <w:color w:val="000000"/>
          <w:sz w:val="32"/>
          <w:szCs w:val="32"/>
          <w:vertAlign w:val="superscript"/>
        </w:rPr>
      </w:pPr>
    </w:p>
    <w:p w:rsidR="00022AC4" w:rsidRDefault="00022AC4" w:rsidP="005C08F4">
      <w:pPr>
        <w:pStyle w:val="1"/>
        <w:jc w:val="right"/>
        <w:rPr>
          <w:b/>
          <w:color w:val="000000"/>
          <w:sz w:val="32"/>
          <w:szCs w:val="32"/>
          <w:vertAlign w:val="superscript"/>
        </w:rPr>
      </w:pPr>
    </w:p>
    <w:p w:rsidR="00022AC4" w:rsidRDefault="00022AC4" w:rsidP="005C08F4">
      <w:pPr>
        <w:pStyle w:val="1"/>
        <w:jc w:val="right"/>
        <w:rPr>
          <w:b/>
          <w:color w:val="000000"/>
          <w:sz w:val="32"/>
          <w:szCs w:val="32"/>
          <w:vertAlign w:val="superscript"/>
        </w:rPr>
      </w:pPr>
    </w:p>
    <w:p w:rsidR="00022AC4" w:rsidRDefault="00022AC4" w:rsidP="005C08F4">
      <w:pPr>
        <w:pStyle w:val="1"/>
        <w:jc w:val="right"/>
        <w:rPr>
          <w:b/>
          <w:color w:val="000000"/>
          <w:sz w:val="32"/>
          <w:szCs w:val="32"/>
          <w:vertAlign w:val="superscript"/>
        </w:rPr>
      </w:pPr>
    </w:p>
    <w:p w:rsidR="00022AC4" w:rsidRDefault="00022AC4" w:rsidP="005C08F4">
      <w:pPr>
        <w:pStyle w:val="1"/>
        <w:jc w:val="right"/>
        <w:rPr>
          <w:b/>
          <w:color w:val="000000"/>
          <w:sz w:val="32"/>
          <w:szCs w:val="32"/>
          <w:vertAlign w:val="superscript"/>
        </w:rPr>
      </w:pPr>
    </w:p>
    <w:p w:rsidR="00533DEC" w:rsidRDefault="00533DEC" w:rsidP="00533DEC">
      <w:pPr>
        <w:pStyle w:val="1"/>
        <w:rPr>
          <w:b/>
          <w:color w:val="000000"/>
          <w:sz w:val="32"/>
          <w:szCs w:val="32"/>
          <w:vertAlign w:val="superscript"/>
        </w:rPr>
      </w:pPr>
      <w:r>
        <w:rPr>
          <w:b/>
          <w:color w:val="000000"/>
          <w:sz w:val="32"/>
          <w:szCs w:val="32"/>
          <w:vertAlign w:val="superscript"/>
        </w:rPr>
        <w:t xml:space="preserve">                                                                                                                                                 </w:t>
      </w:r>
    </w:p>
    <w:p w:rsidR="00533DEC" w:rsidRDefault="00533DEC" w:rsidP="00533DEC">
      <w:pPr>
        <w:pStyle w:val="1"/>
        <w:rPr>
          <w:b/>
          <w:color w:val="000000"/>
          <w:sz w:val="32"/>
          <w:szCs w:val="32"/>
          <w:vertAlign w:val="superscript"/>
        </w:rPr>
      </w:pPr>
    </w:p>
    <w:p w:rsidR="00533DEC" w:rsidRDefault="00533DEC" w:rsidP="00533DEC">
      <w:pPr>
        <w:pStyle w:val="1"/>
        <w:rPr>
          <w:b/>
          <w:color w:val="000000"/>
          <w:sz w:val="32"/>
          <w:szCs w:val="32"/>
          <w:vertAlign w:val="superscript"/>
        </w:rPr>
      </w:pPr>
    </w:p>
    <w:p w:rsidR="00533DEC" w:rsidRDefault="00533DEC" w:rsidP="00533DEC">
      <w:pPr>
        <w:pStyle w:val="1"/>
        <w:rPr>
          <w:b/>
          <w:color w:val="000000"/>
          <w:sz w:val="32"/>
          <w:szCs w:val="32"/>
          <w:vertAlign w:val="superscript"/>
        </w:rPr>
      </w:pPr>
    </w:p>
    <w:p w:rsidR="00533DEC" w:rsidRDefault="00533DEC" w:rsidP="00533DEC">
      <w:pPr>
        <w:pStyle w:val="1"/>
        <w:rPr>
          <w:b/>
          <w:color w:val="000000"/>
          <w:sz w:val="32"/>
          <w:szCs w:val="32"/>
          <w:vertAlign w:val="superscript"/>
        </w:rPr>
      </w:pPr>
    </w:p>
    <w:p w:rsidR="00533DEC" w:rsidRDefault="00533DEC" w:rsidP="00533DEC">
      <w:pPr>
        <w:pStyle w:val="1"/>
        <w:rPr>
          <w:b/>
          <w:color w:val="000000"/>
          <w:sz w:val="32"/>
          <w:szCs w:val="32"/>
          <w:vertAlign w:val="superscript"/>
        </w:rPr>
      </w:pPr>
    </w:p>
    <w:p w:rsidR="00533DEC" w:rsidRDefault="00533DEC" w:rsidP="00533DEC">
      <w:pPr>
        <w:pStyle w:val="1"/>
        <w:rPr>
          <w:b/>
          <w:color w:val="000000"/>
          <w:sz w:val="32"/>
          <w:szCs w:val="32"/>
          <w:vertAlign w:val="superscript"/>
        </w:rPr>
      </w:pPr>
    </w:p>
    <w:p w:rsidR="005C08F4" w:rsidRPr="005C08F4" w:rsidRDefault="00533DEC" w:rsidP="00533DEC">
      <w:pPr>
        <w:pStyle w:val="1"/>
        <w:rPr>
          <w:b/>
          <w:color w:val="000000"/>
          <w:sz w:val="32"/>
          <w:szCs w:val="32"/>
          <w:vertAlign w:val="superscript"/>
        </w:rPr>
      </w:pPr>
      <w:r>
        <w:rPr>
          <w:b/>
          <w:color w:val="000000"/>
          <w:sz w:val="32"/>
          <w:szCs w:val="32"/>
          <w:vertAlign w:val="superscript"/>
        </w:rPr>
        <w:t xml:space="preserve">                                                                                                                                                       </w:t>
      </w:r>
      <w:r w:rsidR="005C08F4" w:rsidRPr="005C08F4">
        <w:rPr>
          <w:b/>
          <w:color w:val="000000"/>
          <w:sz w:val="32"/>
          <w:szCs w:val="32"/>
          <w:vertAlign w:val="superscript"/>
        </w:rPr>
        <w:t>Приложение 8</w:t>
      </w:r>
    </w:p>
    <w:p w:rsidR="005C08F4" w:rsidRPr="005C08F4" w:rsidRDefault="005C08F4" w:rsidP="005C08F4">
      <w:pPr>
        <w:rPr>
          <w:rFonts w:ascii="Times New Roman" w:hAnsi="Times New Roman" w:cs="Times New Roman"/>
        </w:rPr>
      </w:pPr>
    </w:p>
    <w:p w:rsidR="005C08F4" w:rsidRPr="005C08F4" w:rsidRDefault="005C08F4" w:rsidP="005C08F4">
      <w:pPr>
        <w:rPr>
          <w:rFonts w:ascii="Times New Roman" w:hAnsi="Times New Roman" w:cs="Times New Roman"/>
        </w:rPr>
      </w:pPr>
    </w:p>
    <w:p w:rsidR="005C08F4" w:rsidRPr="005C08F4" w:rsidRDefault="005C08F4" w:rsidP="005C08F4">
      <w:pPr>
        <w:jc w:val="center"/>
        <w:rPr>
          <w:rFonts w:ascii="Times New Roman" w:hAnsi="Times New Roman" w:cs="Times New Roman"/>
          <w:b/>
          <w:sz w:val="24"/>
          <w:szCs w:val="24"/>
        </w:rPr>
      </w:pPr>
      <w:r w:rsidRPr="005C08F4">
        <w:rPr>
          <w:rFonts w:ascii="Times New Roman" w:hAnsi="Times New Roman" w:cs="Times New Roman"/>
          <w:b/>
          <w:sz w:val="24"/>
          <w:szCs w:val="24"/>
        </w:rPr>
        <w:t>ФОРМА РАСЧЁТНОГО ЛИСТА</w:t>
      </w:r>
    </w:p>
    <w:p w:rsidR="005C08F4" w:rsidRPr="005C08F4" w:rsidRDefault="00022AC4" w:rsidP="005C08F4">
      <w:pPr>
        <w:jc w:val="center"/>
        <w:rPr>
          <w:rFonts w:ascii="Times New Roman" w:hAnsi="Times New Roman" w:cs="Times New Roman"/>
          <w:b/>
          <w:sz w:val="24"/>
          <w:szCs w:val="24"/>
        </w:rPr>
      </w:pPr>
      <w:r>
        <w:rPr>
          <w:rFonts w:ascii="Times New Roman" w:hAnsi="Times New Roman" w:cs="Times New Roman"/>
          <w:b/>
          <w:sz w:val="24"/>
          <w:szCs w:val="24"/>
        </w:rPr>
        <w:t>МКОУ «Краснодолинская</w:t>
      </w:r>
      <w:r w:rsidR="00664673">
        <w:rPr>
          <w:rFonts w:ascii="Times New Roman" w:hAnsi="Times New Roman" w:cs="Times New Roman"/>
          <w:b/>
          <w:sz w:val="24"/>
          <w:szCs w:val="24"/>
        </w:rPr>
        <w:t xml:space="preserve"> основная </w:t>
      </w:r>
      <w:r w:rsidR="005C08F4" w:rsidRPr="005C08F4">
        <w:rPr>
          <w:rFonts w:ascii="Times New Roman" w:hAnsi="Times New Roman" w:cs="Times New Roman"/>
          <w:b/>
          <w:sz w:val="24"/>
          <w:szCs w:val="24"/>
        </w:rPr>
        <w:t>общеобразовательная школа»</w:t>
      </w:r>
    </w:p>
    <w:tbl>
      <w:tblPr>
        <w:tblpPr w:leftFromText="180" w:rightFromText="180" w:vertAnchor="text" w:horzAnchor="margin" w:tblpXSpec="center" w:tblpY="1215"/>
        <w:tblW w:w="10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0"/>
        <w:gridCol w:w="359"/>
        <w:gridCol w:w="359"/>
        <w:gridCol w:w="363"/>
        <w:gridCol w:w="289"/>
        <w:gridCol w:w="289"/>
        <w:gridCol w:w="290"/>
        <w:gridCol w:w="289"/>
        <w:gridCol w:w="289"/>
        <w:gridCol w:w="291"/>
        <w:gridCol w:w="289"/>
        <w:gridCol w:w="291"/>
        <w:gridCol w:w="303"/>
        <w:gridCol w:w="304"/>
        <w:gridCol w:w="320"/>
        <w:gridCol w:w="320"/>
        <w:gridCol w:w="320"/>
        <w:gridCol w:w="289"/>
        <w:gridCol w:w="289"/>
        <w:gridCol w:w="289"/>
        <w:gridCol w:w="297"/>
        <w:gridCol w:w="297"/>
        <w:gridCol w:w="295"/>
        <w:gridCol w:w="295"/>
        <w:gridCol w:w="298"/>
        <w:gridCol w:w="289"/>
        <w:gridCol w:w="289"/>
        <w:gridCol w:w="291"/>
        <w:gridCol w:w="290"/>
        <w:gridCol w:w="289"/>
        <w:gridCol w:w="290"/>
        <w:gridCol w:w="290"/>
        <w:gridCol w:w="289"/>
        <w:gridCol w:w="289"/>
        <w:gridCol w:w="289"/>
        <w:gridCol w:w="8"/>
      </w:tblGrid>
      <w:tr w:rsidR="00F24F63" w:rsidRPr="00523AB0" w:rsidTr="00F24F63">
        <w:trPr>
          <w:gridAfter w:val="1"/>
          <w:wAfter w:w="14" w:type="dxa"/>
          <w:trHeight w:val="524"/>
        </w:trPr>
        <w:tc>
          <w:tcPr>
            <w:tcW w:w="1977" w:type="dxa"/>
            <w:gridSpan w:val="6"/>
            <w:noWrap/>
            <w:hideMark/>
          </w:tcPr>
          <w:p w:rsidR="00523AB0" w:rsidRPr="00523AB0" w:rsidRDefault="00523AB0" w:rsidP="00523AB0">
            <w:pPr>
              <w:spacing w:after="0" w:line="240" w:lineRule="auto"/>
              <w:rPr>
                <w:rFonts w:ascii="Arial" w:hAnsi="Arial" w:cs="Arial"/>
                <w:b/>
                <w:bCs/>
                <w:lang w:eastAsia="ru-RU"/>
              </w:rPr>
            </w:pPr>
            <w:r w:rsidRPr="00523AB0">
              <w:rPr>
                <w:rFonts w:ascii="Arial" w:hAnsi="Arial" w:cs="Arial"/>
                <w:b/>
                <w:bCs/>
                <w:lang w:eastAsia="ru-RU"/>
              </w:rPr>
              <w:t xml:space="preserve">Организация: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1"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r>
      <w:tr w:rsidR="00F24F63" w:rsidRPr="00523AB0" w:rsidTr="00F24F63">
        <w:trPr>
          <w:gridAfter w:val="1"/>
          <w:wAfter w:w="13" w:type="dxa"/>
          <w:trHeight w:val="524"/>
        </w:trPr>
        <w:tc>
          <w:tcPr>
            <w:tcW w:w="2267" w:type="dxa"/>
            <w:gridSpan w:val="7"/>
            <w:noWrap/>
            <w:hideMark/>
          </w:tcPr>
          <w:p w:rsidR="00523AB0" w:rsidRPr="00523AB0" w:rsidRDefault="00523AB0" w:rsidP="00523AB0">
            <w:pPr>
              <w:spacing w:after="0" w:line="240" w:lineRule="auto"/>
              <w:rPr>
                <w:rFonts w:ascii="Arial" w:hAnsi="Arial" w:cs="Arial"/>
                <w:b/>
                <w:bCs/>
                <w:lang w:eastAsia="ru-RU"/>
              </w:rPr>
            </w:pPr>
            <w:r w:rsidRPr="00523AB0">
              <w:rPr>
                <w:rFonts w:ascii="Arial" w:hAnsi="Arial" w:cs="Arial"/>
                <w:b/>
                <w:bCs/>
                <w:lang w:eastAsia="ru-RU"/>
              </w:rPr>
              <w:t>Подразделение:</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1"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r>
      <w:tr w:rsidR="00F24F63" w:rsidRPr="00523AB0" w:rsidTr="00F24F63">
        <w:trPr>
          <w:gridAfter w:val="1"/>
          <w:wAfter w:w="13" w:type="dxa"/>
          <w:trHeight w:val="240"/>
        </w:trPr>
        <w:tc>
          <w:tcPr>
            <w:tcW w:w="2556" w:type="dxa"/>
            <w:gridSpan w:val="8"/>
            <w:noWrap/>
            <w:hideMark/>
          </w:tcPr>
          <w:p w:rsidR="00523AB0" w:rsidRPr="00523AB0" w:rsidRDefault="00523AB0" w:rsidP="00523AB0">
            <w:pPr>
              <w:spacing w:after="0" w:line="240" w:lineRule="auto"/>
              <w:rPr>
                <w:rFonts w:ascii="Arial" w:hAnsi="Arial" w:cs="Arial"/>
                <w:sz w:val="18"/>
                <w:szCs w:val="18"/>
                <w:lang w:eastAsia="ru-RU"/>
              </w:rPr>
            </w:pPr>
            <w:r w:rsidRPr="00523AB0">
              <w:rPr>
                <w:rFonts w:ascii="Arial" w:hAnsi="Arial" w:cs="Arial"/>
                <w:sz w:val="18"/>
                <w:szCs w:val="18"/>
                <w:lang w:eastAsia="ru-RU"/>
              </w:rPr>
              <w:t xml:space="preserve">РАСЧЕТНЫЙ ЛИСТОК ЗА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1"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r>
      <w:tr w:rsidR="00523AB0" w:rsidRPr="00523AB0" w:rsidTr="00F24F63">
        <w:trPr>
          <w:trHeight w:val="240"/>
        </w:trPr>
        <w:tc>
          <w:tcPr>
            <w:tcW w:w="6400" w:type="dxa"/>
            <w:gridSpan w:val="21"/>
            <w:hideMark/>
          </w:tcPr>
          <w:p w:rsidR="00523AB0" w:rsidRPr="00523AB0" w:rsidRDefault="00523AB0" w:rsidP="00523AB0">
            <w:pPr>
              <w:spacing w:after="0" w:line="240" w:lineRule="auto"/>
              <w:rPr>
                <w:rFonts w:ascii="Arial" w:hAnsi="Arial" w:cs="Arial"/>
                <w:b/>
                <w:bCs/>
                <w:sz w:val="18"/>
                <w:szCs w:val="18"/>
                <w:lang w:eastAsia="ru-RU"/>
              </w:rPr>
            </w:pPr>
            <w:r w:rsidRPr="00523AB0">
              <w:rPr>
                <w:rFonts w:ascii="Arial" w:hAnsi="Arial" w:cs="Arial"/>
                <w:b/>
                <w:bCs/>
                <w:sz w:val="18"/>
                <w:szCs w:val="18"/>
                <w:lang w:eastAsia="ru-RU"/>
              </w:rPr>
              <w:t>ФИО (0000000000)</w:t>
            </w:r>
          </w:p>
        </w:tc>
        <w:tc>
          <w:tcPr>
            <w:tcW w:w="1159" w:type="dxa"/>
            <w:gridSpan w:val="4"/>
            <w:noWrap/>
            <w:hideMark/>
          </w:tcPr>
          <w:p w:rsidR="00523AB0" w:rsidRPr="00523AB0" w:rsidRDefault="00523AB0" w:rsidP="00523AB0">
            <w:pPr>
              <w:spacing w:after="0" w:line="240" w:lineRule="auto"/>
              <w:rPr>
                <w:rFonts w:ascii="Arial" w:hAnsi="Arial" w:cs="Arial"/>
                <w:b/>
                <w:bCs/>
                <w:sz w:val="18"/>
                <w:szCs w:val="18"/>
                <w:lang w:eastAsia="ru-RU"/>
              </w:rPr>
            </w:pPr>
            <w:r w:rsidRPr="00523AB0">
              <w:rPr>
                <w:rFonts w:ascii="Arial" w:hAnsi="Arial" w:cs="Arial"/>
                <w:b/>
                <w:bCs/>
                <w:sz w:val="18"/>
                <w:szCs w:val="18"/>
                <w:lang w:eastAsia="ru-RU"/>
              </w:rPr>
              <w:t>К выплате:</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1" w:type="dxa"/>
            <w:gridSpan w:val="2"/>
            <w:noWrap/>
            <w:hideMark/>
          </w:tcPr>
          <w:p w:rsidR="00523AB0" w:rsidRPr="00523AB0" w:rsidRDefault="00523AB0" w:rsidP="00523AB0">
            <w:pPr>
              <w:spacing w:after="0" w:line="240" w:lineRule="auto"/>
              <w:rPr>
                <w:rFonts w:ascii="Arial" w:hAnsi="Arial" w:cs="Arial"/>
                <w:sz w:val="16"/>
                <w:szCs w:val="16"/>
                <w:lang w:eastAsia="ru-RU"/>
              </w:rPr>
            </w:pPr>
          </w:p>
        </w:tc>
      </w:tr>
      <w:tr w:rsidR="00523AB0" w:rsidRPr="00523AB0" w:rsidTr="00F24F63">
        <w:trPr>
          <w:trHeight w:val="222"/>
        </w:trPr>
        <w:tc>
          <w:tcPr>
            <w:tcW w:w="1399" w:type="dxa"/>
            <w:gridSpan w:val="4"/>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Организация:</w:t>
            </w:r>
          </w:p>
        </w:tc>
        <w:tc>
          <w:tcPr>
            <w:tcW w:w="5001" w:type="dxa"/>
            <w:gridSpan w:val="17"/>
            <w:hideMark/>
          </w:tcPr>
          <w:p w:rsidR="00523AB0" w:rsidRPr="00523AB0" w:rsidRDefault="00022AC4" w:rsidP="00523AB0">
            <w:pPr>
              <w:spacing w:after="0" w:line="240" w:lineRule="auto"/>
              <w:rPr>
                <w:rFonts w:ascii="Arial" w:hAnsi="Arial" w:cs="Arial"/>
                <w:sz w:val="16"/>
                <w:szCs w:val="16"/>
                <w:lang w:eastAsia="ru-RU"/>
              </w:rPr>
            </w:pPr>
            <w:r>
              <w:rPr>
                <w:rFonts w:ascii="Arial" w:hAnsi="Arial" w:cs="Arial"/>
                <w:sz w:val="16"/>
                <w:szCs w:val="16"/>
                <w:lang w:eastAsia="ru-RU"/>
              </w:rPr>
              <w:t>МКОУ « Краснодолинская</w:t>
            </w:r>
            <w:r w:rsidR="00523AB0">
              <w:rPr>
                <w:rFonts w:ascii="Arial" w:hAnsi="Arial" w:cs="Arial"/>
                <w:sz w:val="16"/>
                <w:szCs w:val="16"/>
                <w:lang w:eastAsia="ru-RU"/>
              </w:rPr>
              <w:t xml:space="preserve"> основная общеобразовательная школа»</w:t>
            </w:r>
          </w:p>
        </w:tc>
        <w:tc>
          <w:tcPr>
            <w:tcW w:w="1159" w:type="dxa"/>
            <w:gridSpan w:val="4"/>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Должность:</w:t>
            </w:r>
          </w:p>
        </w:tc>
        <w:tc>
          <w:tcPr>
            <w:tcW w:w="2897" w:type="dxa"/>
            <w:gridSpan w:val="11"/>
            <w:hideMark/>
          </w:tcPr>
          <w:p w:rsidR="00523AB0" w:rsidRPr="00523AB0" w:rsidRDefault="00523AB0" w:rsidP="00523AB0">
            <w:pPr>
              <w:spacing w:after="0" w:line="240" w:lineRule="auto"/>
              <w:rPr>
                <w:rFonts w:ascii="Arial" w:hAnsi="Arial" w:cs="Arial"/>
                <w:sz w:val="16"/>
                <w:szCs w:val="16"/>
                <w:lang w:eastAsia="ru-RU"/>
              </w:rPr>
            </w:pPr>
          </w:p>
        </w:tc>
      </w:tr>
      <w:tr w:rsidR="00523AB0" w:rsidRPr="00523AB0" w:rsidTr="00F24F63">
        <w:trPr>
          <w:trHeight w:val="222"/>
        </w:trPr>
        <w:tc>
          <w:tcPr>
            <w:tcW w:w="1399" w:type="dxa"/>
            <w:gridSpan w:val="4"/>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Подразделение:</w:t>
            </w:r>
          </w:p>
        </w:tc>
        <w:tc>
          <w:tcPr>
            <w:tcW w:w="5001" w:type="dxa"/>
            <w:gridSpan w:val="17"/>
            <w:hideMark/>
          </w:tcPr>
          <w:p w:rsidR="00523AB0" w:rsidRPr="00523AB0" w:rsidRDefault="00523AB0" w:rsidP="00523AB0">
            <w:pPr>
              <w:spacing w:after="0" w:line="240" w:lineRule="auto"/>
              <w:rPr>
                <w:rFonts w:ascii="Arial" w:hAnsi="Arial" w:cs="Arial"/>
                <w:sz w:val="16"/>
                <w:szCs w:val="16"/>
                <w:lang w:eastAsia="ru-RU"/>
              </w:rPr>
            </w:pPr>
          </w:p>
        </w:tc>
        <w:tc>
          <w:tcPr>
            <w:tcW w:w="1159" w:type="dxa"/>
            <w:gridSpan w:val="4"/>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Оклад (тариф):</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1" w:type="dxa"/>
            <w:gridSpan w:val="2"/>
            <w:noWrap/>
            <w:hideMark/>
          </w:tcPr>
          <w:p w:rsidR="00523AB0" w:rsidRPr="00523AB0" w:rsidRDefault="00523AB0" w:rsidP="00523AB0">
            <w:pPr>
              <w:spacing w:after="0" w:line="240" w:lineRule="auto"/>
              <w:rPr>
                <w:rFonts w:ascii="Arial" w:hAnsi="Arial" w:cs="Arial"/>
                <w:sz w:val="16"/>
                <w:szCs w:val="16"/>
                <w:lang w:eastAsia="ru-RU"/>
              </w:rPr>
            </w:pPr>
          </w:p>
        </w:tc>
      </w:tr>
      <w:tr w:rsidR="00523AB0" w:rsidRPr="00523AB0" w:rsidTr="00F24F63">
        <w:trPr>
          <w:trHeight w:val="222"/>
        </w:trPr>
        <w:tc>
          <w:tcPr>
            <w:tcW w:w="2267" w:type="dxa"/>
            <w:gridSpan w:val="7"/>
            <w:vMerge w:val="restart"/>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Вид</w:t>
            </w:r>
          </w:p>
        </w:tc>
        <w:tc>
          <w:tcPr>
            <w:tcW w:w="869" w:type="dxa"/>
            <w:gridSpan w:val="3"/>
            <w:vMerge w:val="restart"/>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Период</w:t>
            </w:r>
          </w:p>
        </w:tc>
        <w:tc>
          <w:tcPr>
            <w:tcW w:w="1169" w:type="dxa"/>
            <w:gridSpan w:val="4"/>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Рабочие</w:t>
            </w:r>
          </w:p>
        </w:tc>
        <w:tc>
          <w:tcPr>
            <w:tcW w:w="932" w:type="dxa"/>
            <w:gridSpan w:val="3"/>
            <w:vMerge w:val="restart"/>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Оплачено</w:t>
            </w:r>
          </w:p>
        </w:tc>
        <w:tc>
          <w:tcPr>
            <w:tcW w:w="1164" w:type="dxa"/>
            <w:gridSpan w:val="4"/>
            <w:vMerge w:val="restart"/>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Сумма</w:t>
            </w:r>
          </w:p>
        </w:tc>
        <w:tc>
          <w:tcPr>
            <w:tcW w:w="2028" w:type="dxa"/>
            <w:gridSpan w:val="7"/>
            <w:vMerge w:val="restart"/>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Вид</w:t>
            </w:r>
          </w:p>
        </w:tc>
        <w:tc>
          <w:tcPr>
            <w:tcW w:w="869" w:type="dxa"/>
            <w:gridSpan w:val="3"/>
            <w:vMerge w:val="restart"/>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Период</w:t>
            </w:r>
          </w:p>
        </w:tc>
        <w:tc>
          <w:tcPr>
            <w:tcW w:w="1159" w:type="dxa"/>
            <w:gridSpan w:val="5"/>
            <w:vMerge w:val="restart"/>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Сумма</w:t>
            </w:r>
          </w:p>
        </w:tc>
      </w:tr>
      <w:tr w:rsidR="00523AB0" w:rsidRPr="00523AB0" w:rsidTr="00F24F63">
        <w:trPr>
          <w:trHeight w:val="222"/>
        </w:trPr>
        <w:tc>
          <w:tcPr>
            <w:tcW w:w="2267" w:type="dxa"/>
            <w:gridSpan w:val="7"/>
            <w:vMerge/>
            <w:hideMark/>
          </w:tcPr>
          <w:p w:rsidR="00523AB0" w:rsidRPr="00523AB0" w:rsidRDefault="00523AB0" w:rsidP="00523AB0">
            <w:pPr>
              <w:spacing w:after="0" w:line="240" w:lineRule="auto"/>
              <w:rPr>
                <w:rFonts w:ascii="Arial" w:hAnsi="Arial" w:cs="Arial"/>
                <w:sz w:val="16"/>
                <w:szCs w:val="16"/>
                <w:lang w:eastAsia="ru-RU"/>
              </w:rPr>
            </w:pPr>
          </w:p>
        </w:tc>
        <w:tc>
          <w:tcPr>
            <w:tcW w:w="869" w:type="dxa"/>
            <w:gridSpan w:val="3"/>
            <w:vMerge/>
            <w:hideMark/>
          </w:tcPr>
          <w:p w:rsidR="00523AB0" w:rsidRPr="00523AB0" w:rsidRDefault="00523AB0" w:rsidP="00523AB0">
            <w:pPr>
              <w:spacing w:after="0" w:line="240" w:lineRule="auto"/>
              <w:rPr>
                <w:rFonts w:ascii="Arial" w:hAnsi="Arial" w:cs="Arial"/>
                <w:sz w:val="16"/>
                <w:szCs w:val="16"/>
                <w:lang w:eastAsia="ru-RU"/>
              </w:rPr>
            </w:pPr>
          </w:p>
        </w:tc>
        <w:tc>
          <w:tcPr>
            <w:tcW w:w="580" w:type="dxa"/>
            <w:gridSpan w:val="2"/>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Дни</w:t>
            </w:r>
          </w:p>
        </w:tc>
        <w:tc>
          <w:tcPr>
            <w:tcW w:w="589" w:type="dxa"/>
            <w:gridSpan w:val="2"/>
            <w:noWrap/>
            <w:hideMark/>
          </w:tcPr>
          <w:p w:rsidR="00523AB0" w:rsidRPr="00523AB0" w:rsidRDefault="00523AB0" w:rsidP="00523AB0">
            <w:pPr>
              <w:spacing w:after="0" w:line="240" w:lineRule="auto"/>
              <w:jc w:val="center"/>
              <w:rPr>
                <w:rFonts w:ascii="Arial" w:hAnsi="Arial" w:cs="Arial"/>
                <w:sz w:val="16"/>
                <w:szCs w:val="16"/>
                <w:lang w:eastAsia="ru-RU"/>
              </w:rPr>
            </w:pPr>
            <w:r w:rsidRPr="00523AB0">
              <w:rPr>
                <w:rFonts w:ascii="Arial" w:hAnsi="Arial" w:cs="Arial"/>
                <w:sz w:val="16"/>
                <w:szCs w:val="16"/>
                <w:lang w:eastAsia="ru-RU"/>
              </w:rPr>
              <w:t>Часы</w:t>
            </w:r>
          </w:p>
        </w:tc>
        <w:tc>
          <w:tcPr>
            <w:tcW w:w="932" w:type="dxa"/>
            <w:gridSpan w:val="3"/>
            <w:vMerge/>
            <w:hideMark/>
          </w:tcPr>
          <w:p w:rsidR="00523AB0" w:rsidRPr="00523AB0" w:rsidRDefault="00523AB0" w:rsidP="00523AB0">
            <w:pPr>
              <w:spacing w:after="0" w:line="240" w:lineRule="auto"/>
              <w:rPr>
                <w:rFonts w:ascii="Arial" w:hAnsi="Arial" w:cs="Arial"/>
                <w:sz w:val="16"/>
                <w:szCs w:val="16"/>
                <w:lang w:eastAsia="ru-RU"/>
              </w:rPr>
            </w:pPr>
          </w:p>
        </w:tc>
        <w:tc>
          <w:tcPr>
            <w:tcW w:w="1164" w:type="dxa"/>
            <w:gridSpan w:val="4"/>
            <w:vMerge/>
            <w:hideMark/>
          </w:tcPr>
          <w:p w:rsidR="00523AB0" w:rsidRPr="00523AB0" w:rsidRDefault="00523AB0" w:rsidP="00523AB0">
            <w:pPr>
              <w:spacing w:after="0" w:line="240" w:lineRule="auto"/>
              <w:rPr>
                <w:rFonts w:ascii="Arial" w:hAnsi="Arial" w:cs="Arial"/>
                <w:sz w:val="16"/>
                <w:szCs w:val="16"/>
                <w:lang w:eastAsia="ru-RU"/>
              </w:rPr>
            </w:pPr>
          </w:p>
        </w:tc>
        <w:tc>
          <w:tcPr>
            <w:tcW w:w="2028" w:type="dxa"/>
            <w:gridSpan w:val="7"/>
            <w:vMerge/>
            <w:hideMark/>
          </w:tcPr>
          <w:p w:rsidR="00523AB0" w:rsidRPr="00523AB0" w:rsidRDefault="00523AB0" w:rsidP="00523AB0">
            <w:pPr>
              <w:spacing w:after="0" w:line="240" w:lineRule="auto"/>
              <w:rPr>
                <w:rFonts w:ascii="Arial" w:hAnsi="Arial" w:cs="Arial"/>
                <w:sz w:val="16"/>
                <w:szCs w:val="16"/>
                <w:lang w:eastAsia="ru-RU"/>
              </w:rPr>
            </w:pPr>
          </w:p>
        </w:tc>
        <w:tc>
          <w:tcPr>
            <w:tcW w:w="869" w:type="dxa"/>
            <w:gridSpan w:val="3"/>
            <w:vMerge/>
            <w:hideMark/>
          </w:tcPr>
          <w:p w:rsidR="00523AB0" w:rsidRPr="00523AB0" w:rsidRDefault="00523AB0" w:rsidP="00523AB0">
            <w:pPr>
              <w:spacing w:after="0" w:line="240" w:lineRule="auto"/>
              <w:rPr>
                <w:rFonts w:ascii="Arial" w:hAnsi="Arial" w:cs="Arial"/>
                <w:sz w:val="16"/>
                <w:szCs w:val="16"/>
                <w:lang w:eastAsia="ru-RU"/>
              </w:rPr>
            </w:pPr>
          </w:p>
        </w:tc>
        <w:tc>
          <w:tcPr>
            <w:tcW w:w="1159" w:type="dxa"/>
            <w:gridSpan w:val="5"/>
            <w:vMerge/>
            <w:hideMark/>
          </w:tcPr>
          <w:p w:rsidR="00523AB0" w:rsidRPr="00523AB0" w:rsidRDefault="00523AB0" w:rsidP="00523AB0">
            <w:pPr>
              <w:spacing w:after="0" w:line="240" w:lineRule="auto"/>
              <w:rPr>
                <w:rFonts w:ascii="Arial" w:hAnsi="Arial" w:cs="Arial"/>
                <w:sz w:val="16"/>
                <w:szCs w:val="16"/>
                <w:lang w:eastAsia="ru-RU"/>
              </w:rPr>
            </w:pPr>
          </w:p>
        </w:tc>
      </w:tr>
      <w:tr w:rsidR="00F24F63" w:rsidRPr="00523AB0" w:rsidTr="00F24F63">
        <w:trPr>
          <w:trHeight w:val="222"/>
        </w:trPr>
        <w:tc>
          <w:tcPr>
            <w:tcW w:w="1399" w:type="dxa"/>
            <w:gridSpan w:val="4"/>
            <w:noWrap/>
            <w:hideMark/>
          </w:tcPr>
          <w:p w:rsidR="00523AB0" w:rsidRPr="00523AB0" w:rsidRDefault="00523AB0" w:rsidP="00523AB0">
            <w:pPr>
              <w:spacing w:after="0" w:line="240" w:lineRule="auto"/>
              <w:rPr>
                <w:rFonts w:ascii="Arial" w:hAnsi="Arial" w:cs="Arial"/>
                <w:b/>
                <w:bCs/>
                <w:sz w:val="16"/>
                <w:szCs w:val="16"/>
                <w:lang w:eastAsia="ru-RU"/>
              </w:rPr>
            </w:pPr>
            <w:r w:rsidRPr="00523AB0">
              <w:rPr>
                <w:rFonts w:ascii="Arial" w:hAnsi="Arial" w:cs="Arial"/>
                <w:b/>
                <w:bCs/>
                <w:sz w:val="16"/>
                <w:szCs w:val="16"/>
                <w:lang w:eastAsia="ru-RU"/>
              </w:rPr>
              <w:t>Начислено:</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p>
        </w:tc>
        <w:tc>
          <w:tcPr>
            <w:tcW w:w="1159" w:type="dxa"/>
            <w:gridSpan w:val="4"/>
            <w:noWrap/>
            <w:hideMark/>
          </w:tcPr>
          <w:p w:rsidR="00523AB0" w:rsidRPr="00523AB0" w:rsidRDefault="00523AB0" w:rsidP="00523AB0">
            <w:pPr>
              <w:spacing w:after="0" w:line="240" w:lineRule="auto"/>
              <w:jc w:val="right"/>
              <w:rPr>
                <w:rFonts w:ascii="Arial" w:hAnsi="Arial" w:cs="Arial"/>
                <w:b/>
                <w:bCs/>
                <w:sz w:val="16"/>
                <w:szCs w:val="16"/>
                <w:lang w:eastAsia="ru-RU"/>
              </w:rPr>
            </w:pPr>
            <w:r w:rsidRPr="00523AB0">
              <w:rPr>
                <w:rFonts w:ascii="Arial" w:hAnsi="Arial" w:cs="Arial"/>
                <w:b/>
                <w:bCs/>
                <w:sz w:val="16"/>
                <w:szCs w:val="16"/>
                <w:lang w:eastAsia="ru-RU"/>
              </w:rPr>
              <w:t> </w:t>
            </w:r>
          </w:p>
        </w:tc>
        <w:tc>
          <w:tcPr>
            <w:tcW w:w="1159" w:type="dxa"/>
            <w:gridSpan w:val="4"/>
            <w:noWrap/>
            <w:hideMark/>
          </w:tcPr>
          <w:p w:rsidR="00523AB0" w:rsidRPr="00523AB0" w:rsidRDefault="00523AB0" w:rsidP="00523AB0">
            <w:pPr>
              <w:spacing w:after="0" w:line="240" w:lineRule="auto"/>
              <w:rPr>
                <w:rFonts w:ascii="Arial" w:hAnsi="Arial" w:cs="Arial"/>
                <w:b/>
                <w:bCs/>
                <w:sz w:val="16"/>
                <w:szCs w:val="16"/>
                <w:lang w:eastAsia="ru-RU"/>
              </w:rPr>
            </w:pPr>
            <w:r w:rsidRPr="00523AB0">
              <w:rPr>
                <w:rFonts w:ascii="Arial" w:hAnsi="Arial" w:cs="Arial"/>
                <w:b/>
                <w:bCs/>
                <w:sz w:val="16"/>
                <w:szCs w:val="16"/>
                <w:lang w:eastAsia="ru-RU"/>
              </w:rPr>
              <w:t>Удержано:</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p>
        </w:tc>
        <w:tc>
          <w:tcPr>
            <w:tcW w:w="1165" w:type="dxa"/>
            <w:gridSpan w:val="5"/>
            <w:noWrap/>
            <w:hideMark/>
          </w:tcPr>
          <w:p w:rsidR="00523AB0" w:rsidRPr="00523AB0" w:rsidRDefault="00523AB0" w:rsidP="00523AB0">
            <w:pPr>
              <w:spacing w:after="0" w:line="240" w:lineRule="auto"/>
              <w:jc w:val="right"/>
              <w:rPr>
                <w:rFonts w:ascii="Arial" w:hAnsi="Arial" w:cs="Arial"/>
                <w:b/>
                <w:bCs/>
                <w:sz w:val="16"/>
                <w:szCs w:val="16"/>
                <w:lang w:eastAsia="ru-RU"/>
              </w:rPr>
            </w:pPr>
            <w:r w:rsidRPr="00523AB0">
              <w:rPr>
                <w:rFonts w:ascii="Arial" w:hAnsi="Arial" w:cs="Arial"/>
                <w:b/>
                <w:bCs/>
                <w:sz w:val="16"/>
                <w:szCs w:val="16"/>
                <w:lang w:eastAsia="ru-RU"/>
              </w:rPr>
              <w:t> </w:t>
            </w:r>
          </w:p>
        </w:tc>
      </w:tr>
      <w:tr w:rsidR="00523AB0" w:rsidRPr="00523AB0" w:rsidTr="00F24F63">
        <w:trPr>
          <w:trHeight w:val="222"/>
        </w:trPr>
        <w:tc>
          <w:tcPr>
            <w:tcW w:w="2267"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0"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9"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932"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64" w:type="dxa"/>
            <w:gridSpan w:val="4"/>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2028"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59" w:type="dxa"/>
            <w:gridSpan w:val="5"/>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r>
      <w:tr w:rsidR="00523AB0" w:rsidRPr="00523AB0" w:rsidTr="00F24F63">
        <w:trPr>
          <w:trHeight w:val="441"/>
        </w:trPr>
        <w:tc>
          <w:tcPr>
            <w:tcW w:w="2267"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0"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9"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932"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64" w:type="dxa"/>
            <w:gridSpan w:val="4"/>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2028"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59" w:type="dxa"/>
            <w:gridSpan w:val="5"/>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r>
      <w:tr w:rsidR="00523AB0" w:rsidRPr="00523AB0" w:rsidTr="00F24F63">
        <w:trPr>
          <w:trHeight w:val="222"/>
        </w:trPr>
        <w:tc>
          <w:tcPr>
            <w:tcW w:w="2267"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0"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9"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932"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64" w:type="dxa"/>
            <w:gridSpan w:val="4"/>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59" w:type="dxa"/>
            <w:gridSpan w:val="4"/>
            <w:noWrap/>
            <w:hideMark/>
          </w:tcPr>
          <w:p w:rsidR="00523AB0" w:rsidRPr="00523AB0" w:rsidRDefault="00523AB0" w:rsidP="00523AB0">
            <w:pPr>
              <w:spacing w:after="0" w:line="240" w:lineRule="auto"/>
              <w:rPr>
                <w:rFonts w:ascii="Arial" w:hAnsi="Arial" w:cs="Arial"/>
                <w:b/>
                <w:bCs/>
                <w:sz w:val="16"/>
                <w:szCs w:val="16"/>
                <w:lang w:eastAsia="ru-RU"/>
              </w:rPr>
            </w:pPr>
            <w:r w:rsidRPr="00523AB0">
              <w:rPr>
                <w:rFonts w:ascii="Arial" w:hAnsi="Arial" w:cs="Arial"/>
                <w:b/>
                <w:bCs/>
                <w:sz w:val="16"/>
                <w:szCs w:val="16"/>
                <w:lang w:eastAsia="ru-RU"/>
              </w:rPr>
              <w:t>Выплачено:</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1159" w:type="dxa"/>
            <w:gridSpan w:val="5"/>
            <w:noWrap/>
            <w:hideMark/>
          </w:tcPr>
          <w:p w:rsidR="00523AB0" w:rsidRPr="00523AB0" w:rsidRDefault="00523AB0" w:rsidP="00523AB0">
            <w:pPr>
              <w:spacing w:after="0" w:line="240" w:lineRule="auto"/>
              <w:jc w:val="right"/>
              <w:rPr>
                <w:rFonts w:ascii="Arial" w:hAnsi="Arial" w:cs="Arial"/>
                <w:b/>
                <w:bCs/>
                <w:sz w:val="16"/>
                <w:szCs w:val="16"/>
                <w:lang w:eastAsia="ru-RU"/>
              </w:rPr>
            </w:pPr>
            <w:r w:rsidRPr="00523AB0">
              <w:rPr>
                <w:rFonts w:ascii="Arial" w:hAnsi="Arial" w:cs="Arial"/>
                <w:b/>
                <w:bCs/>
                <w:sz w:val="16"/>
                <w:szCs w:val="16"/>
                <w:lang w:eastAsia="ru-RU"/>
              </w:rPr>
              <w:t> </w:t>
            </w:r>
          </w:p>
        </w:tc>
      </w:tr>
      <w:tr w:rsidR="00523AB0" w:rsidRPr="00523AB0" w:rsidTr="00F24F63">
        <w:trPr>
          <w:trHeight w:val="441"/>
        </w:trPr>
        <w:tc>
          <w:tcPr>
            <w:tcW w:w="2267"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0"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589" w:type="dxa"/>
            <w:gridSpan w:val="2"/>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932"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64" w:type="dxa"/>
            <w:gridSpan w:val="4"/>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2028" w:type="dxa"/>
            <w:gridSpan w:val="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869" w:type="dxa"/>
            <w:gridSpan w:val="3"/>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c>
          <w:tcPr>
            <w:tcW w:w="1159" w:type="dxa"/>
            <w:gridSpan w:val="5"/>
            <w:noWrap/>
            <w:hideMark/>
          </w:tcPr>
          <w:p w:rsidR="00523AB0" w:rsidRPr="00523AB0" w:rsidRDefault="00523AB0" w:rsidP="00523AB0">
            <w:pPr>
              <w:spacing w:after="0" w:line="240" w:lineRule="auto"/>
              <w:jc w:val="right"/>
              <w:rPr>
                <w:rFonts w:ascii="Arial" w:hAnsi="Arial" w:cs="Arial"/>
                <w:sz w:val="16"/>
                <w:szCs w:val="16"/>
                <w:lang w:eastAsia="ru-RU"/>
              </w:rPr>
            </w:pPr>
            <w:r w:rsidRPr="00523AB0">
              <w:rPr>
                <w:rFonts w:ascii="Arial" w:hAnsi="Arial" w:cs="Arial"/>
                <w:sz w:val="16"/>
                <w:szCs w:val="16"/>
                <w:lang w:eastAsia="ru-RU"/>
              </w:rPr>
              <w:t> </w:t>
            </w:r>
          </w:p>
        </w:tc>
      </w:tr>
      <w:tr w:rsidR="00F24F63" w:rsidRPr="00523AB0" w:rsidTr="00F24F63">
        <w:trPr>
          <w:gridAfter w:val="1"/>
          <w:wAfter w:w="16" w:type="dxa"/>
          <w:trHeight w:val="60"/>
        </w:trPr>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5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r>
      <w:tr w:rsidR="00523AB0" w:rsidRPr="00523AB0" w:rsidTr="00F24F63">
        <w:trPr>
          <w:trHeight w:val="222"/>
        </w:trPr>
        <w:tc>
          <w:tcPr>
            <w:tcW w:w="5236" w:type="dxa"/>
            <w:gridSpan w:val="17"/>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Долг предприятия на начало</w:t>
            </w:r>
          </w:p>
        </w:tc>
        <w:tc>
          <w:tcPr>
            <w:tcW w:w="1164" w:type="dxa"/>
            <w:gridSpan w:val="4"/>
            <w:noWrap/>
            <w:hideMark/>
          </w:tcPr>
          <w:p w:rsidR="00523AB0" w:rsidRPr="00523AB0" w:rsidRDefault="00523AB0" w:rsidP="00523AB0">
            <w:pPr>
              <w:spacing w:after="0" w:line="240" w:lineRule="auto"/>
              <w:jc w:val="right"/>
              <w:rPr>
                <w:rFonts w:ascii="Arial" w:hAnsi="Arial" w:cs="Arial"/>
                <w:sz w:val="16"/>
                <w:szCs w:val="16"/>
                <w:lang w:eastAsia="ru-RU"/>
              </w:rPr>
            </w:pPr>
          </w:p>
        </w:tc>
        <w:tc>
          <w:tcPr>
            <w:tcW w:w="2897" w:type="dxa"/>
            <w:gridSpan w:val="10"/>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Долг предприятия на конец</w:t>
            </w:r>
          </w:p>
        </w:tc>
        <w:tc>
          <w:tcPr>
            <w:tcW w:w="1159" w:type="dxa"/>
            <w:gridSpan w:val="5"/>
            <w:noWrap/>
            <w:hideMark/>
          </w:tcPr>
          <w:p w:rsidR="00523AB0" w:rsidRPr="00523AB0" w:rsidRDefault="00523AB0" w:rsidP="00523AB0">
            <w:pPr>
              <w:spacing w:after="0" w:line="240" w:lineRule="auto"/>
              <w:jc w:val="right"/>
              <w:rPr>
                <w:rFonts w:ascii="Arial" w:hAnsi="Arial" w:cs="Arial"/>
                <w:sz w:val="16"/>
                <w:szCs w:val="16"/>
                <w:lang w:eastAsia="ru-RU"/>
              </w:rPr>
            </w:pPr>
          </w:p>
        </w:tc>
      </w:tr>
      <w:tr w:rsidR="00F24F63" w:rsidRPr="00523AB0" w:rsidTr="00F24F63">
        <w:trPr>
          <w:gridAfter w:val="1"/>
          <w:wAfter w:w="16" w:type="dxa"/>
          <w:trHeight w:val="60"/>
        </w:trPr>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4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5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4"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5"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31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1"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90"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c>
          <w:tcPr>
            <w:tcW w:w="289" w:type="dxa"/>
            <w:noWrap/>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 </w:t>
            </w:r>
          </w:p>
        </w:tc>
      </w:tr>
      <w:tr w:rsidR="00523AB0" w:rsidRPr="00523AB0" w:rsidTr="00F24F63">
        <w:trPr>
          <w:trHeight w:val="222"/>
        </w:trPr>
        <w:tc>
          <w:tcPr>
            <w:tcW w:w="10456" w:type="dxa"/>
            <w:gridSpan w:val="36"/>
            <w:hideMark/>
          </w:tcPr>
          <w:p w:rsidR="00523AB0" w:rsidRPr="00523AB0" w:rsidRDefault="00523AB0" w:rsidP="00523AB0">
            <w:pPr>
              <w:spacing w:after="0" w:line="240" w:lineRule="auto"/>
              <w:rPr>
                <w:rFonts w:ascii="Arial" w:hAnsi="Arial" w:cs="Arial"/>
                <w:sz w:val="16"/>
                <w:szCs w:val="16"/>
                <w:lang w:eastAsia="ru-RU"/>
              </w:rPr>
            </w:pPr>
            <w:r w:rsidRPr="00523AB0">
              <w:rPr>
                <w:rFonts w:ascii="Arial" w:hAnsi="Arial" w:cs="Arial"/>
                <w:sz w:val="16"/>
                <w:szCs w:val="16"/>
                <w:lang w:eastAsia="ru-RU"/>
              </w:rPr>
              <w:t>Общий облагаемый доход:</w:t>
            </w:r>
          </w:p>
        </w:tc>
      </w:tr>
    </w:tbl>
    <w:p w:rsidR="005C08F4" w:rsidRPr="005C08F4" w:rsidRDefault="005C08F4" w:rsidP="005C08F4">
      <w:pPr>
        <w:jc w:val="center"/>
        <w:rPr>
          <w:rFonts w:ascii="Times New Roman" w:hAnsi="Times New Roman" w:cs="Times New Roman"/>
          <w:b/>
          <w:sz w:val="24"/>
          <w:szCs w:val="24"/>
        </w:rPr>
      </w:pPr>
    </w:p>
    <w:p w:rsidR="005C08F4" w:rsidRPr="005C08F4" w:rsidRDefault="005C08F4" w:rsidP="005C08F4">
      <w:pPr>
        <w:rPr>
          <w:rFonts w:ascii="Times New Roman" w:hAnsi="Times New Roman" w:cs="Times New Roman"/>
        </w:rPr>
      </w:pPr>
    </w:p>
    <w:p w:rsidR="005C08F4" w:rsidRPr="005C08F4" w:rsidRDefault="005C08F4" w:rsidP="005C08F4">
      <w:pPr>
        <w:rPr>
          <w:rFonts w:ascii="Times New Roman" w:hAnsi="Times New Roman" w:cs="Times New Roman"/>
        </w:rPr>
      </w:pPr>
    </w:p>
    <w:p w:rsidR="00533DEC" w:rsidRDefault="00533DEC" w:rsidP="00523AB0">
      <w:pPr>
        <w:rPr>
          <w:rFonts w:ascii="Times New Roman" w:hAnsi="Times New Roman" w:cs="Times New Roman"/>
        </w:rPr>
      </w:pPr>
    </w:p>
    <w:p w:rsidR="005C08F4" w:rsidRPr="00523AB0" w:rsidRDefault="00533DEC" w:rsidP="00523AB0">
      <w:pPr>
        <w:rPr>
          <w:rFonts w:ascii="Times New Roman" w:hAnsi="Times New Roman" w:cs="Times New Roman"/>
          <w:b/>
          <w:sz w:val="24"/>
          <w:szCs w:val="24"/>
        </w:rPr>
      </w:pPr>
      <w:r>
        <w:rPr>
          <w:rFonts w:ascii="Times New Roman" w:hAnsi="Times New Roman" w:cs="Times New Roman"/>
        </w:rPr>
        <w:lastRenderedPageBreak/>
        <w:t xml:space="preserve">                                                                                                                                        </w:t>
      </w:r>
      <w:r w:rsidR="00523AB0">
        <w:rPr>
          <w:rFonts w:ascii="Times New Roman" w:hAnsi="Times New Roman" w:cs="Times New Roman"/>
          <w:b/>
          <w:sz w:val="24"/>
          <w:szCs w:val="24"/>
        </w:rPr>
        <w:t>Приложение № 9</w:t>
      </w:r>
    </w:p>
    <w:p w:rsidR="005C08F4" w:rsidRPr="005C08F4" w:rsidRDefault="005C08F4" w:rsidP="005C08F4">
      <w:pPr>
        <w:jc w:val="center"/>
        <w:rPr>
          <w:rFonts w:ascii="Times New Roman" w:hAnsi="Times New Roman" w:cs="Times New Roman"/>
          <w:b/>
          <w:sz w:val="24"/>
          <w:szCs w:val="24"/>
        </w:rPr>
      </w:pPr>
      <w:r w:rsidRPr="005C08F4">
        <w:rPr>
          <w:rFonts w:ascii="Times New Roman" w:hAnsi="Times New Roman" w:cs="Times New Roman"/>
          <w:b/>
          <w:sz w:val="24"/>
          <w:szCs w:val="24"/>
        </w:rPr>
        <w:t>Перечень должностей, по которым рекомендуется при оплате труда учитывать квалификационную категорию, установленную по одной из следующих должностей:</w:t>
      </w:r>
    </w:p>
    <w:tbl>
      <w:tblPr>
        <w:tblpPr w:leftFromText="180" w:rightFromText="180" w:vertAnchor="text" w:horzAnchor="margin" w:tblpXSpec="center" w:tblpY="37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1"/>
        <w:gridCol w:w="6151"/>
      </w:tblGrid>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jc w:val="center"/>
              <w:rPr>
                <w:rFonts w:ascii="Times New Roman" w:hAnsi="Times New Roman" w:cs="Times New Roman"/>
                <w:sz w:val="24"/>
                <w:szCs w:val="24"/>
              </w:rPr>
            </w:pPr>
            <w:r w:rsidRPr="005C08F4">
              <w:rPr>
                <w:rFonts w:ascii="Times New Roman" w:hAnsi="Times New Roman" w:cs="Times New Roman"/>
                <w:sz w:val="24"/>
                <w:szCs w:val="24"/>
              </w:rPr>
              <w:t>Должность, по которой установлена квалификационная категория</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jc w:val="center"/>
              <w:rPr>
                <w:rFonts w:ascii="Times New Roman" w:hAnsi="Times New Roman" w:cs="Times New Roman"/>
                <w:sz w:val="24"/>
                <w:szCs w:val="24"/>
              </w:rPr>
            </w:pPr>
            <w:r w:rsidRPr="005C08F4">
              <w:rPr>
                <w:rFonts w:ascii="Times New Roman" w:hAnsi="Times New Roman" w:cs="Times New Roman"/>
                <w:sz w:val="24"/>
                <w:szCs w:val="24"/>
              </w:rPr>
              <w:t>Должность, по которой рекомендуется при оплате труда учитывать квалификационную категорию, установленную по должности, указанной в графе 1</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jc w:val="left"/>
              <w:rPr>
                <w:rFonts w:ascii="Times New Roman" w:hAnsi="Times New Roman" w:cs="Times New Roman"/>
                <w:sz w:val="24"/>
                <w:szCs w:val="24"/>
              </w:rPr>
            </w:pPr>
            <w:r w:rsidRPr="005C08F4">
              <w:rPr>
                <w:rFonts w:ascii="Times New Roman" w:hAnsi="Times New Roman" w:cs="Times New Roman"/>
                <w:sz w:val="24"/>
                <w:szCs w:val="24"/>
              </w:rPr>
              <w:t xml:space="preserve">Преподаватель; учитель; воспитатель (независимо от образовательной организации, в которой выполняется работа); социальный педагог; педагог-организатор;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 </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Старший (воспитатель, методист, инструктор-методист, педагог дополнительного образования, тренер-преподаватель)</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Аналогичная должность без названия «старший»</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Преподаватель-организатор основ безопасности жизнедеятельности</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обязанности преподавателя-организатора основ безопасности жизнедеятельности)</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jc w:val="both"/>
              <w:rPr>
                <w:rFonts w:ascii="Times New Roman" w:hAnsi="Times New Roman" w:cs="Times New Roman"/>
                <w:sz w:val="24"/>
                <w:szCs w:val="24"/>
              </w:rPr>
            </w:pPr>
            <w:r w:rsidRPr="005C08F4">
              <w:rPr>
                <w:rFonts w:ascii="Times New Roman" w:hAnsi="Times New Roman" w:cs="Times New Roman"/>
                <w:sz w:val="24"/>
                <w:szCs w:val="24"/>
              </w:rPr>
              <w:t>Учитель (преподаватель, старший тренер-преподаватель, тренер-преподаватель, руководитель, инструктор, педагог дополнительного образования) по  физической культуре (физическому воспитанию), в т.ч. ДЮСШ, СДЮШОР (по согласованию с учредителем) и других организаций дополнительного образования</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физкультуры (физвоспитания), преподаватель физкультуры (физвоспитания), инструктор по физкультуре (физическому воспитанию);  руководитель,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jc w:val="both"/>
              <w:rPr>
                <w:rFonts w:ascii="Times New Roman" w:hAnsi="Times New Roman" w:cs="Times New Roman"/>
                <w:sz w:val="24"/>
                <w:szCs w:val="24"/>
              </w:rPr>
            </w:pPr>
            <w:r w:rsidRPr="005C08F4">
              <w:rPr>
                <w:rFonts w:ascii="Times New Roman" w:hAnsi="Times New Roman" w:cs="Times New Roman"/>
                <w:sz w:val="24"/>
                <w:szCs w:val="24"/>
              </w:rPr>
              <w:t>Руководитель физического воспитания</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инструктор по физической культуре </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jc w:val="both"/>
              <w:rPr>
                <w:rFonts w:ascii="Times New Roman" w:hAnsi="Times New Roman" w:cs="Times New Roman"/>
                <w:sz w:val="24"/>
                <w:szCs w:val="24"/>
              </w:rPr>
            </w:pPr>
            <w:r w:rsidRPr="005C08F4">
              <w:rPr>
                <w:rFonts w:ascii="Times New Roman" w:hAnsi="Times New Roman" w:cs="Times New Roman"/>
                <w:sz w:val="24"/>
                <w:szCs w:val="24"/>
              </w:rPr>
              <w:t>Учитель физкультуры (физвоспитания); преподаватель физкультуры (физвоспитания); инструктор по физкультуре</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Старший тренер-преподаватель; тренер-преподаватель</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Мастер производственного обучения</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 (при выполнении учебной (преподавательской) работы, совпадающей с профилем работы мастера производственного обучения); инструктор по труду;</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lastRenderedPageBreak/>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lastRenderedPageBreak/>
              <w:t xml:space="preserve">Учитель (при выполнении учебной (преподавательской) работы по учебному предмету «технология») </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Мастер производственного обучения;</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инструктор по труду</w:t>
            </w:r>
          </w:p>
        </w:tc>
      </w:tr>
      <w:tr w:rsidR="00523AB0" w:rsidRPr="005C08F4" w:rsidTr="00523AB0">
        <w:trPr>
          <w:trHeight w:val="1703"/>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Учитель-дефектолог, </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учитель-логопед</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Учитель-логопед; учитель-дефектолог;</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учитель (при выполнении учебной (преподавательской) работы по адаптированным образовательным программам); </w:t>
            </w:r>
          </w:p>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воспитатель, педагог дополнительного образования, старший 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23AB0" w:rsidRPr="005C08F4" w:rsidTr="00523AB0">
        <w:trPr>
          <w:trHeight w:val="765"/>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Педагог-психолог</w:t>
            </w:r>
            <w:r w:rsidRPr="005C08F4">
              <w:rPr>
                <w:rFonts w:ascii="Times New Roman" w:hAnsi="Times New Roman" w:cs="Times New Roman"/>
                <w:color w:val="FF0000"/>
                <w:sz w:val="24"/>
                <w:szCs w:val="24"/>
              </w:rPr>
              <w:t xml:space="preserve"> </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Педагог дополнительного образования (при совпадении профиля творческого объединения (кружка), направления дополнительной работы профилю работы по основной  должности)</w:t>
            </w:r>
          </w:p>
        </w:tc>
      </w:tr>
      <w:tr w:rsidR="00523AB0" w:rsidRPr="005C08F4" w:rsidTr="00523AB0">
        <w:trPr>
          <w:trHeight w:val="8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(при выполнении учебной (преподавательской) работы по учебным предметам (образовательным программам) в области искусств)</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Преподаватель образовательных организаций дополнительного образования; музыкальный руководитель; концертмейстер </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Преподаватель образовательных организаций дополнительного образования детей (детских школ искусств по видам искусств); концертмейстер, музыкальный руководитель</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 (при выполнении учебной (преподавательской) работы по учебным предметам (образовательным программам) в области искусств), педагог дополнительного образования, старший педагог дополнительного образования (при совпадении профиля детского объединения (секции), направления дополнительной работы профилю работы по основной  должности)</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Преподаватель профессиональной образовательной организации                      </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того же предмета (дисциплины) в общеобразовательной организации либо структурного подразделения, реализующего общеобразовательную программу</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общеобразовательной организации</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 xml:space="preserve">Преподаватель того же предмета в профессиональной образовательной организации                      </w:t>
            </w:r>
          </w:p>
        </w:tc>
      </w:tr>
      <w:tr w:rsidR="00523AB0" w:rsidRPr="005C08F4" w:rsidTr="00523AB0">
        <w:trPr>
          <w:trHeight w:val="360"/>
        </w:trPr>
        <w:tc>
          <w:tcPr>
            <w:tcW w:w="448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Учитель, преподаватель</w:t>
            </w:r>
          </w:p>
        </w:tc>
        <w:tc>
          <w:tcPr>
            <w:tcW w:w="6151" w:type="dxa"/>
            <w:tcBorders>
              <w:top w:val="single" w:sz="4" w:space="0" w:color="auto"/>
              <w:left w:val="single" w:sz="4" w:space="0" w:color="auto"/>
              <w:bottom w:val="single" w:sz="4" w:space="0" w:color="auto"/>
              <w:right w:val="single" w:sz="4" w:space="0" w:color="auto"/>
            </w:tcBorders>
          </w:tcPr>
          <w:p w:rsidR="00523AB0" w:rsidRPr="005C08F4" w:rsidRDefault="00523AB0" w:rsidP="00523AB0">
            <w:pPr>
              <w:pStyle w:val="13"/>
              <w:ind w:firstLine="0"/>
              <w:rPr>
                <w:rFonts w:ascii="Times New Roman" w:hAnsi="Times New Roman" w:cs="Times New Roman"/>
                <w:sz w:val="24"/>
                <w:szCs w:val="24"/>
              </w:rPr>
            </w:pPr>
            <w:r w:rsidRPr="005C08F4">
              <w:rPr>
                <w:rFonts w:ascii="Times New Roman" w:hAnsi="Times New Roman" w:cs="Times New Roman"/>
                <w:sz w:val="24"/>
                <w:szCs w:val="24"/>
              </w:rPr>
              <w:t>Методист (включая старшего), специалист методических служб муниципального уровня</w:t>
            </w:r>
          </w:p>
        </w:tc>
      </w:tr>
    </w:tbl>
    <w:p w:rsidR="005C08F4" w:rsidRPr="005C08F4" w:rsidRDefault="005C08F4" w:rsidP="005C08F4">
      <w:pPr>
        <w:jc w:val="center"/>
        <w:rPr>
          <w:rFonts w:ascii="Times New Roman" w:hAnsi="Times New Roman" w:cs="Times New Roman"/>
          <w:b/>
          <w:sz w:val="24"/>
          <w:szCs w:val="24"/>
        </w:rPr>
      </w:pPr>
    </w:p>
    <w:p w:rsidR="00533DEC" w:rsidRDefault="005C08F4" w:rsidP="00533DEC">
      <w:pPr>
        <w:pStyle w:val="13"/>
        <w:ind w:firstLine="720"/>
        <w:rPr>
          <w:rFonts w:ascii="Times New Roman" w:hAnsi="Times New Roman" w:cs="Times New Roman"/>
          <w:sz w:val="22"/>
          <w:szCs w:val="22"/>
        </w:rPr>
      </w:pPr>
      <w:r w:rsidRPr="005C08F4">
        <w:rPr>
          <w:rFonts w:ascii="Times New Roman" w:hAnsi="Times New Roman" w:cs="Times New Roman"/>
          <w:sz w:val="22"/>
          <w:szCs w:val="22"/>
        </w:rPr>
        <w:t xml:space="preserve">В вышеперечисленных случаях решение об установлении оплаты труда по второй педагогической должности принимает руководитель образовательной организации. Другие случаи учёта квалификационной категории при работе на разных педагогических должностях, по которым совпадают должностные обязанности, учебные программы, профили работы (деятельности), рассматриваются аттестационной комиссией на основании письменного заявления работника. Решение об установлении оплаты труда по второй педагогической должности в этом случае принимается с учетом рекомендаций аттестационной комиссии.            </w:t>
      </w:r>
    </w:p>
    <w:p w:rsidR="00533DEC" w:rsidRDefault="00533DEC" w:rsidP="00533DEC">
      <w:pPr>
        <w:pStyle w:val="13"/>
        <w:ind w:firstLine="720"/>
        <w:rPr>
          <w:rFonts w:ascii="Times New Roman" w:hAnsi="Times New Roman" w:cs="Times New Roman"/>
          <w:sz w:val="22"/>
          <w:szCs w:val="22"/>
        </w:rPr>
      </w:pPr>
    </w:p>
    <w:p w:rsidR="00533DEC" w:rsidRDefault="00533DEC" w:rsidP="00533DEC">
      <w:pPr>
        <w:pStyle w:val="13"/>
        <w:ind w:firstLine="720"/>
        <w:rPr>
          <w:rFonts w:ascii="Times New Roman" w:hAnsi="Times New Roman" w:cs="Times New Roman"/>
          <w:sz w:val="22"/>
          <w:szCs w:val="22"/>
        </w:rPr>
      </w:pPr>
    </w:p>
    <w:p w:rsidR="00533DEC" w:rsidRDefault="00533DEC" w:rsidP="00533DEC">
      <w:pPr>
        <w:pStyle w:val="13"/>
        <w:ind w:firstLine="720"/>
        <w:rPr>
          <w:rFonts w:ascii="Times New Roman" w:hAnsi="Times New Roman" w:cs="Times New Roman"/>
          <w:sz w:val="22"/>
          <w:szCs w:val="22"/>
        </w:rPr>
      </w:pPr>
    </w:p>
    <w:p w:rsidR="00533DEC" w:rsidRDefault="00533DEC" w:rsidP="00533DEC">
      <w:pPr>
        <w:pStyle w:val="13"/>
        <w:ind w:firstLine="720"/>
        <w:rPr>
          <w:rFonts w:ascii="Times New Roman" w:hAnsi="Times New Roman" w:cs="Times New Roman"/>
          <w:sz w:val="22"/>
          <w:szCs w:val="22"/>
        </w:rPr>
      </w:pPr>
    </w:p>
    <w:p w:rsidR="005C08F4" w:rsidRPr="00533DEC" w:rsidRDefault="00533DEC" w:rsidP="00533DEC">
      <w:pPr>
        <w:pStyle w:val="13"/>
        <w:ind w:firstLine="720"/>
        <w:rPr>
          <w:rFonts w:ascii="Times New Roman" w:hAnsi="Times New Roman" w:cs="Times New Roman"/>
          <w:sz w:val="22"/>
          <w:szCs w:val="22"/>
        </w:rPr>
      </w:pPr>
      <w:r>
        <w:rPr>
          <w:rFonts w:ascii="Times New Roman" w:hAnsi="Times New Roman" w:cs="Times New Roman"/>
          <w:sz w:val="22"/>
          <w:szCs w:val="22"/>
        </w:rPr>
        <w:lastRenderedPageBreak/>
        <w:t xml:space="preserve">                                                                                                            </w:t>
      </w:r>
      <w:r>
        <w:rPr>
          <w:rFonts w:ascii="Times New Roman" w:hAnsi="Times New Roman" w:cs="Times New Roman"/>
          <w:b/>
          <w:sz w:val="24"/>
          <w:szCs w:val="24"/>
        </w:rPr>
        <w:t xml:space="preserve"> </w:t>
      </w:r>
      <w:r w:rsidR="005C08F4" w:rsidRPr="005C08F4">
        <w:rPr>
          <w:rFonts w:ascii="Times New Roman" w:hAnsi="Times New Roman" w:cs="Times New Roman"/>
          <w:b/>
          <w:sz w:val="24"/>
          <w:szCs w:val="24"/>
        </w:rPr>
        <w:t>Приложение № 10</w:t>
      </w:r>
    </w:p>
    <w:p w:rsidR="005C08F4" w:rsidRPr="005C08F4" w:rsidRDefault="005C08F4" w:rsidP="00523AB0">
      <w:pPr>
        <w:jc w:val="center"/>
        <w:rPr>
          <w:rFonts w:ascii="Times New Roman" w:hAnsi="Times New Roman" w:cs="Times New Roman"/>
          <w:b/>
          <w:sz w:val="36"/>
          <w:szCs w:val="36"/>
        </w:rPr>
      </w:pPr>
      <w:r w:rsidRPr="005C08F4">
        <w:rPr>
          <w:rFonts w:ascii="Times New Roman" w:hAnsi="Times New Roman" w:cs="Times New Roman"/>
          <w:b/>
          <w:sz w:val="36"/>
          <w:szCs w:val="36"/>
        </w:rPr>
        <w:t>Соглашение по охране труда.</w:t>
      </w:r>
    </w:p>
    <w:p w:rsidR="005C08F4" w:rsidRPr="005C08F4" w:rsidRDefault="005C08F4" w:rsidP="005C08F4">
      <w:pPr>
        <w:jc w:val="both"/>
        <w:rPr>
          <w:rFonts w:ascii="Times New Roman" w:hAnsi="Times New Roman" w:cs="Times New Roman"/>
          <w:sz w:val="24"/>
          <w:szCs w:val="24"/>
        </w:rPr>
      </w:pPr>
      <w:r w:rsidRPr="005C08F4">
        <w:rPr>
          <w:rFonts w:ascii="Times New Roman" w:hAnsi="Times New Roman" w:cs="Times New Roman"/>
          <w:sz w:val="24"/>
          <w:szCs w:val="24"/>
        </w:rPr>
        <w:t xml:space="preserve">             Администрация и профсоюзный комитет МКОУ «</w:t>
      </w:r>
      <w:r w:rsidR="00F91BBD">
        <w:rPr>
          <w:rFonts w:ascii="Times New Roman" w:hAnsi="Times New Roman" w:cs="Times New Roman"/>
          <w:sz w:val="24"/>
          <w:szCs w:val="24"/>
        </w:rPr>
        <w:t>Краснодолинская</w:t>
      </w:r>
      <w:r w:rsidR="00523AB0">
        <w:rPr>
          <w:rFonts w:ascii="Times New Roman" w:hAnsi="Times New Roman" w:cs="Times New Roman"/>
          <w:sz w:val="24"/>
          <w:szCs w:val="24"/>
        </w:rPr>
        <w:t xml:space="preserve"> основная</w:t>
      </w:r>
      <w:r w:rsidRPr="005C08F4">
        <w:rPr>
          <w:rFonts w:ascii="Times New Roman" w:hAnsi="Times New Roman" w:cs="Times New Roman"/>
          <w:sz w:val="24"/>
          <w:szCs w:val="24"/>
        </w:rPr>
        <w:t xml:space="preserve"> общеобразовательная школа» заключили настоящее соглашение о том, что в течение 2019</w:t>
      </w:r>
      <w:r w:rsidR="00523AB0">
        <w:rPr>
          <w:rFonts w:ascii="Times New Roman" w:hAnsi="Times New Roman" w:cs="Times New Roman"/>
          <w:sz w:val="24"/>
          <w:szCs w:val="24"/>
        </w:rPr>
        <w:t>-2021 годов</w:t>
      </w:r>
      <w:r w:rsidRPr="005C08F4">
        <w:rPr>
          <w:rFonts w:ascii="Times New Roman" w:hAnsi="Times New Roman" w:cs="Times New Roman"/>
          <w:sz w:val="24"/>
          <w:szCs w:val="24"/>
        </w:rPr>
        <w:t xml:space="preserve"> руководство образовательного учреждения обязуется выполнять следующие мероприятия по охране труда: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536"/>
        <w:gridCol w:w="1967"/>
        <w:gridCol w:w="2393"/>
      </w:tblGrid>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 п/п</w:t>
            </w:r>
          </w:p>
        </w:tc>
        <w:tc>
          <w:tcPr>
            <w:tcW w:w="4536"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Содержание мероприятий</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Срок выполнения</w:t>
            </w:r>
          </w:p>
        </w:tc>
        <w:tc>
          <w:tcPr>
            <w:tcW w:w="2393"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Ответственный</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Организация медицинского осмотра работников школы</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август</w:t>
            </w:r>
          </w:p>
        </w:tc>
        <w:tc>
          <w:tcPr>
            <w:tcW w:w="2393" w:type="dxa"/>
          </w:tcPr>
          <w:p w:rsidR="005C08F4" w:rsidRPr="005C08F4" w:rsidRDefault="00F91BBD" w:rsidP="007F06D0">
            <w:pP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2</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Разработка плана по охране труда и соблюдение правил техники безопасности</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сентябрь</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3</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Проверить наличие инструкций по охране труда в кабинете химии, физики, информатики, столярной и слесарной мастерских, в кабинетах трудового обучения, спортивном зале, а также наличие в них медицинской аптечки</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октябрь</w:t>
            </w:r>
          </w:p>
        </w:tc>
        <w:tc>
          <w:tcPr>
            <w:tcW w:w="2393" w:type="dxa"/>
          </w:tcPr>
          <w:p w:rsidR="005C08F4" w:rsidRPr="005C08F4" w:rsidRDefault="00963AD9" w:rsidP="0047015F">
            <w:pPr>
              <w:rPr>
                <w:rFonts w:ascii="Times New Roman" w:hAnsi="Times New Roman" w:cs="Times New Roman"/>
                <w:sz w:val="24"/>
                <w:szCs w:val="24"/>
              </w:rPr>
            </w:pPr>
            <w:r>
              <w:rPr>
                <w:rFonts w:ascii="Times New Roman" w:hAnsi="Times New Roman" w:cs="Times New Roman"/>
                <w:sz w:val="24"/>
                <w:szCs w:val="24"/>
              </w:rPr>
              <w:t xml:space="preserve">    </w:t>
            </w:r>
            <w:r w:rsidR="00F91BBD">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4</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Утвердить планы эвакуации людей в случае возникновения пожара (по</w:t>
            </w:r>
          </w:p>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1 инструкции на каждом этаже и в каждом классе)</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октябрь</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5</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Утвердить инструкции по организации и проведению туристических походов и экскурсий с обучающимися</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октябрь</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6</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Проверить журнал инструктажа обучающихся по охране безопасности труда при организации общественно –полезного, производительного труда и проведении внеклассных и внешкольных мероприятий</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декабрь</w:t>
            </w:r>
          </w:p>
        </w:tc>
        <w:tc>
          <w:tcPr>
            <w:tcW w:w="2393" w:type="dxa"/>
          </w:tcPr>
          <w:p w:rsidR="005C08F4" w:rsidRPr="005C08F4" w:rsidRDefault="00F91BBD" w:rsidP="0047015F">
            <w:pPr>
              <w:rPr>
                <w:rFonts w:ascii="Times New Roman" w:hAnsi="Times New Roman" w:cs="Times New Roman"/>
                <w:sz w:val="24"/>
                <w:szCs w:val="24"/>
              </w:rPr>
            </w:pPr>
            <w:r>
              <w:rPr>
                <w:rFonts w:ascii="Times New Roman" w:hAnsi="Times New Roman" w:cs="Times New Roman"/>
                <w:sz w:val="24"/>
                <w:szCs w:val="24"/>
              </w:rPr>
              <w:t xml:space="preserve">   </w:t>
            </w:r>
            <w:r w:rsidR="00523AB0">
              <w:rPr>
                <w:rFonts w:ascii="Times New Roman" w:hAnsi="Times New Roman" w:cs="Times New Roman"/>
                <w:sz w:val="24"/>
                <w:szCs w:val="24"/>
              </w:rPr>
              <w:t xml:space="preserve"> </w:t>
            </w: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7</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Проверить н</w:t>
            </w:r>
            <w:r w:rsidR="00523AB0">
              <w:rPr>
                <w:rFonts w:ascii="Times New Roman" w:hAnsi="Times New Roman" w:cs="Times New Roman"/>
                <w:sz w:val="24"/>
                <w:szCs w:val="24"/>
              </w:rPr>
              <w:t>аличие в классных журналах (1-9</w:t>
            </w:r>
            <w:r w:rsidRPr="005C08F4">
              <w:rPr>
                <w:rFonts w:ascii="Times New Roman" w:hAnsi="Times New Roman" w:cs="Times New Roman"/>
                <w:sz w:val="24"/>
                <w:szCs w:val="24"/>
              </w:rPr>
              <w:t xml:space="preserve"> кл.) записи инструктажей по технике безопасности</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январь</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8</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Разработать Положение о рассмотрении и учете несчастных случаев</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октябрь</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lastRenderedPageBreak/>
              <w:t>9</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Проводить рейды в классах по проверке перемещения обучающихся, сидящих на первом и втором  рядах в целях профилактики против искривления позвоночника и косоглазия</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систематически</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Изотова Ю.А.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10</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Проводить учения по экстренной эвакуации коллектива на случае ЧС.</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Последняя пятница каждого месяца</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11</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Заслушивать классных руководителей о проводимой работе с обучающимися по предупреждению травматизма, дорожно –транспортных происшествий, несчастных случаев, происходящих на улице, воде и др.</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периодически</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Свеженцева И.А.</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12</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Требовать от работников школы строгого соблюдения нормативных документов по охране труда</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постоянно</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13</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Своевременно производить ремонт осветительных приборов с заменой светильников и ламп.</w:t>
            </w:r>
          </w:p>
          <w:p w:rsidR="005C08F4" w:rsidRPr="005C08F4" w:rsidRDefault="005C08F4" w:rsidP="0047015F">
            <w:pPr>
              <w:jc w:val="both"/>
              <w:rPr>
                <w:rFonts w:ascii="Times New Roman" w:hAnsi="Times New Roman" w:cs="Times New Roman"/>
                <w:sz w:val="24"/>
                <w:szCs w:val="24"/>
              </w:rPr>
            </w:pP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 xml:space="preserve">По мере необходимости </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14</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Своевременно обеспечивать технический персонал материалами, инвентарем для уборки помещений</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 xml:space="preserve">По мере необходимости </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15</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Своевременно  обеспечить технический персонал моющими и чистящими средствами</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 xml:space="preserve">По мере необходимости </w:t>
            </w:r>
          </w:p>
        </w:tc>
        <w:tc>
          <w:tcPr>
            <w:tcW w:w="2393" w:type="dxa"/>
          </w:tcPr>
          <w:p w:rsidR="005C08F4" w:rsidRPr="005C08F4" w:rsidRDefault="00F91BBD" w:rsidP="00523AB0">
            <w:pPr>
              <w:rPr>
                <w:rFonts w:ascii="Times New Roman" w:hAnsi="Times New Roman" w:cs="Times New Roman"/>
                <w:sz w:val="24"/>
                <w:szCs w:val="24"/>
              </w:rPr>
            </w:pPr>
            <w:r>
              <w:rPr>
                <w:rFonts w:ascii="Times New Roman" w:hAnsi="Times New Roman" w:cs="Times New Roman"/>
                <w:sz w:val="24"/>
                <w:szCs w:val="24"/>
              </w:rPr>
              <w:t xml:space="preserve">     Коротаев А.Н.</w:t>
            </w:r>
          </w:p>
        </w:tc>
      </w:tr>
      <w:tr w:rsidR="005C08F4" w:rsidRPr="005C08F4" w:rsidTr="005E167D">
        <w:tc>
          <w:tcPr>
            <w:tcW w:w="675"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16</w:t>
            </w:r>
          </w:p>
        </w:tc>
        <w:tc>
          <w:tcPr>
            <w:tcW w:w="4536" w:type="dxa"/>
          </w:tcPr>
          <w:p w:rsidR="005C08F4" w:rsidRPr="005C08F4" w:rsidRDefault="005C08F4" w:rsidP="0047015F">
            <w:pPr>
              <w:jc w:val="both"/>
              <w:rPr>
                <w:rFonts w:ascii="Times New Roman" w:hAnsi="Times New Roman" w:cs="Times New Roman"/>
                <w:sz w:val="24"/>
                <w:szCs w:val="24"/>
              </w:rPr>
            </w:pPr>
            <w:r w:rsidRPr="005C08F4">
              <w:rPr>
                <w:rFonts w:ascii="Times New Roman" w:hAnsi="Times New Roman" w:cs="Times New Roman"/>
                <w:sz w:val="24"/>
                <w:szCs w:val="24"/>
              </w:rPr>
              <w:t>В зимний период своевременно очищать от льда и снега пешеходные дорожки внутри территории и посыпать песком.</w:t>
            </w:r>
          </w:p>
        </w:tc>
        <w:tc>
          <w:tcPr>
            <w:tcW w:w="1967" w:type="dxa"/>
          </w:tcPr>
          <w:p w:rsidR="005C08F4" w:rsidRPr="005C08F4" w:rsidRDefault="005C08F4" w:rsidP="0047015F">
            <w:pPr>
              <w:jc w:val="center"/>
              <w:rPr>
                <w:rFonts w:ascii="Times New Roman" w:hAnsi="Times New Roman" w:cs="Times New Roman"/>
                <w:sz w:val="24"/>
                <w:szCs w:val="24"/>
              </w:rPr>
            </w:pPr>
            <w:r w:rsidRPr="005C08F4">
              <w:rPr>
                <w:rFonts w:ascii="Times New Roman" w:hAnsi="Times New Roman" w:cs="Times New Roman"/>
                <w:sz w:val="24"/>
                <w:szCs w:val="24"/>
              </w:rPr>
              <w:t xml:space="preserve">По мере необходимости </w:t>
            </w:r>
          </w:p>
        </w:tc>
        <w:tc>
          <w:tcPr>
            <w:tcW w:w="2393" w:type="dxa"/>
          </w:tcPr>
          <w:p w:rsidR="005C08F4" w:rsidRPr="005C08F4" w:rsidRDefault="00F91BBD" w:rsidP="0047015F">
            <w:pPr>
              <w:jc w:val="center"/>
              <w:rPr>
                <w:rFonts w:ascii="Times New Roman" w:hAnsi="Times New Roman" w:cs="Times New Roman"/>
                <w:sz w:val="24"/>
                <w:szCs w:val="24"/>
              </w:rPr>
            </w:pPr>
            <w:r>
              <w:rPr>
                <w:rFonts w:ascii="Times New Roman" w:hAnsi="Times New Roman" w:cs="Times New Roman"/>
                <w:sz w:val="24"/>
                <w:szCs w:val="24"/>
              </w:rPr>
              <w:t>Коротаев А.Н.</w:t>
            </w:r>
          </w:p>
        </w:tc>
      </w:tr>
    </w:tbl>
    <w:p w:rsidR="005C08F4" w:rsidRPr="005C08F4" w:rsidRDefault="005C08F4" w:rsidP="005C08F4">
      <w:pPr>
        <w:rPr>
          <w:rFonts w:ascii="Times New Roman" w:hAnsi="Times New Roman" w:cs="Times New Roman"/>
          <w:sz w:val="24"/>
          <w:szCs w:val="24"/>
        </w:rPr>
      </w:pPr>
    </w:p>
    <w:p w:rsidR="005C08F4" w:rsidRPr="005C08F4" w:rsidRDefault="005C08F4" w:rsidP="005C08F4">
      <w:pPr>
        <w:rPr>
          <w:rFonts w:ascii="Times New Roman" w:hAnsi="Times New Roman" w:cs="Times New Roman"/>
          <w:sz w:val="24"/>
          <w:szCs w:val="24"/>
        </w:rPr>
      </w:pPr>
      <w:r w:rsidRPr="005C08F4">
        <w:rPr>
          <w:rFonts w:ascii="Times New Roman" w:hAnsi="Times New Roman" w:cs="Times New Roman"/>
          <w:sz w:val="24"/>
          <w:szCs w:val="24"/>
        </w:rPr>
        <w:t>Директор школы____</w:t>
      </w:r>
      <w:r w:rsidR="00963AD9">
        <w:rPr>
          <w:rFonts w:ascii="Times New Roman" w:hAnsi="Times New Roman" w:cs="Times New Roman"/>
          <w:sz w:val="24"/>
          <w:szCs w:val="24"/>
        </w:rPr>
        <w:t xml:space="preserve">______________________ </w:t>
      </w:r>
      <w:r w:rsidR="00F91BBD">
        <w:rPr>
          <w:rFonts w:ascii="Times New Roman" w:hAnsi="Times New Roman" w:cs="Times New Roman"/>
          <w:sz w:val="24"/>
          <w:szCs w:val="24"/>
        </w:rPr>
        <w:t>А.Н.Коротаев</w:t>
      </w:r>
    </w:p>
    <w:p w:rsidR="005C08F4" w:rsidRPr="005C08F4" w:rsidRDefault="005C08F4" w:rsidP="005C08F4">
      <w:pPr>
        <w:rPr>
          <w:rFonts w:ascii="Times New Roman" w:hAnsi="Times New Roman" w:cs="Times New Roman"/>
          <w:sz w:val="24"/>
          <w:szCs w:val="24"/>
        </w:rPr>
      </w:pPr>
      <w:r w:rsidRPr="005C08F4">
        <w:rPr>
          <w:rFonts w:ascii="Times New Roman" w:hAnsi="Times New Roman" w:cs="Times New Roman"/>
          <w:sz w:val="24"/>
          <w:szCs w:val="24"/>
        </w:rPr>
        <w:t>Председатель профкома___________________</w:t>
      </w:r>
      <w:r w:rsidR="00F91BBD">
        <w:rPr>
          <w:rFonts w:ascii="Times New Roman" w:hAnsi="Times New Roman" w:cs="Times New Roman"/>
          <w:sz w:val="24"/>
          <w:szCs w:val="24"/>
        </w:rPr>
        <w:t>Л.В.Трубникова</w:t>
      </w:r>
    </w:p>
    <w:p w:rsidR="00147B81" w:rsidRPr="005C08F4" w:rsidRDefault="00147B81">
      <w:pPr>
        <w:rPr>
          <w:rFonts w:ascii="Times New Roman" w:hAnsi="Times New Roman" w:cs="Times New Roman"/>
          <w:sz w:val="28"/>
          <w:szCs w:val="28"/>
        </w:rPr>
      </w:pPr>
    </w:p>
    <w:sectPr w:rsidR="00147B81" w:rsidRPr="005C08F4" w:rsidSect="00147B81">
      <w:footerReference w:type="even" r:id="rId27"/>
      <w:footerReference w:type="default" r:id="rId2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3C02" w:rsidRDefault="00B63C02">
      <w:r>
        <w:separator/>
      </w:r>
    </w:p>
  </w:endnote>
  <w:endnote w:type="continuationSeparator" w:id="0">
    <w:p w:rsidR="00B63C02" w:rsidRDefault="00B63C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ヒラギノ角ゴ Pro W3">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Batang">
    <w:altName w:val="바탕"/>
    <w:panose1 w:val="02030600000101010101"/>
    <w:charset w:val="81"/>
    <w:family w:val="auto"/>
    <w:notTrueType/>
    <w:pitch w:val="fixed"/>
    <w:sig w:usb0="00000001" w:usb1="09060000" w:usb2="00000010" w:usb3="00000000" w:csb0="00080000" w:csb1="00000000"/>
  </w:font>
  <w:font w:name="TimesNewRomanPSMT">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D6" w:rsidRDefault="00AA6CD6" w:rsidP="0045465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AA6CD6" w:rsidRDefault="00AA6CD6" w:rsidP="00AA6CD6">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6CD6" w:rsidRDefault="00AA6CD6" w:rsidP="00454659">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separate"/>
    </w:r>
    <w:r w:rsidR="002E5CA0">
      <w:rPr>
        <w:rStyle w:val="a6"/>
        <w:noProof/>
      </w:rPr>
      <w:t>134</w:t>
    </w:r>
    <w:r>
      <w:rPr>
        <w:rStyle w:val="a6"/>
      </w:rPr>
      <w:fldChar w:fldCharType="end"/>
    </w:r>
  </w:p>
  <w:p w:rsidR="00AA6CD6" w:rsidRDefault="00AA6CD6" w:rsidP="00AA6CD6">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3C02" w:rsidRDefault="00B63C02">
      <w:r>
        <w:separator/>
      </w:r>
    </w:p>
  </w:footnote>
  <w:footnote w:type="continuationSeparator" w:id="0">
    <w:p w:rsidR="00B63C02" w:rsidRDefault="00B63C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8F4" w:rsidRDefault="005C08F4" w:rsidP="0047015F">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5C08F4" w:rsidRDefault="005C08F4" w:rsidP="0047015F">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08F4" w:rsidRDefault="005C08F4" w:rsidP="0047015F">
    <w:pPr>
      <w:pStyle w:val="ab"/>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2E5CA0">
      <w:rPr>
        <w:rStyle w:val="a6"/>
        <w:noProof/>
      </w:rPr>
      <w:t>2</w:t>
    </w:r>
    <w:r>
      <w:rPr>
        <w:rStyle w:val="a6"/>
      </w:rPr>
      <w:fldChar w:fldCharType="end"/>
    </w:r>
  </w:p>
  <w:p w:rsidR="005C08F4" w:rsidRDefault="005C08F4" w:rsidP="0047015F">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2AEF8AA"/>
    <w:lvl w:ilvl="0">
      <w:numFmt w:val="bullet"/>
      <w:lvlText w:val="*"/>
      <w:lvlJc w:val="left"/>
    </w:lvl>
  </w:abstractNum>
  <w:abstractNum w:abstractNumId="1" w15:restartNumberingAfterBreak="0">
    <w:nsid w:val="00000003"/>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 w15:restartNumberingAfterBreak="0">
    <w:nsid w:val="00000004"/>
    <w:multiLevelType w:val="hybridMultilevel"/>
    <w:tmpl w:val="BD9E0A5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 w15:restartNumberingAfterBreak="0">
    <w:nsid w:val="03D93AB5"/>
    <w:multiLevelType w:val="multilevel"/>
    <w:tmpl w:val="704C958C"/>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A3C5BE9"/>
    <w:multiLevelType w:val="multilevel"/>
    <w:tmpl w:val="7BDAF200"/>
    <w:lvl w:ilvl="0">
      <w:start w:val="4"/>
      <w:numFmt w:val="decimal"/>
      <w:lvlText w:val="%1."/>
      <w:lvlJc w:val="left"/>
      <w:pPr>
        <w:ind w:left="720" w:hanging="360"/>
      </w:pPr>
      <w:rPr>
        <w:rFonts w:hint="default"/>
      </w:rPr>
    </w:lvl>
    <w:lvl w:ilvl="1">
      <w:start w:val="6"/>
      <w:numFmt w:val="decimal"/>
      <w:isLgl/>
      <w:lvlText w:val="%1.%2."/>
      <w:lvlJc w:val="left"/>
      <w:pPr>
        <w:ind w:left="720" w:hanging="360"/>
      </w:pPr>
      <w:rPr>
        <w:rFonts w:hint="default"/>
        <w:b/>
        <w:color w:val="auto"/>
      </w:rPr>
    </w:lvl>
    <w:lvl w:ilvl="2">
      <w:start w:val="1"/>
      <w:numFmt w:val="decimal"/>
      <w:isLgl/>
      <w:lvlText w:val="%1.%2.%3."/>
      <w:lvlJc w:val="left"/>
      <w:pPr>
        <w:ind w:left="1080" w:hanging="720"/>
      </w:pPr>
      <w:rPr>
        <w:rFonts w:hint="default"/>
        <w:b/>
        <w:color w:val="auto"/>
      </w:rPr>
    </w:lvl>
    <w:lvl w:ilvl="3">
      <w:start w:val="1"/>
      <w:numFmt w:val="decimal"/>
      <w:isLgl/>
      <w:lvlText w:val="%1.%2.%3.%4."/>
      <w:lvlJc w:val="left"/>
      <w:pPr>
        <w:ind w:left="1080" w:hanging="720"/>
      </w:pPr>
      <w:rPr>
        <w:rFonts w:hint="default"/>
        <w:b/>
        <w:color w:val="auto"/>
      </w:rPr>
    </w:lvl>
    <w:lvl w:ilvl="4">
      <w:start w:val="1"/>
      <w:numFmt w:val="decimal"/>
      <w:isLgl/>
      <w:lvlText w:val="%1.%2.%3.%4.%5."/>
      <w:lvlJc w:val="left"/>
      <w:pPr>
        <w:ind w:left="1440" w:hanging="1080"/>
      </w:pPr>
      <w:rPr>
        <w:rFonts w:hint="default"/>
        <w:b/>
        <w:color w:val="auto"/>
      </w:rPr>
    </w:lvl>
    <w:lvl w:ilvl="5">
      <w:start w:val="1"/>
      <w:numFmt w:val="decimal"/>
      <w:isLgl/>
      <w:lvlText w:val="%1.%2.%3.%4.%5.%6."/>
      <w:lvlJc w:val="left"/>
      <w:pPr>
        <w:ind w:left="1440" w:hanging="1080"/>
      </w:pPr>
      <w:rPr>
        <w:rFonts w:hint="default"/>
        <w:b/>
        <w:color w:val="auto"/>
      </w:rPr>
    </w:lvl>
    <w:lvl w:ilvl="6">
      <w:start w:val="1"/>
      <w:numFmt w:val="decimal"/>
      <w:isLgl/>
      <w:lvlText w:val="%1.%2.%3.%4.%5.%6.%7."/>
      <w:lvlJc w:val="left"/>
      <w:pPr>
        <w:ind w:left="1800" w:hanging="1440"/>
      </w:pPr>
      <w:rPr>
        <w:rFonts w:hint="default"/>
        <w:b/>
        <w:color w:val="auto"/>
      </w:rPr>
    </w:lvl>
    <w:lvl w:ilvl="7">
      <w:start w:val="1"/>
      <w:numFmt w:val="decimal"/>
      <w:isLgl/>
      <w:lvlText w:val="%1.%2.%3.%4.%5.%6.%7.%8."/>
      <w:lvlJc w:val="left"/>
      <w:pPr>
        <w:ind w:left="1800" w:hanging="1440"/>
      </w:pPr>
      <w:rPr>
        <w:rFonts w:hint="default"/>
        <w:b/>
        <w:color w:val="auto"/>
      </w:rPr>
    </w:lvl>
    <w:lvl w:ilvl="8">
      <w:start w:val="1"/>
      <w:numFmt w:val="decimal"/>
      <w:isLgl/>
      <w:lvlText w:val="%1.%2.%3.%4.%5.%6.%7.%8.%9."/>
      <w:lvlJc w:val="left"/>
      <w:pPr>
        <w:ind w:left="2160" w:hanging="1800"/>
      </w:pPr>
      <w:rPr>
        <w:rFonts w:hint="default"/>
        <w:b/>
        <w:color w:val="auto"/>
      </w:rPr>
    </w:lvl>
  </w:abstractNum>
  <w:abstractNum w:abstractNumId="5" w15:restartNumberingAfterBreak="0">
    <w:nsid w:val="12B14B6A"/>
    <w:multiLevelType w:val="hybridMultilevel"/>
    <w:tmpl w:val="850CB2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6DB6250"/>
    <w:multiLevelType w:val="multilevel"/>
    <w:tmpl w:val="598A0E75"/>
    <w:lvl w:ilvl="0">
      <w:numFmt w:val="bullet"/>
      <w:lvlText w:val="ь"/>
      <w:lvlJc w:val="left"/>
      <w:pPr>
        <w:tabs>
          <w:tab w:val="num" w:pos="2130"/>
        </w:tabs>
        <w:ind w:left="2130" w:hanging="54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7" w15:restartNumberingAfterBreak="0">
    <w:nsid w:val="20BE4332"/>
    <w:multiLevelType w:val="hybridMultilevel"/>
    <w:tmpl w:val="2682A280"/>
    <w:lvl w:ilvl="0" w:tplc="04190001">
      <w:start w:val="1"/>
      <w:numFmt w:val="bullet"/>
      <w:lvlText w:val=""/>
      <w:lvlJc w:val="left"/>
      <w:pPr>
        <w:ind w:left="1428" w:hanging="360"/>
      </w:pPr>
      <w:rPr>
        <w:rFonts w:ascii="Symbol" w:hAnsi="Symbol" w:hint="default"/>
      </w:rPr>
    </w:lvl>
    <w:lvl w:ilvl="1" w:tplc="04190001">
      <w:start w:val="1"/>
      <w:numFmt w:val="bullet"/>
      <w:lvlText w:val=""/>
      <w:lvlJc w:val="left"/>
      <w:pPr>
        <w:ind w:left="2148" w:hanging="360"/>
      </w:pPr>
      <w:rPr>
        <w:rFonts w:ascii="Symbol" w:hAnsi="Symbol"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8" w15:restartNumberingAfterBreak="0">
    <w:nsid w:val="366A44D8"/>
    <w:multiLevelType w:val="hybridMultilevel"/>
    <w:tmpl w:val="B6C2BD44"/>
    <w:lvl w:ilvl="0" w:tplc="704697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15:restartNumberingAfterBreak="0">
    <w:nsid w:val="3BAE4959"/>
    <w:multiLevelType w:val="singleLevel"/>
    <w:tmpl w:val="4088EC3E"/>
    <w:lvl w:ilvl="0">
      <w:start w:val="4"/>
      <w:numFmt w:val="bullet"/>
      <w:lvlText w:val="-"/>
      <w:lvlJc w:val="left"/>
      <w:pPr>
        <w:tabs>
          <w:tab w:val="num" w:pos="1080"/>
        </w:tabs>
        <w:ind w:left="1080" w:hanging="360"/>
      </w:pPr>
      <w:rPr>
        <w:rFonts w:hint="default"/>
      </w:rPr>
    </w:lvl>
  </w:abstractNum>
  <w:abstractNum w:abstractNumId="10" w15:restartNumberingAfterBreak="0">
    <w:nsid w:val="495503AD"/>
    <w:multiLevelType w:val="hybridMultilevel"/>
    <w:tmpl w:val="9B76761A"/>
    <w:lvl w:ilvl="0" w:tplc="C308B39A">
      <w:start w:val="3"/>
      <w:numFmt w:val="bullet"/>
      <w:lvlText w:val="-"/>
      <w:lvlJc w:val="left"/>
      <w:pPr>
        <w:tabs>
          <w:tab w:val="num" w:pos="2286"/>
        </w:tabs>
        <w:ind w:left="2286" w:hanging="870"/>
      </w:pPr>
      <w:rPr>
        <w:rFonts w:ascii="Times New Roman" w:eastAsia="Times New Roman" w:hAnsi="Times New Roman" w:cs="Times New Roman" w:hint="default"/>
      </w:rPr>
    </w:lvl>
    <w:lvl w:ilvl="1" w:tplc="04190003" w:tentative="1">
      <w:start w:val="1"/>
      <w:numFmt w:val="bullet"/>
      <w:lvlText w:val="o"/>
      <w:lvlJc w:val="left"/>
      <w:pPr>
        <w:tabs>
          <w:tab w:val="num" w:pos="2496"/>
        </w:tabs>
        <w:ind w:left="2496" w:hanging="360"/>
      </w:pPr>
      <w:rPr>
        <w:rFonts w:ascii="Courier New" w:hAnsi="Courier New" w:hint="default"/>
      </w:rPr>
    </w:lvl>
    <w:lvl w:ilvl="2" w:tplc="04190005" w:tentative="1">
      <w:start w:val="1"/>
      <w:numFmt w:val="bullet"/>
      <w:lvlText w:val=""/>
      <w:lvlJc w:val="left"/>
      <w:pPr>
        <w:tabs>
          <w:tab w:val="num" w:pos="3216"/>
        </w:tabs>
        <w:ind w:left="3216" w:hanging="360"/>
      </w:pPr>
      <w:rPr>
        <w:rFonts w:ascii="Wingdings" w:hAnsi="Wingdings" w:hint="default"/>
      </w:rPr>
    </w:lvl>
    <w:lvl w:ilvl="3" w:tplc="04190001" w:tentative="1">
      <w:start w:val="1"/>
      <w:numFmt w:val="bullet"/>
      <w:lvlText w:val=""/>
      <w:lvlJc w:val="left"/>
      <w:pPr>
        <w:tabs>
          <w:tab w:val="num" w:pos="3936"/>
        </w:tabs>
        <w:ind w:left="3936" w:hanging="360"/>
      </w:pPr>
      <w:rPr>
        <w:rFonts w:ascii="Symbol" w:hAnsi="Symbol" w:hint="default"/>
      </w:rPr>
    </w:lvl>
    <w:lvl w:ilvl="4" w:tplc="04190003" w:tentative="1">
      <w:start w:val="1"/>
      <w:numFmt w:val="bullet"/>
      <w:lvlText w:val="o"/>
      <w:lvlJc w:val="left"/>
      <w:pPr>
        <w:tabs>
          <w:tab w:val="num" w:pos="4656"/>
        </w:tabs>
        <w:ind w:left="4656" w:hanging="360"/>
      </w:pPr>
      <w:rPr>
        <w:rFonts w:ascii="Courier New" w:hAnsi="Courier New" w:hint="default"/>
      </w:rPr>
    </w:lvl>
    <w:lvl w:ilvl="5" w:tplc="04190005" w:tentative="1">
      <w:start w:val="1"/>
      <w:numFmt w:val="bullet"/>
      <w:lvlText w:val=""/>
      <w:lvlJc w:val="left"/>
      <w:pPr>
        <w:tabs>
          <w:tab w:val="num" w:pos="5376"/>
        </w:tabs>
        <w:ind w:left="5376" w:hanging="360"/>
      </w:pPr>
      <w:rPr>
        <w:rFonts w:ascii="Wingdings" w:hAnsi="Wingdings" w:hint="default"/>
      </w:rPr>
    </w:lvl>
    <w:lvl w:ilvl="6" w:tplc="04190001" w:tentative="1">
      <w:start w:val="1"/>
      <w:numFmt w:val="bullet"/>
      <w:lvlText w:val=""/>
      <w:lvlJc w:val="left"/>
      <w:pPr>
        <w:tabs>
          <w:tab w:val="num" w:pos="6096"/>
        </w:tabs>
        <w:ind w:left="6096" w:hanging="360"/>
      </w:pPr>
      <w:rPr>
        <w:rFonts w:ascii="Symbol" w:hAnsi="Symbol" w:hint="default"/>
      </w:rPr>
    </w:lvl>
    <w:lvl w:ilvl="7" w:tplc="04190003" w:tentative="1">
      <w:start w:val="1"/>
      <w:numFmt w:val="bullet"/>
      <w:lvlText w:val="o"/>
      <w:lvlJc w:val="left"/>
      <w:pPr>
        <w:tabs>
          <w:tab w:val="num" w:pos="6816"/>
        </w:tabs>
        <w:ind w:left="6816" w:hanging="360"/>
      </w:pPr>
      <w:rPr>
        <w:rFonts w:ascii="Courier New" w:hAnsi="Courier New" w:hint="default"/>
      </w:rPr>
    </w:lvl>
    <w:lvl w:ilvl="8" w:tplc="04190005" w:tentative="1">
      <w:start w:val="1"/>
      <w:numFmt w:val="bullet"/>
      <w:lvlText w:val=""/>
      <w:lvlJc w:val="left"/>
      <w:pPr>
        <w:tabs>
          <w:tab w:val="num" w:pos="7536"/>
        </w:tabs>
        <w:ind w:left="7536" w:hanging="360"/>
      </w:pPr>
      <w:rPr>
        <w:rFonts w:ascii="Wingdings" w:hAnsi="Wingdings" w:hint="default"/>
      </w:rPr>
    </w:lvl>
  </w:abstractNum>
  <w:abstractNum w:abstractNumId="11" w15:restartNumberingAfterBreak="0">
    <w:nsid w:val="528905C1"/>
    <w:multiLevelType w:val="singleLevel"/>
    <w:tmpl w:val="4FB717F2"/>
    <w:lvl w:ilvl="0">
      <w:numFmt w:val="bullet"/>
      <w:lvlText w:val="·"/>
      <w:lvlJc w:val="left"/>
      <w:pPr>
        <w:tabs>
          <w:tab w:val="num" w:pos="1200"/>
        </w:tabs>
        <w:ind w:left="1080" w:hanging="360"/>
      </w:pPr>
      <w:rPr>
        <w:rFonts w:ascii="Symbol" w:hAnsi="Symbol" w:cs="Symbol"/>
        <w:color w:val="000000"/>
        <w:sz w:val="24"/>
        <w:szCs w:val="24"/>
      </w:rPr>
    </w:lvl>
  </w:abstractNum>
  <w:abstractNum w:abstractNumId="12" w15:restartNumberingAfterBreak="0">
    <w:nsid w:val="5B232681"/>
    <w:multiLevelType w:val="hybridMultilevel"/>
    <w:tmpl w:val="A8C8965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3" w15:restartNumberingAfterBreak="0">
    <w:nsid w:val="5D4149F9"/>
    <w:multiLevelType w:val="hybridMultilevel"/>
    <w:tmpl w:val="295C1970"/>
    <w:lvl w:ilvl="0" w:tplc="12AEF8AA">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64C283EB"/>
    <w:multiLevelType w:val="multilevel"/>
    <w:tmpl w:val="2B82AF95"/>
    <w:lvl w:ilvl="0">
      <w:numFmt w:val="bullet"/>
      <w:lvlText w:val="·"/>
      <w:lvlJc w:val="left"/>
      <w:pPr>
        <w:tabs>
          <w:tab w:val="num" w:pos="1605"/>
        </w:tabs>
        <w:ind w:left="1605" w:hanging="450"/>
      </w:pPr>
      <w:rPr>
        <w:rFonts w:ascii="Symbol" w:hAnsi="Symbol" w:cs="Symbol"/>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15" w15:restartNumberingAfterBreak="0">
    <w:nsid w:val="6E6E2F2F"/>
    <w:multiLevelType w:val="multilevel"/>
    <w:tmpl w:val="AD16BEB4"/>
    <w:lvl w:ilvl="0">
      <w:start w:val="7"/>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8"/>
  </w:num>
  <w:num w:numId="2">
    <w:abstractNumId w:val="7"/>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 w:ilvl="0">
        <w:start w:val="65535"/>
        <w:numFmt w:val="bullet"/>
        <w:lvlText w:val="-"/>
        <w:legacy w:legacy="1" w:legacySpace="0" w:legacyIndent="326"/>
        <w:lvlJc w:val="left"/>
        <w:rPr>
          <w:rFonts w:ascii="Times New Roman" w:hAnsi="Times New Roman" w:cs="Times New Roman" w:hint="default"/>
        </w:rPr>
      </w:lvl>
    </w:lvlOverride>
  </w:num>
  <w:num w:numId="7">
    <w:abstractNumId w:val="0"/>
    <w:lvlOverride w:ilvl="0">
      <w:lvl w:ilvl="0">
        <w:start w:val="65535"/>
        <w:numFmt w:val="bullet"/>
        <w:lvlText w:val="-"/>
        <w:legacy w:legacy="1" w:legacySpace="0" w:legacyIndent="327"/>
        <w:lvlJc w:val="left"/>
        <w:rPr>
          <w:rFonts w:ascii="Times New Roman" w:hAnsi="Times New Roman" w:cs="Times New Roman" w:hint="default"/>
        </w:rPr>
      </w:lvl>
    </w:lvlOverride>
  </w:num>
  <w:num w:numId="8">
    <w:abstractNumId w:val="3"/>
  </w:num>
  <w:num w:numId="9">
    <w:abstractNumId w:val="15"/>
  </w:num>
  <w:num w:numId="10">
    <w:abstractNumId w:val="10"/>
  </w:num>
  <w:num w:numId="11">
    <w:abstractNumId w:val="12"/>
  </w:num>
  <w:num w:numId="12">
    <w:abstractNumId w:val="4"/>
  </w:num>
  <w:num w:numId="13">
    <w:abstractNumId w:val="9"/>
  </w:num>
  <w:num w:numId="14">
    <w:abstractNumId w:val="11"/>
  </w:num>
  <w:num w:numId="15">
    <w:abstractNumId w:val="14"/>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47B81"/>
    <w:rsid w:val="0002035E"/>
    <w:rsid w:val="00022AC4"/>
    <w:rsid w:val="00042C12"/>
    <w:rsid w:val="00055A7E"/>
    <w:rsid w:val="00080CBC"/>
    <w:rsid w:val="00084473"/>
    <w:rsid w:val="000E0687"/>
    <w:rsid w:val="000E737F"/>
    <w:rsid w:val="000F2BFB"/>
    <w:rsid w:val="00100739"/>
    <w:rsid w:val="00126C70"/>
    <w:rsid w:val="00147B81"/>
    <w:rsid w:val="0017215D"/>
    <w:rsid w:val="001817DC"/>
    <w:rsid w:val="0019692D"/>
    <w:rsid w:val="001E7096"/>
    <w:rsid w:val="001F07CB"/>
    <w:rsid w:val="00211E9E"/>
    <w:rsid w:val="00261E9D"/>
    <w:rsid w:val="00287A5D"/>
    <w:rsid w:val="002B241B"/>
    <w:rsid w:val="002E5CA0"/>
    <w:rsid w:val="0036069E"/>
    <w:rsid w:val="0038517B"/>
    <w:rsid w:val="003931E0"/>
    <w:rsid w:val="003E1754"/>
    <w:rsid w:val="003F0427"/>
    <w:rsid w:val="00420026"/>
    <w:rsid w:val="00454659"/>
    <w:rsid w:val="0047015F"/>
    <w:rsid w:val="004B0429"/>
    <w:rsid w:val="004B4ABE"/>
    <w:rsid w:val="004D7FB4"/>
    <w:rsid w:val="00523AB0"/>
    <w:rsid w:val="00533DEC"/>
    <w:rsid w:val="00583171"/>
    <w:rsid w:val="00586B4E"/>
    <w:rsid w:val="00592470"/>
    <w:rsid w:val="005C08F4"/>
    <w:rsid w:val="005E167D"/>
    <w:rsid w:val="005E1F9B"/>
    <w:rsid w:val="005E4283"/>
    <w:rsid w:val="005F7696"/>
    <w:rsid w:val="00664673"/>
    <w:rsid w:val="006652FF"/>
    <w:rsid w:val="006A5BEE"/>
    <w:rsid w:val="006C68EE"/>
    <w:rsid w:val="006C7408"/>
    <w:rsid w:val="006E612B"/>
    <w:rsid w:val="00701E26"/>
    <w:rsid w:val="007067EF"/>
    <w:rsid w:val="00715AF3"/>
    <w:rsid w:val="00764BE6"/>
    <w:rsid w:val="0077762D"/>
    <w:rsid w:val="00796858"/>
    <w:rsid w:val="007F06D0"/>
    <w:rsid w:val="00823001"/>
    <w:rsid w:val="008938BB"/>
    <w:rsid w:val="008F2BA6"/>
    <w:rsid w:val="00910BB5"/>
    <w:rsid w:val="00963AD9"/>
    <w:rsid w:val="00A06D02"/>
    <w:rsid w:val="00A463B0"/>
    <w:rsid w:val="00A83014"/>
    <w:rsid w:val="00A95EE7"/>
    <w:rsid w:val="00AA6CD6"/>
    <w:rsid w:val="00AA736A"/>
    <w:rsid w:val="00AE4F6F"/>
    <w:rsid w:val="00AE6B44"/>
    <w:rsid w:val="00B04EDD"/>
    <w:rsid w:val="00B17F7E"/>
    <w:rsid w:val="00B31257"/>
    <w:rsid w:val="00B45C38"/>
    <w:rsid w:val="00B54893"/>
    <w:rsid w:val="00B63C02"/>
    <w:rsid w:val="00B83707"/>
    <w:rsid w:val="00C14BF2"/>
    <w:rsid w:val="00C16F8A"/>
    <w:rsid w:val="00C24991"/>
    <w:rsid w:val="00C33C0A"/>
    <w:rsid w:val="00C46912"/>
    <w:rsid w:val="00CA570C"/>
    <w:rsid w:val="00CB427F"/>
    <w:rsid w:val="00CD7280"/>
    <w:rsid w:val="00D20A05"/>
    <w:rsid w:val="00D24C5B"/>
    <w:rsid w:val="00D53361"/>
    <w:rsid w:val="00D6440E"/>
    <w:rsid w:val="00D64C6E"/>
    <w:rsid w:val="00DB5A36"/>
    <w:rsid w:val="00E16F07"/>
    <w:rsid w:val="00E36433"/>
    <w:rsid w:val="00E83CED"/>
    <w:rsid w:val="00F24F63"/>
    <w:rsid w:val="00F31A55"/>
    <w:rsid w:val="00F565F9"/>
    <w:rsid w:val="00F6651F"/>
    <w:rsid w:val="00F731CA"/>
    <w:rsid w:val="00F86378"/>
    <w:rsid w:val="00F91BBD"/>
    <w:rsid w:val="00FD62F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4"/>
    <o:shapelayout v:ext="edit">
      <o:idmap v:ext="edit" data="1"/>
      <o:rules v:ext="edit">
        <o:r id="V:Rule1" type="connector" idref="#Прямая со стрелкой 31"/>
        <o:r id="V:Rule2" type="connector" idref="#Прямая со стрелкой 35"/>
        <o:r id="V:Rule3" type="connector" idref="#Прямая со стрелкой 32"/>
        <o:r id="V:Rule4" type="connector" idref="#Прямая со стрелкой 37"/>
        <o:r id="V:Rule5" type="connector" idref="#Прямая со стрелкой 11"/>
        <o:r id="V:Rule6" type="connector" idref="#Прямая со стрелкой 36"/>
        <o:r id="V:Rule7" type="connector" idref="#Прямая со стрелкой 34"/>
        <o:r id="V:Rule8" type="connector" idref="#Прямая со стрелкой 33"/>
        <o:r id="V:Rule9" type="connector" idref="#Прямая со стрелкой 40"/>
        <o:r id="V:Rule10" type="connector" idref="#Прямая со стрелкой 18"/>
        <o:r id="V:Rule11" type="connector" idref="#Прямая со стрелкой 15"/>
        <o:r id="V:Rule12" type="connector" idref="#Прямая со стрелкой 17"/>
        <o:r id="V:Rule13" type="connector" idref="#Прямая со стрелкой 12"/>
        <o:r id="V:Rule14" type="connector" idref="#Прямая со стрелкой 38"/>
        <o:r id="V:Rule15" type="connector" idref="#Прямая со стрелкой 14"/>
        <o:r id="V:Rule16" type="connector" idref="#Прямая со стрелкой 39"/>
        <o:r id="V:Rule17" type="connector" idref="#Прямая со стрелкой 16"/>
        <o:r id="V:Rule18" type="connector" idref="#Прямая со стрелкой 13"/>
      </o:rules>
    </o:shapelayout>
  </w:shapeDefaults>
  <w:decimalSymbol w:val=","/>
  <w:listSeparator w:val=";"/>
  <w15:docId w15:val="{D8AD25B5-864E-43C5-9D8F-45092FA0E0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47B81"/>
    <w:pPr>
      <w:spacing w:after="200" w:line="276" w:lineRule="auto"/>
    </w:pPr>
    <w:rPr>
      <w:rFonts w:ascii="Calibri" w:hAnsi="Calibri" w:cs="Calibri"/>
      <w:sz w:val="22"/>
      <w:szCs w:val="22"/>
      <w:lang w:eastAsia="en-US"/>
    </w:rPr>
  </w:style>
  <w:style w:type="paragraph" w:styleId="1">
    <w:name w:val="heading 1"/>
    <w:basedOn w:val="a"/>
    <w:next w:val="a"/>
    <w:link w:val="10"/>
    <w:qFormat/>
    <w:rsid w:val="005C08F4"/>
    <w:pPr>
      <w:keepNext/>
      <w:spacing w:after="0" w:line="240" w:lineRule="auto"/>
      <w:outlineLvl w:val="0"/>
    </w:pPr>
    <w:rPr>
      <w:rFonts w:ascii="Times New Roman" w:hAnsi="Times New Roman" w:cs="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5C08F4"/>
    <w:rPr>
      <w:sz w:val="28"/>
      <w:szCs w:val="24"/>
    </w:rPr>
  </w:style>
  <w:style w:type="paragraph" w:customStyle="1" w:styleId="11">
    <w:name w:val="Без интервала1"/>
    <w:link w:val="NoSpacingChar"/>
    <w:rsid w:val="00147B81"/>
    <w:pPr>
      <w:widowControl w:val="0"/>
      <w:autoSpaceDE w:val="0"/>
      <w:autoSpaceDN w:val="0"/>
      <w:adjustRightInd w:val="0"/>
    </w:pPr>
    <w:rPr>
      <w:sz w:val="22"/>
      <w:szCs w:val="22"/>
    </w:rPr>
  </w:style>
  <w:style w:type="character" w:customStyle="1" w:styleId="NoSpacingChar">
    <w:name w:val="No Spacing Char"/>
    <w:link w:val="11"/>
    <w:locked/>
    <w:rsid w:val="00147B81"/>
    <w:rPr>
      <w:sz w:val="22"/>
      <w:szCs w:val="22"/>
      <w:lang w:val="ru-RU" w:eastAsia="ru-RU" w:bidi="ar-SA"/>
    </w:rPr>
  </w:style>
  <w:style w:type="paragraph" w:customStyle="1" w:styleId="ConsPlusNormal">
    <w:name w:val="ConsPlusNormal"/>
    <w:rsid w:val="00147B81"/>
    <w:pPr>
      <w:widowControl w:val="0"/>
      <w:autoSpaceDE w:val="0"/>
      <w:autoSpaceDN w:val="0"/>
      <w:adjustRightInd w:val="0"/>
      <w:ind w:firstLine="720"/>
    </w:pPr>
    <w:rPr>
      <w:rFonts w:ascii="Arial" w:eastAsia="Calibri" w:hAnsi="Arial" w:cs="Arial"/>
    </w:rPr>
  </w:style>
  <w:style w:type="paragraph" w:styleId="3">
    <w:name w:val="List 3"/>
    <w:basedOn w:val="a"/>
    <w:semiHidden/>
    <w:rsid w:val="00147B81"/>
    <w:pPr>
      <w:spacing w:after="0" w:line="240" w:lineRule="auto"/>
      <w:ind w:left="849" w:hanging="283"/>
    </w:pPr>
    <w:rPr>
      <w:rFonts w:ascii="Times New Roman" w:eastAsia="Calibri" w:hAnsi="Times New Roman" w:cs="Times New Roman"/>
      <w:sz w:val="24"/>
      <w:szCs w:val="24"/>
      <w:lang w:eastAsia="ru-RU"/>
    </w:rPr>
  </w:style>
  <w:style w:type="paragraph" w:styleId="30">
    <w:name w:val="Body Text 3"/>
    <w:basedOn w:val="a"/>
    <w:link w:val="31"/>
    <w:rsid w:val="00147B81"/>
    <w:pPr>
      <w:spacing w:after="0" w:line="240" w:lineRule="auto"/>
      <w:jc w:val="both"/>
    </w:pPr>
    <w:rPr>
      <w:rFonts w:cs="Times New Roman"/>
      <w:sz w:val="28"/>
      <w:szCs w:val="28"/>
      <w:lang w:eastAsia="ru-RU"/>
    </w:rPr>
  </w:style>
  <w:style w:type="character" w:customStyle="1" w:styleId="31">
    <w:name w:val="Основной текст 3 Знак"/>
    <w:link w:val="30"/>
    <w:locked/>
    <w:rsid w:val="00147B81"/>
    <w:rPr>
      <w:rFonts w:ascii="Calibri" w:hAnsi="Calibri"/>
      <w:sz w:val="28"/>
      <w:szCs w:val="28"/>
      <w:lang w:val="ru-RU" w:eastAsia="ru-RU" w:bidi="ar-SA"/>
    </w:rPr>
  </w:style>
  <w:style w:type="paragraph" w:styleId="a3">
    <w:name w:val="Normal (Web)"/>
    <w:basedOn w:val="a"/>
    <w:rsid w:val="00147B81"/>
    <w:pPr>
      <w:spacing w:before="100" w:beforeAutospacing="1" w:after="100" w:afterAutospacing="1" w:line="240" w:lineRule="auto"/>
    </w:pPr>
    <w:rPr>
      <w:sz w:val="24"/>
      <w:szCs w:val="24"/>
      <w:lang w:eastAsia="ru-RU"/>
    </w:rPr>
  </w:style>
  <w:style w:type="paragraph" w:customStyle="1" w:styleId="12">
    <w:name w:val="Обычный1"/>
    <w:rsid w:val="00147B81"/>
    <w:pPr>
      <w:widowControl w:val="0"/>
    </w:pPr>
    <w:rPr>
      <w:rFonts w:ascii="Courier New" w:hAnsi="Courier New" w:cs="Courier New"/>
    </w:rPr>
  </w:style>
  <w:style w:type="paragraph" w:styleId="a4">
    <w:name w:val="footer"/>
    <w:basedOn w:val="a"/>
    <w:link w:val="a5"/>
    <w:uiPriority w:val="99"/>
    <w:rsid w:val="00AA6CD6"/>
    <w:pPr>
      <w:tabs>
        <w:tab w:val="center" w:pos="4677"/>
        <w:tab w:val="right" w:pos="9355"/>
      </w:tabs>
    </w:pPr>
    <w:rPr>
      <w:rFonts w:cs="Times New Roman"/>
    </w:rPr>
  </w:style>
  <w:style w:type="character" w:customStyle="1" w:styleId="a5">
    <w:name w:val="Нижний колонтитул Знак"/>
    <w:link w:val="a4"/>
    <w:uiPriority w:val="99"/>
    <w:rsid w:val="005C08F4"/>
    <w:rPr>
      <w:rFonts w:ascii="Calibri" w:hAnsi="Calibri" w:cs="Calibri"/>
      <w:sz w:val="22"/>
      <w:szCs w:val="22"/>
      <w:lang w:eastAsia="en-US"/>
    </w:rPr>
  </w:style>
  <w:style w:type="character" w:styleId="a6">
    <w:name w:val="page number"/>
    <w:basedOn w:val="a0"/>
    <w:rsid w:val="00AA6CD6"/>
  </w:style>
  <w:style w:type="paragraph" w:styleId="a7">
    <w:name w:val="Balloon Text"/>
    <w:basedOn w:val="a"/>
    <w:link w:val="a8"/>
    <w:rsid w:val="00701E26"/>
    <w:pPr>
      <w:spacing w:after="0" w:line="240" w:lineRule="auto"/>
    </w:pPr>
    <w:rPr>
      <w:rFonts w:ascii="Segoe UI" w:hAnsi="Segoe UI" w:cs="Times New Roman"/>
      <w:sz w:val="18"/>
      <w:szCs w:val="18"/>
    </w:rPr>
  </w:style>
  <w:style w:type="character" w:customStyle="1" w:styleId="a8">
    <w:name w:val="Текст выноски Знак"/>
    <w:link w:val="a7"/>
    <w:rsid w:val="00701E26"/>
    <w:rPr>
      <w:rFonts w:ascii="Segoe UI" w:hAnsi="Segoe UI" w:cs="Segoe UI"/>
      <w:sz w:val="18"/>
      <w:szCs w:val="18"/>
      <w:lang w:eastAsia="en-US"/>
    </w:rPr>
  </w:style>
  <w:style w:type="paragraph" w:styleId="a9">
    <w:name w:val="Body Text Indent"/>
    <w:basedOn w:val="a"/>
    <w:link w:val="aa"/>
    <w:rsid w:val="005C08F4"/>
    <w:pPr>
      <w:spacing w:after="120"/>
      <w:ind w:left="283"/>
    </w:pPr>
    <w:rPr>
      <w:rFonts w:cs="Times New Roman"/>
    </w:rPr>
  </w:style>
  <w:style w:type="character" w:customStyle="1" w:styleId="aa">
    <w:name w:val="Основной текст с отступом Знак"/>
    <w:link w:val="a9"/>
    <w:rsid w:val="005C08F4"/>
    <w:rPr>
      <w:rFonts w:ascii="Calibri" w:hAnsi="Calibri" w:cs="Calibri"/>
      <w:sz w:val="22"/>
      <w:szCs w:val="22"/>
      <w:lang w:eastAsia="en-US"/>
    </w:rPr>
  </w:style>
  <w:style w:type="paragraph" w:styleId="2">
    <w:name w:val="Body Text Indent 2"/>
    <w:basedOn w:val="a"/>
    <w:link w:val="20"/>
    <w:rsid w:val="005C08F4"/>
    <w:pPr>
      <w:spacing w:after="120" w:line="480" w:lineRule="auto"/>
      <w:ind w:left="283"/>
    </w:pPr>
    <w:rPr>
      <w:rFonts w:cs="Times New Roman"/>
    </w:rPr>
  </w:style>
  <w:style w:type="character" w:customStyle="1" w:styleId="20">
    <w:name w:val="Основной текст с отступом 2 Знак"/>
    <w:link w:val="2"/>
    <w:rsid w:val="005C08F4"/>
    <w:rPr>
      <w:rFonts w:ascii="Calibri" w:hAnsi="Calibri" w:cs="Calibri"/>
      <w:sz w:val="22"/>
      <w:szCs w:val="22"/>
      <w:lang w:eastAsia="en-US"/>
    </w:rPr>
  </w:style>
  <w:style w:type="paragraph" w:styleId="ab">
    <w:name w:val="header"/>
    <w:basedOn w:val="a"/>
    <w:link w:val="ac"/>
    <w:rsid w:val="005C08F4"/>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lang w:eastAsia="ru-RU"/>
    </w:rPr>
  </w:style>
  <w:style w:type="character" w:customStyle="1" w:styleId="ac">
    <w:name w:val="Верхний колонтитул Знак"/>
    <w:basedOn w:val="a0"/>
    <w:link w:val="ab"/>
    <w:rsid w:val="005C08F4"/>
  </w:style>
  <w:style w:type="paragraph" w:styleId="ad">
    <w:name w:val="Block Text"/>
    <w:basedOn w:val="a"/>
    <w:rsid w:val="005C08F4"/>
    <w:pPr>
      <w:widowControl w:val="0"/>
      <w:shd w:val="clear" w:color="auto" w:fill="FFFFFF"/>
      <w:autoSpaceDE w:val="0"/>
      <w:autoSpaceDN w:val="0"/>
      <w:adjustRightInd w:val="0"/>
      <w:spacing w:before="108" w:after="0" w:line="240" w:lineRule="auto"/>
      <w:ind w:left="43" w:right="22" w:firstLine="382"/>
      <w:jc w:val="both"/>
    </w:pPr>
    <w:rPr>
      <w:rFonts w:ascii="Times New Roman" w:hAnsi="Times New Roman" w:cs="Times New Roman"/>
      <w:i/>
      <w:color w:val="000000"/>
      <w:sz w:val="26"/>
      <w:szCs w:val="26"/>
      <w:lang w:eastAsia="ru-RU"/>
    </w:rPr>
  </w:style>
  <w:style w:type="paragraph" w:styleId="32">
    <w:name w:val="Body Text Indent 3"/>
    <w:basedOn w:val="a"/>
    <w:link w:val="33"/>
    <w:rsid w:val="005C08F4"/>
    <w:pPr>
      <w:widowControl w:val="0"/>
      <w:shd w:val="clear" w:color="auto" w:fill="FFFFFF"/>
      <w:autoSpaceDE w:val="0"/>
      <w:autoSpaceDN w:val="0"/>
      <w:adjustRightInd w:val="0"/>
      <w:spacing w:before="115" w:after="0" w:line="240" w:lineRule="auto"/>
      <w:ind w:left="58" w:firstLine="389"/>
      <w:jc w:val="both"/>
    </w:pPr>
    <w:rPr>
      <w:rFonts w:ascii="Times New Roman" w:hAnsi="Times New Roman" w:cs="Times New Roman"/>
      <w:i/>
      <w:iCs/>
      <w:color w:val="000000"/>
      <w:sz w:val="26"/>
      <w:szCs w:val="26"/>
    </w:rPr>
  </w:style>
  <w:style w:type="character" w:customStyle="1" w:styleId="33">
    <w:name w:val="Основной текст с отступом 3 Знак"/>
    <w:link w:val="32"/>
    <w:rsid w:val="005C08F4"/>
    <w:rPr>
      <w:i/>
      <w:iCs/>
      <w:color w:val="000000"/>
      <w:sz w:val="26"/>
      <w:szCs w:val="26"/>
      <w:shd w:val="clear" w:color="auto" w:fill="FFFFFF"/>
    </w:rPr>
  </w:style>
  <w:style w:type="paragraph" w:styleId="ae">
    <w:name w:val="Body Text"/>
    <w:basedOn w:val="a"/>
    <w:link w:val="af"/>
    <w:rsid w:val="005C08F4"/>
    <w:pPr>
      <w:widowControl w:val="0"/>
      <w:autoSpaceDE w:val="0"/>
      <w:autoSpaceDN w:val="0"/>
      <w:adjustRightInd w:val="0"/>
      <w:spacing w:after="0" w:line="240" w:lineRule="auto"/>
    </w:pPr>
    <w:rPr>
      <w:rFonts w:ascii="Times New Roman" w:hAnsi="Times New Roman" w:cs="Times New Roman"/>
      <w:color w:val="000000"/>
      <w:sz w:val="26"/>
      <w:szCs w:val="26"/>
    </w:rPr>
  </w:style>
  <w:style w:type="character" w:customStyle="1" w:styleId="af">
    <w:name w:val="Основной текст Знак"/>
    <w:link w:val="ae"/>
    <w:rsid w:val="005C08F4"/>
    <w:rPr>
      <w:color w:val="000000"/>
      <w:sz w:val="26"/>
      <w:szCs w:val="26"/>
    </w:rPr>
  </w:style>
  <w:style w:type="paragraph" w:styleId="21">
    <w:name w:val="Body Text 2"/>
    <w:basedOn w:val="a"/>
    <w:link w:val="22"/>
    <w:rsid w:val="005C08F4"/>
    <w:pPr>
      <w:widowControl w:val="0"/>
      <w:shd w:val="clear" w:color="auto" w:fill="FFFFFF"/>
      <w:autoSpaceDE w:val="0"/>
      <w:autoSpaceDN w:val="0"/>
      <w:adjustRightInd w:val="0"/>
      <w:spacing w:before="125" w:after="0" w:line="240" w:lineRule="auto"/>
    </w:pPr>
    <w:rPr>
      <w:rFonts w:ascii="Times New Roman" w:hAnsi="Times New Roman" w:cs="Times New Roman"/>
      <w:i/>
      <w:color w:val="000000"/>
      <w:sz w:val="26"/>
      <w:szCs w:val="26"/>
    </w:rPr>
  </w:style>
  <w:style w:type="character" w:customStyle="1" w:styleId="22">
    <w:name w:val="Основной текст 2 Знак"/>
    <w:link w:val="21"/>
    <w:rsid w:val="005C08F4"/>
    <w:rPr>
      <w:i/>
      <w:color w:val="000000"/>
      <w:sz w:val="26"/>
      <w:szCs w:val="26"/>
      <w:shd w:val="clear" w:color="auto" w:fill="FFFFFF"/>
    </w:rPr>
  </w:style>
  <w:style w:type="paragraph" w:customStyle="1" w:styleId="af0">
    <w:name w:val="Знак"/>
    <w:basedOn w:val="a"/>
    <w:rsid w:val="005C08F4"/>
    <w:pPr>
      <w:spacing w:after="160" w:line="240" w:lineRule="exact"/>
    </w:pPr>
    <w:rPr>
      <w:rFonts w:ascii="Verdana" w:hAnsi="Verdana" w:cs="Times New Roman"/>
      <w:sz w:val="20"/>
      <w:szCs w:val="20"/>
      <w:lang w:val="en-US"/>
    </w:rPr>
  </w:style>
  <w:style w:type="paragraph" w:styleId="af1">
    <w:name w:val="No Spacing"/>
    <w:link w:val="af2"/>
    <w:qFormat/>
    <w:rsid w:val="005C08F4"/>
    <w:pPr>
      <w:widowControl w:val="0"/>
      <w:autoSpaceDE w:val="0"/>
      <w:autoSpaceDN w:val="0"/>
      <w:adjustRightInd w:val="0"/>
    </w:pPr>
  </w:style>
  <w:style w:type="character" w:customStyle="1" w:styleId="af2">
    <w:name w:val="Без интервала Знак"/>
    <w:link w:val="af1"/>
    <w:rsid w:val="005C08F4"/>
    <w:rPr>
      <w:lang w:val="ru-RU" w:eastAsia="ru-RU" w:bidi="ar-SA"/>
    </w:rPr>
  </w:style>
  <w:style w:type="character" w:styleId="af3">
    <w:name w:val="Hyperlink"/>
    <w:uiPriority w:val="99"/>
    <w:unhideWhenUsed/>
    <w:rsid w:val="005C08F4"/>
    <w:rPr>
      <w:color w:val="0000FF"/>
      <w:u w:val="single"/>
    </w:rPr>
  </w:style>
  <w:style w:type="paragraph" w:customStyle="1" w:styleId="13">
    <w:name w:val="Текст1"/>
    <w:basedOn w:val="a"/>
    <w:rsid w:val="005C08F4"/>
    <w:pPr>
      <w:widowControl w:val="0"/>
      <w:overflowPunct w:val="0"/>
      <w:autoSpaceDE w:val="0"/>
      <w:autoSpaceDN w:val="0"/>
      <w:adjustRightInd w:val="0"/>
      <w:spacing w:after="0" w:line="240" w:lineRule="auto"/>
      <w:ind w:firstLine="709"/>
      <w:jc w:val="both"/>
      <w:textAlignment w:val="baseline"/>
    </w:pPr>
    <w:rPr>
      <w:rFonts w:ascii="Courier New" w:hAnsi="Courier New" w:cs="Courier New"/>
      <w:sz w:val="20"/>
      <w:szCs w:val="20"/>
      <w:lang w:eastAsia="ru-RU"/>
    </w:rPr>
  </w:style>
  <w:style w:type="paragraph" w:customStyle="1" w:styleId="ConsPlusTitle">
    <w:name w:val="ConsPlusTitle"/>
    <w:rsid w:val="005C08F4"/>
    <w:pPr>
      <w:widowControl w:val="0"/>
      <w:suppressAutoHyphens/>
      <w:autoSpaceDE w:val="0"/>
    </w:pPr>
    <w:rPr>
      <w:rFonts w:ascii="Arial" w:eastAsia="Arial" w:hAnsi="Arial" w:cs="Arial"/>
      <w:b/>
      <w:bCs/>
      <w:lang w:eastAsia="ar-SA"/>
    </w:rPr>
  </w:style>
  <w:style w:type="character" w:styleId="af4">
    <w:name w:val="footnote reference"/>
    <w:rsid w:val="005C08F4"/>
    <w:rPr>
      <w:vertAlign w:val="superscript"/>
    </w:rPr>
  </w:style>
  <w:style w:type="paragraph" w:styleId="af5">
    <w:name w:val="footnote text"/>
    <w:basedOn w:val="a"/>
    <w:link w:val="af6"/>
    <w:rsid w:val="005C08F4"/>
    <w:pPr>
      <w:suppressAutoHyphens/>
      <w:spacing w:after="0" w:line="240" w:lineRule="auto"/>
    </w:pPr>
    <w:rPr>
      <w:rFonts w:ascii="Times New Roman" w:hAnsi="Times New Roman" w:cs="Times New Roman"/>
      <w:sz w:val="20"/>
      <w:szCs w:val="20"/>
      <w:lang w:eastAsia="ar-SA"/>
    </w:rPr>
  </w:style>
  <w:style w:type="character" w:customStyle="1" w:styleId="af6">
    <w:name w:val="Текст сноски Знак"/>
    <w:link w:val="af5"/>
    <w:rsid w:val="005C08F4"/>
    <w:rPr>
      <w:lang w:eastAsia="ar-SA"/>
    </w:rPr>
  </w:style>
  <w:style w:type="character" w:customStyle="1" w:styleId="af7">
    <w:name w:val="Гипертекстовая ссылка"/>
    <w:uiPriority w:val="99"/>
    <w:rsid w:val="005C08F4"/>
    <w:rPr>
      <w:color w:val="008000"/>
    </w:rPr>
  </w:style>
  <w:style w:type="paragraph" w:customStyle="1" w:styleId="af8">
    <w:name w:val="Нормальный (таблица)"/>
    <w:basedOn w:val="a"/>
    <w:next w:val="a"/>
    <w:rsid w:val="005C08F4"/>
    <w:pPr>
      <w:widowControl w:val="0"/>
      <w:autoSpaceDE w:val="0"/>
      <w:autoSpaceDN w:val="0"/>
      <w:adjustRightInd w:val="0"/>
      <w:spacing w:after="0" w:line="240" w:lineRule="auto"/>
      <w:jc w:val="both"/>
    </w:pPr>
    <w:rPr>
      <w:rFonts w:ascii="Arial" w:hAnsi="Arial" w:cs="Arial"/>
      <w:sz w:val="24"/>
      <w:szCs w:val="24"/>
      <w:lang w:eastAsia="ru-RU"/>
    </w:rPr>
  </w:style>
  <w:style w:type="paragraph" w:customStyle="1" w:styleId="af9">
    <w:name w:val="Прижатый влево"/>
    <w:basedOn w:val="a"/>
    <w:next w:val="a"/>
    <w:rsid w:val="005C08F4"/>
    <w:pPr>
      <w:widowControl w:val="0"/>
      <w:autoSpaceDE w:val="0"/>
      <w:autoSpaceDN w:val="0"/>
      <w:adjustRightInd w:val="0"/>
      <w:spacing w:after="0" w:line="240" w:lineRule="auto"/>
    </w:pPr>
    <w:rPr>
      <w:rFonts w:ascii="Arial" w:hAnsi="Arial" w:cs="Arial"/>
      <w:sz w:val="24"/>
      <w:szCs w:val="24"/>
      <w:lang w:eastAsia="ru-RU"/>
    </w:rPr>
  </w:style>
  <w:style w:type="paragraph" w:customStyle="1" w:styleId="afa">
    <w:name w:val="Таблицы (моноширинный)"/>
    <w:basedOn w:val="a"/>
    <w:next w:val="a"/>
    <w:rsid w:val="005C08F4"/>
    <w:pPr>
      <w:widowControl w:val="0"/>
      <w:autoSpaceDE w:val="0"/>
      <w:autoSpaceDN w:val="0"/>
      <w:adjustRightInd w:val="0"/>
      <w:spacing w:after="0" w:line="240" w:lineRule="auto"/>
      <w:jc w:val="both"/>
    </w:pPr>
    <w:rPr>
      <w:rFonts w:ascii="Courier New" w:hAnsi="Courier New" w:cs="Courier New"/>
      <w:sz w:val="24"/>
      <w:szCs w:val="24"/>
      <w:lang w:eastAsia="ru-RU"/>
    </w:rPr>
  </w:style>
  <w:style w:type="character" w:styleId="afb">
    <w:name w:val="Strong"/>
    <w:qFormat/>
    <w:rsid w:val="005C08F4"/>
    <w:rPr>
      <w:b/>
      <w:bCs/>
    </w:rPr>
  </w:style>
  <w:style w:type="paragraph" w:customStyle="1" w:styleId="14">
    <w:name w:val="Обычный+14"/>
    <w:basedOn w:val="12"/>
    <w:rsid w:val="005C08F4"/>
    <w:pPr>
      <w:widowControl/>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firstLine="720"/>
      <w:jc w:val="both"/>
    </w:pPr>
    <w:rPr>
      <w:rFonts w:ascii="Times New Roman" w:eastAsia="ヒラギノ角ゴ Pro W3" w:hAnsi="Times New Roman" w:cs="Times New Roman"/>
      <w:sz w:val="24"/>
      <w:szCs w:val="24"/>
    </w:rPr>
  </w:style>
  <w:style w:type="paragraph" w:customStyle="1" w:styleId="consplusnormal0">
    <w:name w:val="consplusnormal"/>
    <w:basedOn w:val="a"/>
    <w:rsid w:val="005C08F4"/>
    <w:pPr>
      <w:spacing w:before="100" w:beforeAutospacing="1" w:after="100" w:afterAutospacing="1" w:line="240" w:lineRule="auto"/>
    </w:pPr>
    <w:rPr>
      <w:rFonts w:ascii="Times New Roman" w:hAnsi="Times New Roman" w:cs="Times New Roman"/>
      <w:sz w:val="24"/>
      <w:szCs w:val="24"/>
      <w:lang w:eastAsia="ru-RU"/>
    </w:rPr>
  </w:style>
  <w:style w:type="paragraph" w:customStyle="1" w:styleId="consplusnonformat">
    <w:name w:val="consplusnonformat"/>
    <w:basedOn w:val="a"/>
    <w:rsid w:val="005C08F4"/>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c">
    <w:name w:val="Цветовое выделение"/>
    <w:rsid w:val="005C08F4"/>
    <w:rPr>
      <w:b/>
      <w:bCs/>
      <w:color w:val="000080"/>
    </w:rPr>
  </w:style>
  <w:style w:type="paragraph" w:styleId="afd">
    <w:name w:val="Title"/>
    <w:basedOn w:val="a"/>
    <w:next w:val="a"/>
    <w:link w:val="afe"/>
    <w:qFormat/>
    <w:rsid w:val="00F565F9"/>
    <w:pPr>
      <w:spacing w:before="240" w:after="60"/>
      <w:jc w:val="center"/>
      <w:outlineLvl w:val="0"/>
    </w:pPr>
    <w:rPr>
      <w:rFonts w:ascii="Cambria" w:hAnsi="Cambria" w:cs="Times New Roman"/>
      <w:b/>
      <w:bCs/>
      <w:kern w:val="28"/>
      <w:sz w:val="32"/>
      <w:szCs w:val="32"/>
    </w:rPr>
  </w:style>
  <w:style w:type="character" w:customStyle="1" w:styleId="afe">
    <w:name w:val="Название Знак"/>
    <w:link w:val="afd"/>
    <w:rsid w:val="00F565F9"/>
    <w:rPr>
      <w:rFonts w:ascii="Cambria" w:eastAsia="Times New Roman" w:hAnsi="Cambria" w:cs="Times New Roman"/>
      <w:b/>
      <w:bCs/>
      <w:kern w:val="28"/>
      <w:sz w:val="32"/>
      <w:szCs w:val="32"/>
      <w:lang w:eastAsia="en-US"/>
    </w:rPr>
  </w:style>
  <w:style w:type="table" w:styleId="aff">
    <w:name w:val="Table Grid"/>
    <w:basedOn w:val="a1"/>
    <w:uiPriority w:val="59"/>
    <w:rsid w:val="00523AB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3619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consultantplus://offline/ref=1A1B7DD24ABD43AC1951EB7D19DD29E00C4BF30E6E91F369F497E2A34710F60D9CE86ABC3CX9h7I" TargetMode="External"/><Relationship Id="rId18" Type="http://schemas.openxmlformats.org/officeDocument/2006/relationships/hyperlink" Target="file:///C:\Documents%20and%20Settings\Admin\&#1056;&#1072;&#1073;&#1086;&#1095;&#1080;&#1081;%20&#1089;&#1090;&#1086;&#1083;\&#1052;&#1072;&#1082;&#1077;&#1090;&#1099;%20&#1082;&#1086;&#1083;%20&#1076;&#1086;&#1075;.%20&#1074;%20&#1082;&#1086;&#1084;&#1080;&#1090;&#1077;&#1090;%20&#1087;&#1086;%20&#1090;&#1088;&#1091;&#1076;&#1091;\&#1054;&#1073;&#1097;&#1077;&#1086;&#1073;&#1088;&#1072;&#1079;&#1086;&#1074;&#1072;&#1090;&#1077;&#1083;&#1100;&#1085;&#1099;%20&#1091;&#1095;&#1088;&#1077;&#1078;&#1076;&#1085;&#1085;&#1080;&#1103;%20&#1087;&#1086;&#1089;&#1083;.%20&#1101;&#1082;&#1079;&#1077;&#1084;&#1087;.%20.doc" TargetMode="External"/><Relationship Id="rId26"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consultantplus://offline/ref=1A1B7DD24ABD43AC1951EB7D19DD29E00C4BF30E6E91F369F497E2A34710F60D9CE86ABC3CX9h8I" TargetMode="External"/><Relationship Id="rId17" Type="http://schemas.openxmlformats.org/officeDocument/2006/relationships/hyperlink" Target="file:///C:\Documents%20and%20Settings\Admin\&#1056;&#1072;&#1073;&#1086;&#1095;&#1080;&#1081;%20&#1089;&#1090;&#1086;&#1083;\&#1052;&#1072;&#1082;&#1077;&#1090;&#1099;%20&#1082;&#1086;&#1083;%20&#1076;&#1086;&#1075;.%20&#1074;%20&#1082;&#1086;&#1084;&#1080;&#1090;&#1077;&#1090;%20&#1087;&#1086;%20&#1090;&#1088;&#1091;&#1076;&#1091;\&#1054;&#1073;&#1097;&#1077;&#1086;&#1073;&#1088;&#1072;&#1079;&#1086;&#1074;&#1072;&#1090;&#1077;&#1083;&#1100;&#1085;&#1099;%20&#1091;&#1095;&#1088;&#1077;&#1078;&#1076;&#1085;&#1085;&#1080;&#1103;%20&#1087;&#1086;&#1089;&#1083;.%20&#1101;&#1082;&#1079;&#1077;&#1084;&#1087;.%20.doc" TargetMode="External"/><Relationship Id="rId25" Type="http://schemas.openxmlformats.org/officeDocument/2006/relationships/image" Target="media/image3.wmf"/><Relationship Id="rId2" Type="http://schemas.openxmlformats.org/officeDocument/2006/relationships/numbering" Target="numbering.xml"/><Relationship Id="rId16" Type="http://schemas.openxmlformats.org/officeDocument/2006/relationships/hyperlink" Target="consultantplus://offline/ref=164DFE17F3D54D1F5620BCE9045F3A07FF767E597A664E28FB266B4D4C218BC63E4248A656011A71D57D736EF7l86DI" TargetMode="External"/><Relationship Id="rId20" Type="http://schemas.openxmlformats.org/officeDocument/2006/relationships/hyperlink" Target="consultantplus://offline/ref=0D09725C9498965CF7DB2A1EB38C5EA566E2ADB00D5E6EF6F15A076094E7IFO"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1A1B7DD24ABD43AC1951EB7D19DD29E00C4BF30E6E91F369F497E2A34710F60D9CE86AB83D9FA17EXDh9I" TargetMode="External"/><Relationship Id="rId24"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yperlink" Target="consultantplus://offline/ref=1A1B7DD24ABD43AC1951EB7D19DD29E00C4BF30E6E91F369F497E2A34710F60D9CE86AB83896XAh6I" TargetMode="External"/><Relationship Id="rId23" Type="http://schemas.openxmlformats.org/officeDocument/2006/relationships/image" Target="media/image2.wmf"/><Relationship Id="rId28" Type="http://schemas.openxmlformats.org/officeDocument/2006/relationships/footer" Target="footer2.xml"/><Relationship Id="rId10" Type="http://schemas.openxmlformats.org/officeDocument/2006/relationships/hyperlink" Target="consultantplus://offline/ref=CD4E875D6095E1FD26EE1664B36123C6F36161298AE86524804E317C4111E9698126C6CF15n6k1I" TargetMode="External"/><Relationship Id="rId19" Type="http://schemas.openxmlformats.org/officeDocument/2006/relationships/hyperlink" Target="file:///C:\Documents%20and%20Settings\Admin\&#1056;&#1072;&#1073;&#1086;&#1095;&#1080;&#1081;%20&#1089;&#1090;&#1086;&#1083;\&#1052;&#1072;&#1082;&#1077;&#1090;&#1099;%20&#1082;&#1086;&#1083;%20&#1076;&#1086;&#1075;.%20&#1074;%20&#1082;&#1086;&#1084;&#1080;&#1090;&#1077;&#1090;%20&#1087;&#1086;%20&#1090;&#1088;&#1091;&#1076;&#1091;\&#1054;&#1073;&#1097;&#1077;&#1086;&#1073;&#1088;&#1072;&#1079;&#1086;&#1074;&#1072;&#1090;&#1077;&#1083;&#1100;&#1085;&#1099;%20&#1091;&#1095;&#1088;&#1077;&#1078;&#1076;&#1085;&#1085;&#1080;&#1103;%20&#1087;&#1086;&#1089;&#1083;.%20&#1101;&#1082;&#1079;&#1077;&#1084;&#1087;.%20.doc" TargetMode="External"/><Relationship Id="rId4" Type="http://schemas.openxmlformats.org/officeDocument/2006/relationships/settings" Target="settings.xml"/><Relationship Id="rId9" Type="http://schemas.openxmlformats.org/officeDocument/2006/relationships/hyperlink" Target="consultantplus://offline/ref=CD4E875D6095E1FD26EE1664B36123C6F36161298AE86524804E317C4111E9698126C6CF15n6kEI" TargetMode="External"/><Relationship Id="rId14" Type="http://schemas.openxmlformats.org/officeDocument/2006/relationships/hyperlink" Target="consultantplus://offline/ref=1A1B7DD24ABD43AC1951EB7D19DD29E00C4BF30E6E91F369F497E2A34710F60D9CE86ABC3CX9h6I" TargetMode="External"/><Relationship Id="rId22" Type="http://schemas.openxmlformats.org/officeDocument/2006/relationships/header" Target="header2.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E020AD-000C-4828-A4E1-AC3F80D1F2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42872</Words>
  <Characters>244371</Characters>
  <Application>Microsoft Office Word</Application>
  <DocSecurity>0</DocSecurity>
  <Lines>2036</Lines>
  <Paragraphs>573</Paragraphs>
  <ScaleCrop>false</ScaleCrop>
  <HeadingPairs>
    <vt:vector size="4" baseType="variant">
      <vt:variant>
        <vt:lpstr>Название</vt:lpstr>
      </vt:variant>
      <vt:variant>
        <vt:i4>1</vt:i4>
      </vt:variant>
      <vt:variant>
        <vt:lpstr>Заголовки</vt:lpstr>
      </vt:variant>
      <vt:variant>
        <vt:i4>9</vt:i4>
      </vt:variant>
    </vt:vector>
  </HeadingPairs>
  <TitlesOfParts>
    <vt:vector size="10" baseType="lpstr">
      <vt:lpstr>Коллективный договор</vt:lpstr>
      <vt:lpstr>Коллективный договор</vt:lpstr>
      <vt:lpstr>II. ГАРАНТИИ ПРИ ЗАКЛЮЧЕНИИ, изменении И РАСТОРЖЕНИИ ТРУДОВОГО ДОГОВОРа, </vt:lpstr>
      <vt:lpstr>ВЫСВОБОЖДЕНИИ РАБОТНИКОВ.</vt:lpstr>
      <vt:lpstr>2.8 Увольнение работника по основаниям, предусмотренным п.2 или 3 ч.1 с</vt:lpstr>
      <vt:lpstr>2.9. В случаях прекращения трудового договора вследствие нарушения п.11ч</vt:lpstr>
      <vt:lpstr>III. рабочее время и время отдыха</vt:lpstr>
      <vt:lpstr>IV. Оплата и нормирование труда</vt:lpstr>
      <vt:lpstr>VI. Социальные  гарантии И  льготы, МЕРЫ СОЦИАЛЬНОЙ ПОДДЕРЖКИ</vt:lpstr>
      <vt:lpstr>6.2.3.. Обеспечивать при наличии письменных заявлений работников, являющихся </vt:lpstr>
    </vt:vector>
  </TitlesOfParts>
  <Company>Home</Company>
  <LinksUpToDate>false</LinksUpToDate>
  <CharactersWithSpaces>286670</CharactersWithSpaces>
  <SharedDoc>false</SharedDoc>
  <HLinks>
    <vt:vector size="72" baseType="variant">
      <vt:variant>
        <vt:i4>5177429</vt:i4>
      </vt:variant>
      <vt:variant>
        <vt:i4>33</vt:i4>
      </vt:variant>
      <vt:variant>
        <vt:i4>0</vt:i4>
      </vt:variant>
      <vt:variant>
        <vt:i4>5</vt:i4>
      </vt:variant>
      <vt:variant>
        <vt:lpwstr>consultantplus://offline/ref=0D09725C9498965CF7DB2A1EB38C5EA566E2ADB00D5E6EF6F15A076094E7IFO</vt:lpwstr>
      </vt:variant>
      <vt:variant>
        <vt:lpwstr/>
      </vt:variant>
      <vt:variant>
        <vt:i4>70124567</vt:i4>
      </vt:variant>
      <vt:variant>
        <vt:i4>30</vt:i4>
      </vt:variant>
      <vt:variant>
        <vt:i4>0</vt:i4>
      </vt:variant>
      <vt:variant>
        <vt:i4>5</vt:i4>
      </vt:variant>
      <vt:variant>
        <vt:lpwstr>F:\Admin\Рабочий стол\Макеты кол дог. в комитет по труду\Общеобразовательны учрежднния посл. экземп. .doc</vt:lpwstr>
      </vt:variant>
      <vt:variant>
        <vt:lpwstr>Par96</vt:lpwstr>
      </vt:variant>
      <vt:variant>
        <vt:i4>70124567</vt:i4>
      </vt:variant>
      <vt:variant>
        <vt:i4>27</vt:i4>
      </vt:variant>
      <vt:variant>
        <vt:i4>0</vt:i4>
      </vt:variant>
      <vt:variant>
        <vt:i4>5</vt:i4>
      </vt:variant>
      <vt:variant>
        <vt:lpwstr>F:\Admin\Рабочий стол\Макеты кол дог. в комитет по труду\Общеобразовательны учрежднния посл. экземп. .doc</vt:lpwstr>
      </vt:variant>
      <vt:variant>
        <vt:lpwstr>Par95</vt:lpwstr>
      </vt:variant>
      <vt:variant>
        <vt:i4>70124567</vt:i4>
      </vt:variant>
      <vt:variant>
        <vt:i4>24</vt:i4>
      </vt:variant>
      <vt:variant>
        <vt:i4>0</vt:i4>
      </vt:variant>
      <vt:variant>
        <vt:i4>5</vt:i4>
      </vt:variant>
      <vt:variant>
        <vt:lpwstr>F:\Admin\Рабочий стол\Макеты кол дог. в комитет по труду\Общеобразовательны учрежднния посл. экземп. .doc</vt:lpwstr>
      </vt:variant>
      <vt:variant>
        <vt:lpwstr>Par94</vt:lpwstr>
      </vt:variant>
      <vt:variant>
        <vt:i4>1966093</vt:i4>
      </vt:variant>
      <vt:variant>
        <vt:i4>21</vt:i4>
      </vt:variant>
      <vt:variant>
        <vt:i4>0</vt:i4>
      </vt:variant>
      <vt:variant>
        <vt:i4>5</vt:i4>
      </vt:variant>
      <vt:variant>
        <vt:lpwstr>consultantplus://offline/ref=164DFE17F3D54D1F5620BCE9045F3A07FF767E597A664E28FB266B4D4C218BC63E4248A656011A71D57D736EF7l86DI</vt:lpwstr>
      </vt:variant>
      <vt:variant>
        <vt:lpwstr/>
      </vt:variant>
      <vt:variant>
        <vt:i4>4063294</vt:i4>
      </vt:variant>
      <vt:variant>
        <vt:i4>18</vt:i4>
      </vt:variant>
      <vt:variant>
        <vt:i4>0</vt:i4>
      </vt:variant>
      <vt:variant>
        <vt:i4>5</vt:i4>
      </vt:variant>
      <vt:variant>
        <vt:lpwstr>consultantplus://offline/ref=1A1B7DD24ABD43AC1951EB7D19DD29E00C4BF30E6E91F369F497E2A34710F60D9CE86AB83896XAh6I</vt:lpwstr>
      </vt:variant>
      <vt:variant>
        <vt:lpwstr/>
      </vt:variant>
      <vt:variant>
        <vt:i4>458832</vt:i4>
      </vt:variant>
      <vt:variant>
        <vt:i4>15</vt:i4>
      </vt:variant>
      <vt:variant>
        <vt:i4>0</vt:i4>
      </vt:variant>
      <vt:variant>
        <vt:i4>5</vt:i4>
      </vt:variant>
      <vt:variant>
        <vt:lpwstr>consultantplus://offline/ref=1A1B7DD24ABD43AC1951EB7D19DD29E00C4BF30E6E91F369F497E2A34710F60D9CE86ABC3CX9h6I</vt:lpwstr>
      </vt:variant>
      <vt:variant>
        <vt:lpwstr/>
      </vt:variant>
      <vt:variant>
        <vt:i4>458833</vt:i4>
      </vt:variant>
      <vt:variant>
        <vt:i4>12</vt:i4>
      </vt:variant>
      <vt:variant>
        <vt:i4>0</vt:i4>
      </vt:variant>
      <vt:variant>
        <vt:i4>5</vt:i4>
      </vt:variant>
      <vt:variant>
        <vt:lpwstr>consultantplus://offline/ref=1A1B7DD24ABD43AC1951EB7D19DD29E00C4BF30E6E91F369F497E2A34710F60D9CE86ABC3CX9h7I</vt:lpwstr>
      </vt:variant>
      <vt:variant>
        <vt:lpwstr/>
      </vt:variant>
      <vt:variant>
        <vt:i4>458846</vt:i4>
      </vt:variant>
      <vt:variant>
        <vt:i4>9</vt:i4>
      </vt:variant>
      <vt:variant>
        <vt:i4>0</vt:i4>
      </vt:variant>
      <vt:variant>
        <vt:i4>5</vt:i4>
      </vt:variant>
      <vt:variant>
        <vt:lpwstr>consultantplus://offline/ref=1A1B7DD24ABD43AC1951EB7D19DD29E00C4BF30E6E91F369F497E2A34710F60D9CE86ABC3CX9h8I</vt:lpwstr>
      </vt:variant>
      <vt:variant>
        <vt:lpwstr/>
      </vt:variant>
      <vt:variant>
        <vt:i4>6815852</vt:i4>
      </vt:variant>
      <vt:variant>
        <vt:i4>6</vt:i4>
      </vt:variant>
      <vt:variant>
        <vt:i4>0</vt:i4>
      </vt:variant>
      <vt:variant>
        <vt:i4>5</vt:i4>
      </vt:variant>
      <vt:variant>
        <vt:lpwstr>consultantplus://offline/ref=1A1B7DD24ABD43AC1951EB7D19DD29E00C4BF30E6E91F369F497E2A34710F60D9CE86AB83D9FA17EXDh9I</vt:lpwstr>
      </vt:variant>
      <vt:variant>
        <vt:lpwstr/>
      </vt:variant>
      <vt:variant>
        <vt:i4>4390917</vt:i4>
      </vt:variant>
      <vt:variant>
        <vt:i4>3</vt:i4>
      </vt:variant>
      <vt:variant>
        <vt:i4>0</vt:i4>
      </vt:variant>
      <vt:variant>
        <vt:i4>5</vt:i4>
      </vt:variant>
      <vt:variant>
        <vt:lpwstr>consultantplus://offline/ref=CD4E875D6095E1FD26EE1664B36123C6F36161298AE86524804E317C4111E9698126C6CF15n6k1I</vt:lpwstr>
      </vt:variant>
      <vt:variant>
        <vt:lpwstr/>
      </vt:variant>
      <vt:variant>
        <vt:i4>4390993</vt:i4>
      </vt:variant>
      <vt:variant>
        <vt:i4>0</vt:i4>
      </vt:variant>
      <vt:variant>
        <vt:i4>0</vt:i4>
      </vt:variant>
      <vt:variant>
        <vt:i4>5</vt:i4>
      </vt:variant>
      <vt:variant>
        <vt:lpwstr>consultantplus://offline/ref=CD4E875D6095E1FD26EE1664B36123C6F36161298AE86524804E317C4111E9698126C6CF15n6kEI</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Коллективный договор</dc:title>
  <dc:subject/>
  <dc:creator>Пользователь</dc:creator>
  <cp:keywords/>
  <cp:lastModifiedBy>asus</cp:lastModifiedBy>
  <cp:revision>4</cp:revision>
  <cp:lastPrinted>2019-10-28T10:18:00Z</cp:lastPrinted>
  <dcterms:created xsi:type="dcterms:W3CDTF">2021-03-11T11:49:00Z</dcterms:created>
  <dcterms:modified xsi:type="dcterms:W3CDTF">2021-03-11T11:59:00Z</dcterms:modified>
</cp:coreProperties>
</file>